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9C5EEC" w14:textId="77777777" w:rsidR="00E07926" w:rsidRDefault="00E07926" w:rsidP="00E079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73821">
        <w:rPr>
          <w:rFonts w:ascii="Times New Roman" w:hAnsi="Times New Roman" w:cs="Times New Roman"/>
          <w:b/>
          <w:sz w:val="24"/>
          <w:szCs w:val="24"/>
        </w:rPr>
        <w:t>ASSESSMENT</w:t>
      </w:r>
      <w:r>
        <w:rPr>
          <w:rFonts w:ascii="Times New Roman" w:hAnsi="Times New Roman" w:cs="Times New Roman"/>
          <w:b/>
          <w:sz w:val="24"/>
          <w:szCs w:val="24"/>
        </w:rPr>
        <w:t xml:space="preserve"> REPORTING FORM </w:t>
      </w:r>
    </w:p>
    <w:p w14:paraId="29F2588E" w14:textId="77777777" w:rsidR="00E07926" w:rsidRPr="00473821" w:rsidRDefault="00E07926" w:rsidP="00E079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(To be </w:t>
      </w:r>
      <w:r w:rsidR="00A832FA">
        <w:rPr>
          <w:rFonts w:ascii="Times New Roman" w:hAnsi="Times New Roman" w:cs="Times New Roman"/>
          <w:b/>
          <w:sz w:val="24"/>
          <w:szCs w:val="24"/>
        </w:rPr>
        <w:t>C</w:t>
      </w:r>
      <w:r>
        <w:rPr>
          <w:rFonts w:ascii="Times New Roman" w:hAnsi="Times New Roman" w:cs="Times New Roman"/>
          <w:b/>
          <w:sz w:val="24"/>
          <w:szCs w:val="24"/>
        </w:rPr>
        <w:t xml:space="preserve">ompleted by </w:t>
      </w:r>
      <w:r w:rsidR="00A832FA">
        <w:rPr>
          <w:rFonts w:ascii="Times New Roman" w:hAnsi="Times New Roman" w:cs="Times New Roman"/>
          <w:b/>
          <w:sz w:val="24"/>
          <w:szCs w:val="24"/>
        </w:rPr>
        <w:t>F</w:t>
      </w:r>
      <w:r>
        <w:rPr>
          <w:rFonts w:ascii="Times New Roman" w:hAnsi="Times New Roman" w:cs="Times New Roman"/>
          <w:b/>
          <w:sz w:val="24"/>
          <w:szCs w:val="24"/>
        </w:rPr>
        <w:t>aculty)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07926" w:rsidRPr="00473821" w14:paraId="0774D59F" w14:textId="77777777" w:rsidTr="00003E99">
        <w:tc>
          <w:tcPr>
            <w:tcW w:w="9350" w:type="dxa"/>
          </w:tcPr>
          <w:p w14:paraId="02F14C31" w14:textId="14E83115" w:rsidR="00C10EB7" w:rsidRDefault="00E07926" w:rsidP="0063088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Program</w:t>
            </w:r>
            <w:r w:rsidR="00E63ACC">
              <w:rPr>
                <w:rFonts w:cstheme="minorHAnsi"/>
                <w:b/>
                <w:sz w:val="24"/>
                <w:szCs w:val="24"/>
              </w:rPr>
              <w:t xml:space="preserve"> or Course</w:t>
            </w:r>
            <w:r>
              <w:rPr>
                <w:rFonts w:cstheme="minorHAnsi"/>
                <w:b/>
                <w:sz w:val="24"/>
                <w:szCs w:val="24"/>
              </w:rPr>
              <w:t>:</w:t>
            </w:r>
            <w:r w:rsidR="00816BDB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09331F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09331F" w:rsidRPr="0009331F">
              <w:rPr>
                <w:rFonts w:cstheme="minorHAnsi"/>
                <w:sz w:val="24"/>
                <w:szCs w:val="24"/>
              </w:rPr>
              <w:t>Nutrition &amp; Dietetic Technician AAS Degree Program</w:t>
            </w:r>
            <w:r w:rsidR="0009331F">
              <w:rPr>
                <w:rFonts w:cstheme="minorHAnsi"/>
                <w:sz w:val="24"/>
                <w:szCs w:val="24"/>
              </w:rPr>
              <w:t xml:space="preserve"> </w:t>
            </w:r>
            <w:r w:rsidR="00F76056">
              <w:rPr>
                <w:rFonts w:cstheme="minorHAnsi"/>
                <w:sz w:val="24"/>
                <w:szCs w:val="24"/>
              </w:rPr>
              <w:t>(NDT</w:t>
            </w:r>
            <w:r w:rsidR="00926A06">
              <w:rPr>
                <w:rFonts w:cstheme="minorHAnsi"/>
                <w:sz w:val="24"/>
                <w:szCs w:val="24"/>
              </w:rPr>
              <w:t>AAS</w:t>
            </w:r>
            <w:r w:rsidR="00F76056">
              <w:rPr>
                <w:rFonts w:cstheme="minorHAnsi"/>
                <w:sz w:val="24"/>
                <w:szCs w:val="24"/>
              </w:rPr>
              <w:t xml:space="preserve">) </w:t>
            </w:r>
            <w:r w:rsidR="0009331F">
              <w:rPr>
                <w:rFonts w:cstheme="minorHAnsi"/>
                <w:sz w:val="24"/>
                <w:szCs w:val="24"/>
              </w:rPr>
              <w:t>and CSLOs in NTR296 Dietetic Technician Internship</w:t>
            </w:r>
          </w:p>
          <w:p w14:paraId="513C0ABD" w14:textId="69038A01" w:rsidR="00E07926" w:rsidRPr="00473821" w:rsidRDefault="00B50790" w:rsidP="00C10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BASELINE DATA</w:t>
            </w:r>
            <w:r w:rsidR="00C10EB7">
              <w:rPr>
                <w:rFonts w:cstheme="minorHAnsi"/>
                <w:sz w:val="24"/>
                <w:szCs w:val="24"/>
              </w:rPr>
              <w:t xml:space="preserve"> from Spring 2020-Reassess Spring 2021</w:t>
            </w:r>
          </w:p>
        </w:tc>
      </w:tr>
      <w:tr w:rsidR="00E07926" w:rsidRPr="00473821" w14:paraId="6AA07AFC" w14:textId="77777777" w:rsidTr="00795E41">
        <w:tc>
          <w:tcPr>
            <w:tcW w:w="9350" w:type="dxa"/>
          </w:tcPr>
          <w:p w14:paraId="2833E9E3" w14:textId="51BB4E1F" w:rsidR="00E07926" w:rsidRPr="0009331F" w:rsidRDefault="00E07926" w:rsidP="00630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D9A">
              <w:rPr>
                <w:rFonts w:cstheme="minorHAnsi"/>
                <w:b/>
                <w:sz w:val="24"/>
                <w:szCs w:val="24"/>
              </w:rPr>
              <w:t>Date:</w:t>
            </w:r>
            <w:r w:rsidR="00816BDB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C10EB7" w:rsidRPr="00C10EB7">
              <w:rPr>
                <w:rFonts w:cstheme="minorHAnsi"/>
                <w:sz w:val="24"/>
                <w:szCs w:val="24"/>
              </w:rPr>
              <w:t>1/20/2021</w:t>
            </w:r>
            <w:r w:rsidR="00C10EB7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C10EB7">
              <w:rPr>
                <w:rFonts w:cstheme="minorHAnsi"/>
                <w:sz w:val="24"/>
                <w:szCs w:val="24"/>
              </w:rPr>
              <w:t xml:space="preserve">(Q1-2 originally submitted </w:t>
            </w:r>
            <w:r w:rsidR="0009331F">
              <w:rPr>
                <w:rFonts w:cstheme="minorHAnsi"/>
                <w:sz w:val="24"/>
                <w:szCs w:val="24"/>
              </w:rPr>
              <w:t>2/24/2020</w:t>
            </w:r>
            <w:r w:rsidR="00C10EB7">
              <w:rPr>
                <w:rFonts w:cstheme="minorHAnsi"/>
                <w:sz w:val="24"/>
                <w:szCs w:val="24"/>
              </w:rPr>
              <w:t>)</w:t>
            </w:r>
          </w:p>
        </w:tc>
      </w:tr>
      <w:tr w:rsidR="00A9102D" w:rsidRPr="00473821" w14:paraId="3B765141" w14:textId="77777777" w:rsidTr="00795E41">
        <w:tc>
          <w:tcPr>
            <w:tcW w:w="9350" w:type="dxa"/>
          </w:tcPr>
          <w:p w14:paraId="299B075D" w14:textId="41223D98" w:rsidR="00A9102D" w:rsidRPr="0009331F" w:rsidRDefault="00A9102D" w:rsidP="0009331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Number of Student Participants:    </w:t>
            </w:r>
            <w:r w:rsidR="00D97AE1">
              <w:rPr>
                <w:rFonts w:cstheme="minorHAnsi"/>
                <w:sz w:val="24"/>
                <w:szCs w:val="24"/>
              </w:rPr>
              <w:t>3</w:t>
            </w:r>
          </w:p>
        </w:tc>
      </w:tr>
      <w:tr w:rsidR="00C51883" w:rsidRPr="00473821" w14:paraId="6038E9F6" w14:textId="77777777" w:rsidTr="00795E41">
        <w:tc>
          <w:tcPr>
            <w:tcW w:w="9350" w:type="dxa"/>
          </w:tcPr>
          <w:p w14:paraId="2E8C878D" w14:textId="556FE6E0" w:rsidR="00C51883" w:rsidRDefault="00C51883" w:rsidP="0063088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Number of Faculty/Staff Participants: </w:t>
            </w:r>
            <w:r w:rsidR="0009331F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09331F" w:rsidRPr="0009331F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E07926" w:rsidRPr="00473821" w14:paraId="4336816B" w14:textId="77777777" w:rsidTr="00BA4A70">
        <w:tc>
          <w:tcPr>
            <w:tcW w:w="9350" w:type="dxa"/>
          </w:tcPr>
          <w:p w14:paraId="4517F59E" w14:textId="7C9AE63F" w:rsidR="00E07926" w:rsidRPr="0009331F" w:rsidRDefault="00E07926" w:rsidP="00630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D9A">
              <w:rPr>
                <w:rFonts w:cstheme="minorHAnsi"/>
                <w:b/>
                <w:sz w:val="24"/>
                <w:szCs w:val="24"/>
              </w:rPr>
              <w:t>Name of person completing report:</w:t>
            </w:r>
            <w:r w:rsidR="00816BDB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09331F">
              <w:rPr>
                <w:rFonts w:cstheme="minorHAnsi"/>
                <w:sz w:val="24"/>
                <w:szCs w:val="24"/>
              </w:rPr>
              <w:t>Sheri Steincamp</w:t>
            </w:r>
          </w:p>
        </w:tc>
      </w:tr>
      <w:tr w:rsidR="00E07926" w:rsidRPr="00473821" w14:paraId="01B5E9B9" w14:textId="77777777" w:rsidTr="00E3567D">
        <w:tc>
          <w:tcPr>
            <w:tcW w:w="9350" w:type="dxa"/>
            <w:shd w:val="clear" w:color="auto" w:fill="FFC000" w:themeFill="accent4"/>
          </w:tcPr>
          <w:p w14:paraId="1D0FC99A" w14:textId="77777777" w:rsidR="00E07926" w:rsidRPr="00E84D9A" w:rsidRDefault="00E63ACC" w:rsidP="00E63AC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Assessment Reporting Form</w:t>
            </w:r>
            <w:r w:rsidR="006E53FD">
              <w:rPr>
                <w:rFonts w:cstheme="minorHAnsi"/>
                <w:b/>
                <w:sz w:val="24"/>
                <w:szCs w:val="24"/>
              </w:rPr>
              <w:t xml:space="preserve">: </w:t>
            </w:r>
            <w:r w:rsidR="006E53FD">
              <w:rPr>
                <w:rFonts w:cstheme="minorHAnsi"/>
                <w:sz w:val="24"/>
                <w:szCs w:val="24"/>
              </w:rPr>
              <w:t>This report</w:t>
            </w:r>
            <w:r>
              <w:rPr>
                <w:rFonts w:cstheme="minorHAnsi"/>
                <w:sz w:val="24"/>
                <w:szCs w:val="24"/>
              </w:rPr>
              <w:t xml:space="preserve"> is to show that a</w:t>
            </w:r>
            <w:r w:rsidR="006E53FD">
              <w:rPr>
                <w:rFonts w:cstheme="minorHAnsi"/>
                <w:sz w:val="24"/>
                <w:szCs w:val="24"/>
              </w:rPr>
              <w:t>ssessment is occurring and that the results are being used</w:t>
            </w:r>
            <w:r w:rsidR="006E53FD" w:rsidRPr="006E53FD">
              <w:rPr>
                <w:rFonts w:cstheme="minorHAnsi"/>
                <w:sz w:val="24"/>
                <w:szCs w:val="24"/>
              </w:rPr>
              <w:t xml:space="preserve"> to make changes to improve student learning</w:t>
            </w:r>
            <w:r w:rsidR="006E53FD">
              <w:rPr>
                <w:rFonts w:cstheme="minorHAnsi"/>
                <w:sz w:val="24"/>
                <w:szCs w:val="24"/>
              </w:rPr>
              <w:t xml:space="preserve">. </w:t>
            </w:r>
            <w:r>
              <w:rPr>
                <w:rFonts w:cstheme="minorHAnsi"/>
                <w:sz w:val="24"/>
                <w:szCs w:val="24"/>
              </w:rPr>
              <w:t>The a</w:t>
            </w:r>
            <w:r w:rsidR="006E53FD">
              <w:rPr>
                <w:rFonts w:cstheme="minorHAnsi"/>
                <w:sz w:val="24"/>
                <w:szCs w:val="24"/>
              </w:rPr>
              <w:t>ssessment</w:t>
            </w:r>
            <w:r>
              <w:rPr>
                <w:rFonts w:cstheme="minorHAnsi"/>
                <w:sz w:val="24"/>
                <w:szCs w:val="24"/>
              </w:rPr>
              <w:t xml:space="preserve"> being reported</w:t>
            </w:r>
            <w:r w:rsidR="006E53FD">
              <w:rPr>
                <w:rFonts w:cstheme="minorHAnsi"/>
                <w:sz w:val="24"/>
                <w:szCs w:val="24"/>
              </w:rPr>
              <w:t xml:space="preserve"> could be an assessment of a Program Learning Outcome (PLO) or a Measurab</w:t>
            </w:r>
            <w:r>
              <w:rPr>
                <w:rFonts w:cstheme="minorHAnsi"/>
                <w:sz w:val="24"/>
                <w:szCs w:val="24"/>
              </w:rPr>
              <w:t xml:space="preserve">le Student Level Outcome (MSLO). </w:t>
            </w:r>
            <w:r w:rsidR="006E53FD">
              <w:rPr>
                <w:rFonts w:cstheme="minorHAnsi"/>
                <w:sz w:val="24"/>
                <w:szCs w:val="24"/>
              </w:rPr>
              <w:t>Each program should be assessing and gathering data for at least two PLOs</w:t>
            </w:r>
            <w:r>
              <w:rPr>
                <w:rFonts w:cstheme="minorHAnsi"/>
                <w:sz w:val="24"/>
                <w:szCs w:val="24"/>
              </w:rPr>
              <w:t xml:space="preserve"> OR two MSLOs</w:t>
            </w:r>
            <w:r w:rsidR="006E53FD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that contain CSLOs</w:t>
            </w:r>
            <w:r w:rsidR="006E53FD">
              <w:rPr>
                <w:rFonts w:cstheme="minorHAnsi"/>
                <w:sz w:val="24"/>
                <w:szCs w:val="24"/>
              </w:rPr>
              <w:t xml:space="preserve"> each year. </w:t>
            </w:r>
          </w:p>
        </w:tc>
      </w:tr>
      <w:tr w:rsidR="00E07926" w:rsidRPr="00473821" w14:paraId="26A1B3C7" w14:textId="77777777" w:rsidTr="00E3567D">
        <w:tc>
          <w:tcPr>
            <w:tcW w:w="9350" w:type="dxa"/>
          </w:tcPr>
          <w:p w14:paraId="16A293D1" w14:textId="760D6AFA" w:rsidR="0009331F" w:rsidRPr="0009331F" w:rsidRDefault="00E07926" w:rsidP="0009331F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sz w:val="24"/>
                <w:szCs w:val="24"/>
              </w:rPr>
            </w:pPr>
            <w:r w:rsidRPr="0009331F">
              <w:rPr>
                <w:rFonts w:cstheme="minorHAnsi"/>
                <w:b/>
                <w:sz w:val="24"/>
                <w:szCs w:val="24"/>
              </w:rPr>
              <w:t xml:space="preserve">What </w:t>
            </w:r>
            <w:r w:rsidR="00A9102D" w:rsidRPr="0009331F">
              <w:rPr>
                <w:rFonts w:cstheme="minorHAnsi"/>
                <w:b/>
                <w:sz w:val="24"/>
                <w:szCs w:val="24"/>
              </w:rPr>
              <w:t>P</w:t>
            </w:r>
            <w:r w:rsidRPr="0009331F">
              <w:rPr>
                <w:rFonts w:cstheme="minorHAnsi"/>
                <w:b/>
                <w:sz w:val="24"/>
                <w:szCs w:val="24"/>
              </w:rPr>
              <w:t>LOs</w:t>
            </w:r>
            <w:r w:rsidR="00E63ACC" w:rsidRPr="0009331F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B90C4E" w:rsidRPr="0009331F">
              <w:rPr>
                <w:rFonts w:cstheme="minorHAnsi"/>
                <w:b/>
                <w:sz w:val="24"/>
                <w:szCs w:val="24"/>
              </w:rPr>
              <w:t>and/</w:t>
            </w:r>
            <w:r w:rsidR="00E63ACC" w:rsidRPr="0009331F">
              <w:rPr>
                <w:rFonts w:cstheme="minorHAnsi"/>
                <w:b/>
                <w:sz w:val="24"/>
                <w:szCs w:val="24"/>
              </w:rPr>
              <w:t>or MSLOs and</w:t>
            </w:r>
            <w:r w:rsidRPr="0009331F">
              <w:rPr>
                <w:rFonts w:cstheme="minorHAnsi"/>
                <w:b/>
                <w:sz w:val="24"/>
                <w:szCs w:val="24"/>
              </w:rPr>
              <w:t xml:space="preserve"> CSLOs did you assess this year?</w:t>
            </w:r>
          </w:p>
          <w:p w14:paraId="24D871A9" w14:textId="526C1A75" w:rsidR="00E07926" w:rsidRPr="0009331F" w:rsidRDefault="0009331F" w:rsidP="00E3567D">
            <w:pPr>
              <w:rPr>
                <w:rFonts w:cstheme="minorHAnsi"/>
                <w:b/>
                <w:sz w:val="24"/>
                <w:szCs w:val="24"/>
              </w:rPr>
            </w:pPr>
            <w:r w:rsidRPr="0009331F">
              <w:rPr>
                <w:rFonts w:ascii="Arial" w:hAnsi="Arial" w:cs="Arial"/>
              </w:rPr>
              <w:t>PMSLO</w:t>
            </w:r>
            <w:r>
              <w:rPr>
                <w:rFonts w:ascii="Arial" w:hAnsi="Arial" w:cs="Arial"/>
              </w:rPr>
              <w:t xml:space="preserve"> 1: (Evaluation) E</w:t>
            </w:r>
            <w:r w:rsidRPr="0009331F">
              <w:rPr>
                <w:rFonts w:ascii="Arial" w:hAnsi="Arial" w:cs="Arial"/>
              </w:rPr>
              <w:t>valuate and integrate evidence based scientific information and translate research into practice.(CSLO#2)</w:t>
            </w:r>
            <w:r w:rsidRPr="0009331F">
              <w:rPr>
                <w:rFonts w:ascii="Arial" w:hAnsi="Arial" w:cs="Arial"/>
              </w:rPr>
              <w:br/>
            </w:r>
            <w:r w:rsidRPr="0009331F">
              <w:rPr>
                <w:rFonts w:ascii="Arial" w:hAnsi="Arial" w:cs="Arial"/>
              </w:rPr>
              <w:br/>
              <w:t>PMSLO 2: (Application) Practice and maintain the beliefs, values, attitudes and behaviors for the professional nutrition and dietetic technician level of practice. (CSLO#3)</w:t>
            </w:r>
            <w:r w:rsidRPr="0009331F">
              <w:rPr>
                <w:rFonts w:ascii="Arial" w:hAnsi="Arial" w:cs="Arial"/>
              </w:rPr>
              <w:br/>
            </w:r>
            <w:r w:rsidRPr="0009331F">
              <w:rPr>
                <w:rFonts w:ascii="Arial" w:hAnsi="Arial" w:cs="Arial"/>
              </w:rPr>
              <w:br/>
              <w:t>PMSLO 3: (Synthesis) Develop and deliver information, products and services to individuals, groups and populations. (CSLO#1)</w:t>
            </w:r>
            <w:r w:rsidRPr="0009331F">
              <w:rPr>
                <w:rFonts w:ascii="Arial" w:hAnsi="Arial" w:cs="Arial"/>
              </w:rPr>
              <w:br/>
            </w:r>
            <w:r w:rsidRPr="0009331F">
              <w:rPr>
                <w:rFonts w:ascii="Arial" w:hAnsi="Arial" w:cs="Arial"/>
              </w:rPr>
              <w:br/>
              <w:t>PMSLO 4: (Application) Strategically apply principles of management and systems in the provision of services to individuals and organizations. (CSLO#4)</w:t>
            </w:r>
            <w:r w:rsidR="00A9102D" w:rsidRPr="0009331F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14:paraId="1E8D1D17" w14:textId="77777777" w:rsidR="00E07926" w:rsidRPr="008820B6" w:rsidRDefault="00E07926" w:rsidP="00E3567D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07926" w:rsidRPr="00473821" w14:paraId="71927C05" w14:textId="77777777" w:rsidTr="00E3567D">
        <w:tc>
          <w:tcPr>
            <w:tcW w:w="9350" w:type="dxa"/>
          </w:tcPr>
          <w:p w14:paraId="0D25A697" w14:textId="4970F282" w:rsidR="0009331F" w:rsidRDefault="00C51883" w:rsidP="0009331F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sz w:val="24"/>
                <w:szCs w:val="24"/>
              </w:rPr>
            </w:pPr>
            <w:r w:rsidRPr="0009331F">
              <w:rPr>
                <w:rFonts w:cstheme="minorHAnsi"/>
                <w:b/>
                <w:sz w:val="24"/>
                <w:szCs w:val="24"/>
              </w:rPr>
              <w:t>Describe the assessment method used and criteria for successful achievement of student learning outcomes.</w:t>
            </w:r>
            <w:r w:rsidR="006E53FD" w:rsidRPr="0009331F">
              <w:rPr>
                <w:rFonts w:cstheme="minorHAnsi"/>
                <w:b/>
                <w:sz w:val="24"/>
                <w:szCs w:val="24"/>
              </w:rPr>
              <w:t xml:space="preserve"> (e.g., rubrics, licensing exam</w:t>
            </w:r>
            <w:r w:rsidR="00E07926" w:rsidRPr="0009331F">
              <w:rPr>
                <w:rFonts w:cstheme="minorHAnsi"/>
                <w:b/>
                <w:sz w:val="24"/>
                <w:szCs w:val="24"/>
              </w:rPr>
              <w:t xml:space="preserve">, </w:t>
            </w:r>
            <w:r w:rsidR="006E53FD" w:rsidRPr="0009331F">
              <w:rPr>
                <w:rFonts w:cstheme="minorHAnsi"/>
                <w:b/>
                <w:sz w:val="24"/>
                <w:szCs w:val="24"/>
              </w:rPr>
              <w:t>internship, portfolio</w:t>
            </w:r>
            <w:r w:rsidR="00E07926" w:rsidRPr="0009331F">
              <w:rPr>
                <w:rFonts w:cstheme="minorHAnsi"/>
                <w:b/>
                <w:sz w:val="24"/>
                <w:szCs w:val="24"/>
              </w:rPr>
              <w:t xml:space="preserve">, exam, </w:t>
            </w:r>
            <w:r w:rsidR="00B90C4E" w:rsidRPr="0009331F">
              <w:rPr>
                <w:rFonts w:cstheme="minorHAnsi"/>
                <w:b/>
                <w:sz w:val="24"/>
                <w:szCs w:val="24"/>
              </w:rPr>
              <w:t xml:space="preserve">research </w:t>
            </w:r>
            <w:r w:rsidR="00E07926" w:rsidRPr="0009331F">
              <w:rPr>
                <w:rFonts w:cstheme="minorHAnsi"/>
                <w:b/>
                <w:sz w:val="24"/>
                <w:szCs w:val="24"/>
              </w:rPr>
              <w:t>paper,</w:t>
            </w:r>
            <w:r w:rsidR="006E53FD" w:rsidRPr="0009331F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E63ACC" w:rsidRPr="0009331F">
              <w:rPr>
                <w:rFonts w:cstheme="minorHAnsi"/>
                <w:b/>
                <w:sz w:val="24"/>
                <w:szCs w:val="24"/>
              </w:rPr>
              <w:t xml:space="preserve">performance exam, </w:t>
            </w:r>
            <w:r w:rsidR="006E53FD" w:rsidRPr="0009331F">
              <w:rPr>
                <w:rFonts w:cstheme="minorHAnsi"/>
                <w:b/>
                <w:sz w:val="24"/>
                <w:szCs w:val="24"/>
              </w:rPr>
              <w:t>EAC,</w:t>
            </w:r>
            <w:r w:rsidR="00E07926" w:rsidRPr="0009331F">
              <w:rPr>
                <w:rFonts w:cstheme="minorHAnsi"/>
                <w:b/>
                <w:sz w:val="24"/>
                <w:szCs w:val="24"/>
              </w:rPr>
              <w:t xml:space="preserve"> etc.)</w:t>
            </w:r>
          </w:p>
          <w:p w14:paraId="61C39E56" w14:textId="0432AEAB" w:rsidR="0009331F" w:rsidRDefault="0009331F" w:rsidP="0009331F">
            <w:pPr>
              <w:rPr>
                <w:rFonts w:cstheme="minorHAnsi"/>
                <w:b/>
                <w:sz w:val="24"/>
                <w:szCs w:val="24"/>
              </w:rPr>
            </w:pPr>
          </w:p>
          <w:p w14:paraId="676C51A1" w14:textId="52006324" w:rsidR="00926A06" w:rsidRDefault="00F76056" w:rsidP="0009331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ACEND accredited NDT program</w:t>
            </w:r>
            <w:r w:rsidR="00926A06">
              <w:rPr>
                <w:rFonts w:cstheme="minorHAnsi"/>
                <w:sz w:val="24"/>
                <w:szCs w:val="24"/>
              </w:rPr>
              <w:t>s</w:t>
            </w:r>
            <w:r>
              <w:rPr>
                <w:rFonts w:cstheme="minorHAnsi"/>
                <w:sz w:val="24"/>
                <w:szCs w:val="24"/>
              </w:rPr>
              <w:t xml:space="preserve"> curriculum must be designed to ensure the breadth and depth of requisite knowledge and skills needed for entry level practice as a nutrition and dietetics </w:t>
            </w:r>
            <w:r w:rsidR="00D45207">
              <w:rPr>
                <w:rFonts w:cstheme="minorHAnsi"/>
                <w:sz w:val="24"/>
                <w:szCs w:val="24"/>
              </w:rPr>
              <w:t>technician</w:t>
            </w:r>
            <w:r>
              <w:rPr>
                <w:rFonts w:cstheme="minorHAnsi"/>
                <w:sz w:val="24"/>
                <w:szCs w:val="24"/>
              </w:rPr>
              <w:t xml:space="preserve">, registered. </w:t>
            </w:r>
            <w:r w:rsidR="006125B0">
              <w:rPr>
                <w:rFonts w:cstheme="minorHAnsi"/>
                <w:sz w:val="24"/>
                <w:szCs w:val="24"/>
              </w:rPr>
              <w:t>ACEND required student</w:t>
            </w:r>
            <w:r w:rsidR="00FB3847">
              <w:rPr>
                <w:rFonts w:cstheme="minorHAnsi"/>
                <w:sz w:val="24"/>
                <w:szCs w:val="24"/>
              </w:rPr>
              <w:t xml:space="preserve"> learning </w:t>
            </w:r>
            <w:r w:rsidR="006125B0">
              <w:rPr>
                <w:rFonts w:cstheme="minorHAnsi"/>
                <w:sz w:val="24"/>
                <w:szCs w:val="24"/>
              </w:rPr>
              <w:t>outcomes</w:t>
            </w:r>
            <w:r w:rsidR="00FB3847">
              <w:rPr>
                <w:rFonts w:cstheme="minorHAnsi"/>
                <w:sz w:val="24"/>
                <w:szCs w:val="24"/>
              </w:rPr>
              <w:t xml:space="preserve"> are referred to as c</w:t>
            </w:r>
            <w:r>
              <w:rPr>
                <w:rFonts w:cstheme="minorHAnsi"/>
                <w:sz w:val="24"/>
                <w:szCs w:val="24"/>
              </w:rPr>
              <w:t xml:space="preserve">ore </w:t>
            </w:r>
            <w:r w:rsidR="00FB3847">
              <w:rPr>
                <w:rFonts w:cstheme="minorHAnsi"/>
                <w:sz w:val="24"/>
                <w:szCs w:val="24"/>
              </w:rPr>
              <w:t>knowledge</w:t>
            </w:r>
            <w:r>
              <w:rPr>
                <w:rFonts w:cstheme="minorHAnsi"/>
                <w:sz w:val="24"/>
                <w:szCs w:val="24"/>
              </w:rPr>
              <w:t xml:space="preserve"> requirements </w:t>
            </w:r>
            <w:r w:rsidR="00C10EB7">
              <w:rPr>
                <w:rFonts w:cstheme="minorHAnsi"/>
                <w:sz w:val="24"/>
                <w:szCs w:val="24"/>
              </w:rPr>
              <w:t xml:space="preserve">or </w:t>
            </w:r>
            <w:r>
              <w:rPr>
                <w:rFonts w:cstheme="minorHAnsi"/>
                <w:sz w:val="24"/>
                <w:szCs w:val="24"/>
              </w:rPr>
              <w:t>KNDTs</w:t>
            </w:r>
            <w:r w:rsidR="00C10EB7">
              <w:rPr>
                <w:rFonts w:cstheme="minorHAnsi"/>
                <w:sz w:val="24"/>
                <w:szCs w:val="24"/>
              </w:rPr>
              <w:t xml:space="preserve"> and competencies/</w:t>
            </w:r>
            <w:r w:rsidR="006125B0">
              <w:rPr>
                <w:rFonts w:cstheme="minorHAnsi"/>
                <w:sz w:val="24"/>
                <w:szCs w:val="24"/>
              </w:rPr>
              <w:t xml:space="preserve">skills </w:t>
            </w:r>
            <w:r>
              <w:rPr>
                <w:rFonts w:cstheme="minorHAnsi"/>
                <w:sz w:val="24"/>
                <w:szCs w:val="24"/>
              </w:rPr>
              <w:t xml:space="preserve">referred to as CNDTs. The KNDTs are taught in the didactic portion of the </w:t>
            </w:r>
            <w:r w:rsidR="00926A06">
              <w:rPr>
                <w:rFonts w:cstheme="minorHAnsi"/>
                <w:sz w:val="24"/>
                <w:szCs w:val="24"/>
              </w:rPr>
              <w:t xml:space="preserve">CAC NDTAAS </w:t>
            </w:r>
            <w:r>
              <w:rPr>
                <w:rFonts w:cstheme="minorHAnsi"/>
                <w:sz w:val="24"/>
                <w:szCs w:val="24"/>
              </w:rPr>
              <w:t xml:space="preserve">program and all but a </w:t>
            </w:r>
            <w:r w:rsidR="0028349A" w:rsidRPr="00926A06">
              <w:rPr>
                <w:rFonts w:cstheme="minorHAnsi"/>
                <w:sz w:val="24"/>
                <w:szCs w:val="24"/>
              </w:rPr>
              <w:t>five</w:t>
            </w:r>
            <w:r>
              <w:rPr>
                <w:rFonts w:cstheme="minorHAnsi"/>
                <w:sz w:val="24"/>
                <w:szCs w:val="24"/>
              </w:rPr>
              <w:t xml:space="preserve"> of</w:t>
            </w:r>
            <w:r w:rsidR="0028349A">
              <w:rPr>
                <w:rFonts w:cstheme="minorHAnsi"/>
                <w:sz w:val="24"/>
                <w:szCs w:val="24"/>
              </w:rPr>
              <w:t xml:space="preserve"> the </w:t>
            </w:r>
            <w:r w:rsidR="006125B0" w:rsidRPr="006125B0">
              <w:rPr>
                <w:rFonts w:cstheme="minorHAnsi"/>
                <w:sz w:val="24"/>
                <w:szCs w:val="24"/>
              </w:rPr>
              <w:t>31</w:t>
            </w:r>
            <w:r>
              <w:rPr>
                <w:rFonts w:cstheme="minorHAnsi"/>
                <w:sz w:val="24"/>
                <w:szCs w:val="24"/>
              </w:rPr>
              <w:t xml:space="preserve"> CNDTs are </w:t>
            </w:r>
            <w:r w:rsidR="00926A06">
              <w:rPr>
                <w:rFonts w:cstheme="minorHAnsi"/>
                <w:sz w:val="24"/>
                <w:szCs w:val="24"/>
              </w:rPr>
              <w:t>reflected</w:t>
            </w:r>
            <w:r>
              <w:rPr>
                <w:rFonts w:cstheme="minorHAnsi"/>
                <w:sz w:val="24"/>
                <w:szCs w:val="24"/>
              </w:rPr>
              <w:t xml:space="preserve"> in </w:t>
            </w:r>
            <w:r w:rsidR="0028349A">
              <w:rPr>
                <w:rFonts w:cstheme="minorHAnsi"/>
                <w:sz w:val="24"/>
                <w:szCs w:val="24"/>
              </w:rPr>
              <w:t>the</w:t>
            </w:r>
            <w:r w:rsidR="00926A06">
              <w:rPr>
                <w:rFonts w:cstheme="minorHAnsi"/>
                <w:sz w:val="24"/>
                <w:szCs w:val="24"/>
              </w:rPr>
              <w:t xml:space="preserve"> terminal</w:t>
            </w:r>
            <w:r w:rsidR="0028349A">
              <w:rPr>
                <w:rFonts w:cstheme="minorHAnsi"/>
                <w:sz w:val="24"/>
                <w:szCs w:val="24"/>
              </w:rPr>
              <w:t xml:space="preserve"> </w:t>
            </w:r>
            <w:r w:rsidR="00926A06">
              <w:rPr>
                <w:rFonts w:cstheme="minorHAnsi"/>
                <w:sz w:val="24"/>
                <w:szCs w:val="24"/>
              </w:rPr>
              <w:t>NTR296 Dietetic Technician Internship</w:t>
            </w:r>
            <w:r w:rsidR="0028349A">
              <w:rPr>
                <w:rFonts w:cstheme="minorHAnsi"/>
                <w:sz w:val="24"/>
                <w:szCs w:val="24"/>
              </w:rPr>
              <w:t xml:space="preserve"> class. </w:t>
            </w:r>
            <w:r w:rsidR="00396298">
              <w:rPr>
                <w:rFonts w:cstheme="minorHAnsi"/>
                <w:sz w:val="24"/>
                <w:szCs w:val="24"/>
              </w:rPr>
              <w:t xml:space="preserve"> </w:t>
            </w:r>
            <w:r w:rsidR="00926A06">
              <w:rPr>
                <w:rFonts w:cstheme="minorHAnsi"/>
                <w:sz w:val="24"/>
                <w:szCs w:val="24"/>
              </w:rPr>
              <w:t>KNDTs and CNDTs are categorized</w:t>
            </w:r>
            <w:r w:rsidR="00B807B5">
              <w:rPr>
                <w:rFonts w:cstheme="minorHAnsi"/>
                <w:sz w:val="24"/>
                <w:szCs w:val="24"/>
              </w:rPr>
              <w:t xml:space="preserve"> into domains 1-4 and</w:t>
            </w:r>
            <w:r w:rsidR="0028349A">
              <w:rPr>
                <w:rFonts w:cstheme="minorHAnsi"/>
                <w:sz w:val="24"/>
                <w:szCs w:val="24"/>
              </w:rPr>
              <w:t xml:space="preserve"> assigned </w:t>
            </w:r>
            <w:r w:rsidR="00B807B5">
              <w:rPr>
                <w:rFonts w:cstheme="minorHAnsi"/>
                <w:sz w:val="24"/>
                <w:szCs w:val="24"/>
              </w:rPr>
              <w:t xml:space="preserve">accordingly </w:t>
            </w:r>
            <w:r w:rsidR="0028349A">
              <w:rPr>
                <w:rFonts w:cstheme="minorHAnsi"/>
                <w:sz w:val="24"/>
                <w:szCs w:val="24"/>
              </w:rPr>
              <w:t>within each domain (ex. KNDT 1.1-1.3 and CNDT 1.1-1.4)</w:t>
            </w:r>
            <w:r w:rsidR="00C32029">
              <w:rPr>
                <w:rFonts w:cstheme="minorHAnsi"/>
                <w:sz w:val="24"/>
                <w:szCs w:val="24"/>
              </w:rPr>
              <w:t xml:space="preserve">. The CAC </w:t>
            </w:r>
            <w:r w:rsidR="00926A06">
              <w:rPr>
                <w:rFonts w:cstheme="minorHAnsi"/>
                <w:sz w:val="24"/>
                <w:szCs w:val="24"/>
              </w:rPr>
              <w:t xml:space="preserve">NDTAAS </w:t>
            </w:r>
            <w:r w:rsidR="0028349A">
              <w:rPr>
                <w:rFonts w:cstheme="minorHAnsi"/>
                <w:sz w:val="24"/>
                <w:szCs w:val="24"/>
              </w:rPr>
              <w:t xml:space="preserve">program PMSLOs are the ACEND domains and CAC </w:t>
            </w:r>
            <w:r w:rsidR="006125B0">
              <w:rPr>
                <w:rFonts w:cstheme="minorHAnsi"/>
                <w:sz w:val="24"/>
                <w:szCs w:val="24"/>
              </w:rPr>
              <w:t>Common Student Learning Outcomes (</w:t>
            </w:r>
            <w:r w:rsidR="0028349A">
              <w:rPr>
                <w:rFonts w:cstheme="minorHAnsi"/>
                <w:sz w:val="24"/>
                <w:szCs w:val="24"/>
              </w:rPr>
              <w:t>CSLO</w:t>
            </w:r>
            <w:r w:rsidR="006125B0">
              <w:rPr>
                <w:rFonts w:cstheme="minorHAnsi"/>
                <w:sz w:val="24"/>
                <w:szCs w:val="24"/>
              </w:rPr>
              <w:t>)</w:t>
            </w:r>
            <w:r w:rsidR="0028349A">
              <w:rPr>
                <w:rFonts w:cstheme="minorHAnsi"/>
                <w:sz w:val="24"/>
                <w:szCs w:val="24"/>
              </w:rPr>
              <w:t xml:space="preserve"> are assigned to each PMSLO as appropriate. </w:t>
            </w:r>
          </w:p>
          <w:p w14:paraId="10E9E2C4" w14:textId="77777777" w:rsidR="00926A06" w:rsidRDefault="00926A06" w:rsidP="0009331F">
            <w:pPr>
              <w:rPr>
                <w:rFonts w:cstheme="minorHAnsi"/>
                <w:sz w:val="24"/>
                <w:szCs w:val="24"/>
              </w:rPr>
            </w:pPr>
          </w:p>
          <w:p w14:paraId="4B94A9FE" w14:textId="77777777" w:rsidR="00926A06" w:rsidRDefault="00926A06" w:rsidP="0009331F">
            <w:pPr>
              <w:rPr>
                <w:rFonts w:cstheme="minorHAnsi"/>
                <w:sz w:val="24"/>
                <w:szCs w:val="24"/>
              </w:rPr>
            </w:pPr>
          </w:p>
          <w:p w14:paraId="345A3A26" w14:textId="73E8382A" w:rsidR="0028349A" w:rsidRDefault="000F1597" w:rsidP="0009331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The assessment method used to measure </w:t>
            </w:r>
            <w:r w:rsidR="00C32029">
              <w:rPr>
                <w:rFonts w:cstheme="minorHAnsi"/>
                <w:sz w:val="24"/>
                <w:szCs w:val="24"/>
              </w:rPr>
              <w:t xml:space="preserve">CAC </w:t>
            </w:r>
            <w:r w:rsidR="00926A06">
              <w:rPr>
                <w:rFonts w:cstheme="minorHAnsi"/>
                <w:sz w:val="24"/>
                <w:szCs w:val="24"/>
              </w:rPr>
              <w:t xml:space="preserve">NDTAAS </w:t>
            </w:r>
            <w:r>
              <w:rPr>
                <w:rFonts w:cstheme="minorHAnsi"/>
                <w:sz w:val="24"/>
                <w:szCs w:val="24"/>
              </w:rPr>
              <w:t xml:space="preserve">PMSLO’s are NTR296 Dietetic Technician Internship project rubrics. </w:t>
            </w:r>
            <w:r w:rsidR="0028349A">
              <w:rPr>
                <w:rFonts w:cstheme="minorHAnsi"/>
                <w:sz w:val="24"/>
                <w:szCs w:val="24"/>
              </w:rPr>
              <w:t>Within the internship each of the CNDTs are assigned</w:t>
            </w:r>
            <w:r w:rsidR="00033210">
              <w:rPr>
                <w:rFonts w:cstheme="minorHAnsi"/>
                <w:sz w:val="24"/>
                <w:szCs w:val="24"/>
              </w:rPr>
              <w:t>,</w:t>
            </w:r>
            <w:r w:rsidR="0028349A">
              <w:rPr>
                <w:rFonts w:cstheme="minorHAnsi"/>
                <w:sz w:val="24"/>
                <w:szCs w:val="24"/>
              </w:rPr>
              <w:t xml:space="preserve"> as appropriate</w:t>
            </w:r>
            <w:r w:rsidR="00033210">
              <w:rPr>
                <w:rFonts w:cstheme="minorHAnsi"/>
                <w:sz w:val="24"/>
                <w:szCs w:val="24"/>
              </w:rPr>
              <w:t>,</w:t>
            </w:r>
            <w:r w:rsidR="0028349A">
              <w:rPr>
                <w:rFonts w:cstheme="minorHAnsi"/>
                <w:sz w:val="24"/>
                <w:szCs w:val="24"/>
              </w:rPr>
              <w:t xml:space="preserve"> to three projects or internship rotations, namely, Food Service Management (5 weeks), Education and Training (4 weeks), and Nutrition Care Process/Medical Nutrition Therapy (7 weeks). </w:t>
            </w:r>
            <w:r w:rsidR="00F97B1F">
              <w:rPr>
                <w:rFonts w:cstheme="minorHAnsi"/>
                <w:sz w:val="24"/>
                <w:szCs w:val="24"/>
              </w:rPr>
              <w:t>Each CNDT within each project has an assigned supervised activity. After eac</w:t>
            </w:r>
            <w:r w:rsidR="00C32029">
              <w:rPr>
                <w:rFonts w:cstheme="minorHAnsi"/>
                <w:sz w:val="24"/>
                <w:szCs w:val="24"/>
              </w:rPr>
              <w:t>h activity, or at the end of each</w:t>
            </w:r>
            <w:r w:rsidR="00F97B1F">
              <w:rPr>
                <w:rFonts w:cstheme="minorHAnsi"/>
                <w:sz w:val="24"/>
                <w:szCs w:val="24"/>
              </w:rPr>
              <w:t xml:space="preserve"> rotation, the intern</w:t>
            </w:r>
            <w:r w:rsidR="00C32029">
              <w:rPr>
                <w:rFonts w:cstheme="minorHAnsi"/>
                <w:sz w:val="24"/>
                <w:szCs w:val="24"/>
              </w:rPr>
              <w:t>s</w:t>
            </w:r>
            <w:r w:rsidR="00F97B1F">
              <w:rPr>
                <w:rFonts w:cstheme="minorHAnsi"/>
                <w:sz w:val="24"/>
                <w:szCs w:val="24"/>
              </w:rPr>
              <w:t xml:space="preserve"> preceptor mark</w:t>
            </w:r>
            <w:r w:rsidR="00C32029">
              <w:rPr>
                <w:rFonts w:cstheme="minorHAnsi"/>
                <w:sz w:val="24"/>
                <w:szCs w:val="24"/>
              </w:rPr>
              <w:t>s each of the CNDT’s for each intern</w:t>
            </w:r>
            <w:r w:rsidR="00F97B1F">
              <w:rPr>
                <w:rFonts w:cstheme="minorHAnsi"/>
                <w:sz w:val="24"/>
                <w:szCs w:val="24"/>
              </w:rPr>
              <w:t xml:space="preserve"> as needs improvement (in which case the intern needs to repeat the activity until at least entry-level is met), entry-level,</w:t>
            </w:r>
            <w:r w:rsidR="00926A06">
              <w:rPr>
                <w:rFonts w:cstheme="minorHAnsi"/>
                <w:sz w:val="24"/>
                <w:szCs w:val="24"/>
              </w:rPr>
              <w:t xml:space="preserve"> or</w:t>
            </w:r>
            <w:r w:rsidR="00C32029">
              <w:rPr>
                <w:rFonts w:cstheme="minorHAnsi"/>
                <w:sz w:val="24"/>
                <w:szCs w:val="24"/>
              </w:rPr>
              <w:t xml:space="preserve"> exceeds entry-</w:t>
            </w:r>
            <w:r w:rsidR="00F97B1F">
              <w:rPr>
                <w:rFonts w:cstheme="minorHAnsi"/>
                <w:sz w:val="24"/>
                <w:szCs w:val="24"/>
              </w:rPr>
              <w:t xml:space="preserve">level on the fillable project rubric Word document. Each of the </w:t>
            </w:r>
            <w:r w:rsidR="00E94C11">
              <w:rPr>
                <w:rFonts w:cstheme="minorHAnsi"/>
                <w:sz w:val="24"/>
                <w:szCs w:val="24"/>
              </w:rPr>
              <w:t xml:space="preserve">three </w:t>
            </w:r>
            <w:r w:rsidR="00F97B1F">
              <w:rPr>
                <w:rFonts w:cstheme="minorHAnsi"/>
                <w:sz w:val="24"/>
                <w:szCs w:val="24"/>
              </w:rPr>
              <w:t xml:space="preserve">project rubrics were </w:t>
            </w:r>
            <w:r w:rsidR="00E94C11">
              <w:rPr>
                <w:rFonts w:cstheme="minorHAnsi"/>
                <w:sz w:val="24"/>
                <w:szCs w:val="24"/>
              </w:rPr>
              <w:t>recreated in Blackboard and linked to the corresponding CNDTs in</w:t>
            </w:r>
            <w:r w:rsidR="00926A06">
              <w:rPr>
                <w:rFonts w:cstheme="minorHAnsi"/>
                <w:sz w:val="24"/>
                <w:szCs w:val="24"/>
              </w:rPr>
              <w:t xml:space="preserve"> EAC Visual Data. After</w:t>
            </w:r>
            <w:r w:rsidR="00E94C11">
              <w:rPr>
                <w:rFonts w:cstheme="minorHAnsi"/>
                <w:sz w:val="24"/>
                <w:szCs w:val="24"/>
              </w:rPr>
              <w:t xml:space="preserve"> th</w:t>
            </w:r>
            <w:r w:rsidR="00926A06">
              <w:rPr>
                <w:rFonts w:cstheme="minorHAnsi"/>
                <w:sz w:val="24"/>
                <w:szCs w:val="24"/>
              </w:rPr>
              <w:t>e internship instructor receives</w:t>
            </w:r>
            <w:r w:rsidR="00E94C11">
              <w:rPr>
                <w:rFonts w:cstheme="minorHAnsi"/>
                <w:sz w:val="24"/>
                <w:szCs w:val="24"/>
              </w:rPr>
              <w:t xml:space="preserve"> the completed and signed project rubric from the preceptor the internship instructor forwards the project rubric do the DEP </w:t>
            </w:r>
            <w:r w:rsidR="00C32029">
              <w:rPr>
                <w:rFonts w:cstheme="minorHAnsi"/>
                <w:sz w:val="24"/>
                <w:szCs w:val="24"/>
              </w:rPr>
              <w:t>director and program assistant</w:t>
            </w:r>
            <w:r w:rsidR="00E94C11">
              <w:rPr>
                <w:rFonts w:cstheme="minorHAnsi"/>
                <w:sz w:val="24"/>
                <w:szCs w:val="24"/>
              </w:rPr>
              <w:t xml:space="preserve"> and completes the rubric within Blackboard. </w:t>
            </w:r>
          </w:p>
          <w:p w14:paraId="6BDC058C" w14:textId="72CDBE6C" w:rsidR="00EE5E75" w:rsidRDefault="00EE5E75" w:rsidP="0009331F">
            <w:pPr>
              <w:rPr>
                <w:rFonts w:cstheme="minorHAnsi"/>
                <w:sz w:val="24"/>
                <w:szCs w:val="24"/>
              </w:rPr>
            </w:pPr>
          </w:p>
          <w:p w14:paraId="5A0F2B18" w14:textId="7C464154" w:rsidR="00EE5E75" w:rsidRDefault="00EE5E75" w:rsidP="0009331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The criteria for successful achievement of </w:t>
            </w:r>
            <w:r w:rsidR="00F95EB1">
              <w:rPr>
                <w:rFonts w:cstheme="minorHAnsi"/>
                <w:sz w:val="24"/>
                <w:szCs w:val="24"/>
              </w:rPr>
              <w:t>PMSLOs are</w:t>
            </w:r>
            <w:r w:rsidR="00926A06">
              <w:rPr>
                <w:rFonts w:cstheme="minorHAnsi"/>
                <w:sz w:val="24"/>
                <w:szCs w:val="24"/>
              </w:rPr>
              <w:t xml:space="preserve"> a pass threshold of at least 0.80</w:t>
            </w:r>
            <w:r w:rsidR="00F95EB1">
              <w:rPr>
                <w:rFonts w:cstheme="minorHAnsi"/>
                <w:sz w:val="24"/>
                <w:szCs w:val="24"/>
              </w:rPr>
              <w:t xml:space="preserve"> and 80% of interns achieving at least entry-level on all CNDTs on the first attempt. </w:t>
            </w:r>
          </w:p>
          <w:p w14:paraId="5099E16A" w14:textId="14D28A47" w:rsidR="00E07926" w:rsidRDefault="00E07926" w:rsidP="00E3567D">
            <w:pPr>
              <w:rPr>
                <w:rFonts w:cstheme="minorHAnsi"/>
                <w:b/>
                <w:sz w:val="24"/>
                <w:szCs w:val="24"/>
              </w:rPr>
            </w:pPr>
          </w:p>
          <w:p w14:paraId="2A4343F3" w14:textId="77777777" w:rsidR="0063088D" w:rsidRDefault="0063088D" w:rsidP="00E3567D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07926" w:rsidRPr="00473821" w14:paraId="4ED9475B" w14:textId="77777777" w:rsidTr="00E3567D">
        <w:tc>
          <w:tcPr>
            <w:tcW w:w="9350" w:type="dxa"/>
          </w:tcPr>
          <w:p w14:paraId="1BACB53E" w14:textId="4D02C89A" w:rsidR="00E07926" w:rsidRDefault="00E07926" w:rsidP="00E3567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 xml:space="preserve">3. </w:t>
            </w:r>
            <w:r w:rsidR="00A9102D">
              <w:rPr>
                <w:rFonts w:cstheme="minorHAnsi"/>
                <w:b/>
                <w:sz w:val="24"/>
                <w:szCs w:val="24"/>
              </w:rPr>
              <w:t>How many students were proficient in the PLOs</w:t>
            </w:r>
            <w:r w:rsidR="00E63ACC">
              <w:rPr>
                <w:rFonts w:cstheme="minorHAnsi"/>
                <w:b/>
                <w:sz w:val="24"/>
                <w:szCs w:val="24"/>
              </w:rPr>
              <w:t xml:space="preserve"> OR MSLOs and</w:t>
            </w:r>
            <w:r w:rsidR="006E53FD">
              <w:rPr>
                <w:rFonts w:cstheme="minorHAnsi"/>
                <w:b/>
                <w:sz w:val="24"/>
                <w:szCs w:val="24"/>
              </w:rPr>
              <w:t xml:space="preserve"> CSLOs</w:t>
            </w:r>
            <w:r w:rsidR="00A9102D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B90C4E">
              <w:rPr>
                <w:rFonts w:cstheme="minorHAnsi"/>
                <w:b/>
                <w:sz w:val="24"/>
                <w:szCs w:val="24"/>
              </w:rPr>
              <w:t>and how many were not? What was determined as proficient</w:t>
            </w:r>
            <w:r w:rsidR="007016DA">
              <w:rPr>
                <w:rFonts w:cstheme="minorHAnsi"/>
                <w:b/>
                <w:sz w:val="24"/>
                <w:szCs w:val="24"/>
              </w:rPr>
              <w:t>?</w:t>
            </w:r>
            <w:r w:rsidR="00B90C4E">
              <w:rPr>
                <w:rFonts w:cstheme="minorHAnsi"/>
                <w:b/>
                <w:sz w:val="24"/>
                <w:szCs w:val="24"/>
              </w:rPr>
              <w:t xml:space="preserve"> (</w:t>
            </w:r>
            <w:r w:rsidR="007016DA">
              <w:rPr>
                <w:rFonts w:cstheme="minorHAnsi"/>
                <w:b/>
                <w:sz w:val="24"/>
                <w:szCs w:val="24"/>
              </w:rPr>
              <w:t>i.e. 70% = proficient)</w:t>
            </w:r>
            <w:r w:rsidR="0063088D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14:paraId="7ED68E5D" w14:textId="77777777" w:rsidR="0063088D" w:rsidRDefault="0063088D" w:rsidP="00E3567D">
            <w:pPr>
              <w:rPr>
                <w:rFonts w:cstheme="minorHAnsi"/>
                <w:b/>
                <w:sz w:val="24"/>
                <w:szCs w:val="24"/>
              </w:rPr>
            </w:pPr>
          </w:p>
          <w:p w14:paraId="5159A8B1" w14:textId="0411A784" w:rsidR="00D97AE1" w:rsidRPr="00D97AE1" w:rsidRDefault="00D97AE1" w:rsidP="00E3567D">
            <w:pPr>
              <w:rPr>
                <w:rFonts w:cstheme="minorHAnsi"/>
                <w:b/>
                <w:sz w:val="24"/>
                <w:szCs w:val="24"/>
              </w:rPr>
            </w:pPr>
            <w:r w:rsidRPr="00D97AE1">
              <w:rPr>
                <w:rFonts w:ascii="Arial" w:hAnsi="Arial" w:cs="Arial"/>
                <w:b/>
              </w:rPr>
              <w:t>PMSLO 1: (Evaluation) Evaluate and integrate evidence based scientific information and translate research into practice.(CSLO#2)</w:t>
            </w:r>
            <w:r>
              <w:rPr>
                <w:rFonts w:ascii="Arial" w:hAnsi="Arial" w:cs="Arial"/>
                <w:b/>
              </w:rPr>
              <w:t>-NDT.SLO.D1.00</w:t>
            </w:r>
          </w:p>
          <w:p w14:paraId="542078DF" w14:textId="77777777" w:rsidR="00D97AE1" w:rsidRDefault="00D97AE1" w:rsidP="00E3567D">
            <w:pPr>
              <w:rPr>
                <w:rFonts w:cstheme="minorHAnsi"/>
                <w:b/>
                <w:sz w:val="24"/>
                <w:szCs w:val="24"/>
              </w:rPr>
            </w:pPr>
          </w:p>
          <w:p w14:paraId="08207E80" w14:textId="5EABF597" w:rsidR="0063088D" w:rsidRPr="004678A3" w:rsidRDefault="00D97AE1" w:rsidP="00E3567D">
            <w:pPr>
              <w:rPr>
                <w:rFonts w:cstheme="minorHAnsi"/>
                <w:i/>
                <w:sz w:val="24"/>
                <w:szCs w:val="24"/>
              </w:rPr>
            </w:pPr>
            <w:r w:rsidRPr="004678A3">
              <w:rPr>
                <w:rFonts w:cstheme="minorHAnsi"/>
                <w:b/>
                <w:i/>
                <w:sz w:val="24"/>
                <w:szCs w:val="24"/>
              </w:rPr>
              <w:t xml:space="preserve">Pass threshold at least </w:t>
            </w:r>
            <w:r w:rsidR="00926A06">
              <w:rPr>
                <w:rFonts w:cstheme="minorHAnsi"/>
                <w:b/>
                <w:i/>
                <w:sz w:val="24"/>
                <w:szCs w:val="24"/>
              </w:rPr>
              <w:t>0</w:t>
            </w:r>
            <w:r w:rsidRPr="004678A3">
              <w:rPr>
                <w:rFonts w:cstheme="minorHAnsi"/>
                <w:b/>
                <w:i/>
                <w:sz w:val="24"/>
                <w:szCs w:val="24"/>
              </w:rPr>
              <w:t>.8</w:t>
            </w:r>
            <w:r w:rsidR="00926A06">
              <w:rPr>
                <w:rFonts w:cstheme="minorHAnsi"/>
                <w:b/>
                <w:i/>
                <w:sz w:val="24"/>
                <w:szCs w:val="24"/>
              </w:rPr>
              <w:t>0</w:t>
            </w:r>
            <w:r w:rsidRPr="004678A3">
              <w:rPr>
                <w:rFonts w:cstheme="minorHAnsi"/>
                <w:b/>
                <w:i/>
                <w:sz w:val="24"/>
                <w:szCs w:val="24"/>
              </w:rPr>
              <w:t xml:space="preserve">: </w:t>
            </w:r>
            <w:r w:rsidRPr="004678A3">
              <w:rPr>
                <w:rFonts w:cstheme="minorHAnsi"/>
                <w:i/>
                <w:sz w:val="24"/>
                <w:szCs w:val="24"/>
              </w:rPr>
              <w:t xml:space="preserve">Average </w:t>
            </w:r>
            <w:r w:rsidR="002420E9">
              <w:rPr>
                <w:rFonts w:cstheme="minorHAnsi"/>
                <w:i/>
                <w:sz w:val="24"/>
                <w:szCs w:val="24"/>
              </w:rPr>
              <w:t>pass</w:t>
            </w:r>
            <w:r w:rsidRPr="004678A3">
              <w:rPr>
                <w:rFonts w:cstheme="minorHAnsi"/>
                <w:i/>
                <w:sz w:val="24"/>
                <w:szCs w:val="24"/>
              </w:rPr>
              <w:t xml:space="preserve"> threshold .87. Each student achie</w:t>
            </w:r>
            <w:r w:rsidR="00DF1CB3">
              <w:rPr>
                <w:rFonts w:cstheme="minorHAnsi"/>
                <w:i/>
                <w:sz w:val="24"/>
                <w:szCs w:val="24"/>
              </w:rPr>
              <w:t>ved proficiency</w:t>
            </w:r>
            <w:r w:rsidR="003F435E">
              <w:rPr>
                <w:rFonts w:cstheme="minorHAnsi"/>
                <w:i/>
                <w:sz w:val="24"/>
                <w:szCs w:val="24"/>
              </w:rPr>
              <w:t xml:space="preserve"> for</w:t>
            </w:r>
            <w:r w:rsidRPr="004678A3">
              <w:rPr>
                <w:rFonts w:cstheme="minorHAnsi"/>
                <w:i/>
                <w:sz w:val="24"/>
                <w:szCs w:val="24"/>
              </w:rPr>
              <w:t xml:space="preserve"> PMSLO 1 </w:t>
            </w:r>
            <w:r w:rsidR="00DF1CB3" w:rsidRPr="004678A3">
              <w:rPr>
                <w:rFonts w:cstheme="minorHAnsi"/>
                <w:i/>
                <w:sz w:val="24"/>
                <w:szCs w:val="24"/>
              </w:rPr>
              <w:t>(</w:t>
            </w:r>
            <w:r w:rsidR="00DF1CB3">
              <w:rPr>
                <w:rFonts w:cstheme="minorHAnsi"/>
                <w:i/>
                <w:sz w:val="24"/>
                <w:szCs w:val="24"/>
              </w:rPr>
              <w:t xml:space="preserve">Project 1: </w:t>
            </w:r>
            <w:r w:rsidR="00DF1CB3" w:rsidRPr="004678A3">
              <w:rPr>
                <w:rFonts w:cstheme="minorHAnsi"/>
                <w:i/>
                <w:sz w:val="24"/>
                <w:szCs w:val="24"/>
              </w:rPr>
              <w:t xml:space="preserve">1.0, </w:t>
            </w:r>
            <w:r w:rsidR="00DF1CB3">
              <w:rPr>
                <w:rFonts w:cstheme="minorHAnsi"/>
                <w:i/>
                <w:sz w:val="24"/>
                <w:szCs w:val="24"/>
              </w:rPr>
              <w:t>0</w:t>
            </w:r>
            <w:r w:rsidR="00DF1CB3" w:rsidRPr="004678A3">
              <w:rPr>
                <w:rFonts w:cstheme="minorHAnsi"/>
                <w:i/>
                <w:sz w:val="24"/>
                <w:szCs w:val="24"/>
              </w:rPr>
              <w:t xml:space="preserve">.82, </w:t>
            </w:r>
            <w:r w:rsidR="00DF1CB3">
              <w:rPr>
                <w:rFonts w:cstheme="minorHAnsi"/>
                <w:i/>
                <w:sz w:val="24"/>
                <w:szCs w:val="24"/>
              </w:rPr>
              <w:t>0</w:t>
            </w:r>
            <w:r w:rsidR="00DF1CB3" w:rsidRPr="004678A3">
              <w:rPr>
                <w:rFonts w:cstheme="minorHAnsi"/>
                <w:i/>
                <w:sz w:val="24"/>
                <w:szCs w:val="24"/>
              </w:rPr>
              <w:t>.80</w:t>
            </w:r>
            <w:r w:rsidR="00DF1CB3">
              <w:rPr>
                <w:rFonts w:cstheme="minorHAnsi"/>
                <w:i/>
                <w:sz w:val="24"/>
                <w:szCs w:val="24"/>
              </w:rPr>
              <w:t xml:space="preserve">; Project 2: 1.0, 0.80, </w:t>
            </w:r>
            <w:proofErr w:type="gramStart"/>
            <w:r w:rsidR="00DF1CB3">
              <w:rPr>
                <w:rFonts w:cstheme="minorHAnsi"/>
                <w:i/>
                <w:sz w:val="24"/>
                <w:szCs w:val="24"/>
              </w:rPr>
              <w:t>0.80</w:t>
            </w:r>
            <w:proofErr w:type="gramEnd"/>
            <w:r w:rsidR="00DF1CB3">
              <w:rPr>
                <w:rFonts w:cstheme="minorHAnsi"/>
                <w:i/>
                <w:sz w:val="24"/>
                <w:szCs w:val="24"/>
              </w:rPr>
              <w:t>, Project 3: NA</w:t>
            </w:r>
            <w:r w:rsidRPr="004678A3">
              <w:rPr>
                <w:rFonts w:cstheme="minorHAnsi"/>
                <w:i/>
                <w:sz w:val="24"/>
                <w:szCs w:val="24"/>
              </w:rPr>
              <w:t xml:space="preserve">).  </w:t>
            </w:r>
          </w:p>
          <w:p w14:paraId="6A242698" w14:textId="435879D6" w:rsidR="00D97AE1" w:rsidRPr="004678A3" w:rsidRDefault="00D97AE1" w:rsidP="00E3567D">
            <w:pPr>
              <w:rPr>
                <w:rFonts w:cstheme="minorHAnsi"/>
                <w:i/>
                <w:sz w:val="24"/>
                <w:szCs w:val="24"/>
              </w:rPr>
            </w:pPr>
          </w:p>
          <w:p w14:paraId="3446D4D2" w14:textId="5CE59093" w:rsidR="00D97AE1" w:rsidRPr="004678A3" w:rsidRDefault="00D97AE1" w:rsidP="00E3567D">
            <w:pPr>
              <w:rPr>
                <w:rFonts w:cstheme="minorHAnsi"/>
                <w:i/>
                <w:sz w:val="24"/>
                <w:szCs w:val="24"/>
              </w:rPr>
            </w:pPr>
            <w:r w:rsidRPr="004678A3">
              <w:rPr>
                <w:rFonts w:cstheme="minorHAnsi"/>
                <w:b/>
                <w:i/>
                <w:sz w:val="24"/>
                <w:szCs w:val="24"/>
              </w:rPr>
              <w:t xml:space="preserve">Entry-level rubric: 80% of interns achieving at least entry-level on all CNDTs on the first attempt: </w:t>
            </w:r>
            <w:r w:rsidR="00325CC6" w:rsidRPr="004678A3">
              <w:rPr>
                <w:rFonts w:cstheme="minorHAnsi"/>
                <w:i/>
                <w:sz w:val="24"/>
                <w:szCs w:val="24"/>
              </w:rPr>
              <w:t>100% of students met at least entry level on all CNDTs on the first attempt for PMSLO 1</w:t>
            </w:r>
            <w:r w:rsidR="009613AA">
              <w:rPr>
                <w:rFonts w:cstheme="minorHAnsi"/>
                <w:i/>
                <w:sz w:val="24"/>
                <w:szCs w:val="24"/>
              </w:rPr>
              <w:t xml:space="preserve"> for all projects. </w:t>
            </w:r>
            <w:r w:rsidR="00325CC6" w:rsidRPr="004678A3">
              <w:rPr>
                <w:rFonts w:cstheme="minorHAnsi"/>
                <w:i/>
                <w:sz w:val="24"/>
                <w:szCs w:val="24"/>
              </w:rPr>
              <w:t xml:space="preserve">(Needs improvement 0.0%, entry-level </w:t>
            </w:r>
            <w:r w:rsidR="009613AA">
              <w:rPr>
                <w:rFonts w:cstheme="minorHAnsi"/>
                <w:i/>
                <w:sz w:val="24"/>
                <w:szCs w:val="24"/>
              </w:rPr>
              <w:t>average across three projects 76.8</w:t>
            </w:r>
            <w:r w:rsidR="00C10EB7">
              <w:rPr>
                <w:rFonts w:cstheme="minorHAnsi"/>
                <w:i/>
                <w:sz w:val="24"/>
                <w:szCs w:val="24"/>
              </w:rPr>
              <w:t>%, exceeds entry-</w:t>
            </w:r>
            <w:r w:rsidR="00325CC6" w:rsidRPr="004678A3">
              <w:rPr>
                <w:rFonts w:cstheme="minorHAnsi"/>
                <w:i/>
                <w:sz w:val="24"/>
                <w:szCs w:val="24"/>
              </w:rPr>
              <w:t>level</w:t>
            </w:r>
            <w:r w:rsidR="009613AA">
              <w:rPr>
                <w:rFonts w:cstheme="minorHAnsi"/>
                <w:i/>
                <w:sz w:val="24"/>
                <w:szCs w:val="24"/>
              </w:rPr>
              <w:t xml:space="preserve"> average across three projects 23.0</w:t>
            </w:r>
            <w:r w:rsidR="00325CC6" w:rsidRPr="004678A3">
              <w:rPr>
                <w:rFonts w:cstheme="minorHAnsi"/>
                <w:i/>
                <w:sz w:val="24"/>
                <w:szCs w:val="24"/>
              </w:rPr>
              <w:t>%)</w:t>
            </w:r>
          </w:p>
          <w:p w14:paraId="5DC3BB85" w14:textId="38FDBA61" w:rsidR="004678A3" w:rsidRDefault="004678A3" w:rsidP="00E3567D">
            <w:pPr>
              <w:rPr>
                <w:rFonts w:cstheme="minorHAnsi"/>
                <w:sz w:val="24"/>
                <w:szCs w:val="24"/>
              </w:rPr>
            </w:pPr>
          </w:p>
          <w:p w14:paraId="74A74DE2" w14:textId="03179E30" w:rsidR="004678A3" w:rsidRPr="00D97AE1" w:rsidRDefault="004678A3" w:rsidP="004678A3">
            <w:pPr>
              <w:rPr>
                <w:rFonts w:cstheme="minorHAnsi"/>
                <w:b/>
                <w:sz w:val="24"/>
                <w:szCs w:val="24"/>
              </w:rPr>
            </w:pPr>
            <w:r w:rsidRPr="004678A3">
              <w:rPr>
                <w:rFonts w:ascii="Arial" w:hAnsi="Arial" w:cs="Arial"/>
                <w:b/>
              </w:rPr>
              <w:t>PMSLO 2: (Application) Practice and maintain the beliefs, values, attitudes and behaviors for the professional nutrition and dietetic technician level of practice. (CSLO#3)</w:t>
            </w:r>
            <w:r>
              <w:rPr>
                <w:rFonts w:ascii="Arial" w:hAnsi="Arial" w:cs="Arial"/>
                <w:b/>
              </w:rPr>
              <w:t>-NDT.SLO.D2.00</w:t>
            </w:r>
          </w:p>
          <w:p w14:paraId="5163DBA6" w14:textId="77777777" w:rsidR="004678A3" w:rsidRDefault="004678A3" w:rsidP="004678A3">
            <w:pPr>
              <w:rPr>
                <w:rFonts w:cstheme="minorHAnsi"/>
                <w:b/>
                <w:sz w:val="24"/>
                <w:szCs w:val="24"/>
              </w:rPr>
            </w:pPr>
          </w:p>
          <w:p w14:paraId="7EEE5594" w14:textId="32BFA5EE" w:rsidR="004678A3" w:rsidRPr="004678A3" w:rsidRDefault="004678A3" w:rsidP="004678A3">
            <w:pPr>
              <w:rPr>
                <w:rFonts w:cstheme="minorHAnsi"/>
                <w:i/>
                <w:sz w:val="24"/>
                <w:szCs w:val="24"/>
              </w:rPr>
            </w:pPr>
            <w:r w:rsidRPr="004678A3">
              <w:rPr>
                <w:rFonts w:cstheme="minorHAnsi"/>
                <w:b/>
                <w:i/>
                <w:sz w:val="24"/>
                <w:szCs w:val="24"/>
              </w:rPr>
              <w:t xml:space="preserve">Pass threshold at least </w:t>
            </w:r>
            <w:r w:rsidR="00926A06">
              <w:rPr>
                <w:rFonts w:cstheme="minorHAnsi"/>
                <w:b/>
                <w:i/>
                <w:sz w:val="24"/>
                <w:szCs w:val="24"/>
              </w:rPr>
              <w:t>0</w:t>
            </w:r>
            <w:r w:rsidR="00926A06" w:rsidRPr="004678A3">
              <w:rPr>
                <w:rFonts w:cstheme="minorHAnsi"/>
                <w:b/>
                <w:i/>
                <w:sz w:val="24"/>
                <w:szCs w:val="24"/>
              </w:rPr>
              <w:t>.8</w:t>
            </w:r>
            <w:r w:rsidR="00926A06">
              <w:rPr>
                <w:rFonts w:cstheme="minorHAnsi"/>
                <w:b/>
                <w:i/>
                <w:sz w:val="24"/>
                <w:szCs w:val="24"/>
              </w:rPr>
              <w:t>0</w:t>
            </w:r>
            <w:r w:rsidRPr="004678A3">
              <w:rPr>
                <w:rFonts w:cstheme="minorHAnsi"/>
                <w:b/>
                <w:i/>
                <w:sz w:val="24"/>
                <w:szCs w:val="24"/>
              </w:rPr>
              <w:t xml:space="preserve">: </w:t>
            </w:r>
            <w:r w:rsidRPr="004678A3">
              <w:rPr>
                <w:rFonts w:cstheme="minorHAnsi"/>
                <w:i/>
                <w:sz w:val="24"/>
                <w:szCs w:val="24"/>
              </w:rPr>
              <w:t>Average past threshold</w:t>
            </w:r>
            <w:r w:rsidR="003F435E">
              <w:rPr>
                <w:rFonts w:cstheme="minorHAnsi"/>
                <w:i/>
                <w:sz w:val="24"/>
                <w:szCs w:val="24"/>
              </w:rPr>
              <w:t xml:space="preserve"> </w:t>
            </w:r>
            <w:r w:rsidR="003F435E" w:rsidRPr="00B807B5">
              <w:rPr>
                <w:rFonts w:cstheme="minorHAnsi"/>
                <w:i/>
                <w:sz w:val="24"/>
                <w:szCs w:val="24"/>
              </w:rPr>
              <w:t>.</w:t>
            </w:r>
            <w:r w:rsidR="006125B0" w:rsidRPr="00B807B5">
              <w:rPr>
                <w:rFonts w:cstheme="minorHAnsi"/>
                <w:i/>
                <w:sz w:val="24"/>
                <w:szCs w:val="24"/>
              </w:rPr>
              <w:t>85</w:t>
            </w:r>
            <w:r w:rsidRPr="004678A3">
              <w:rPr>
                <w:rFonts w:cstheme="minorHAnsi"/>
                <w:i/>
                <w:sz w:val="24"/>
                <w:szCs w:val="24"/>
              </w:rPr>
              <w:t xml:space="preserve"> </w:t>
            </w:r>
            <w:r w:rsidR="002420E9">
              <w:rPr>
                <w:rFonts w:cstheme="minorHAnsi"/>
                <w:i/>
                <w:sz w:val="24"/>
                <w:szCs w:val="24"/>
              </w:rPr>
              <w:t xml:space="preserve">Each student </w:t>
            </w:r>
            <w:r w:rsidR="003F435E" w:rsidRPr="004678A3">
              <w:rPr>
                <w:rFonts w:cstheme="minorHAnsi"/>
                <w:i/>
                <w:sz w:val="24"/>
                <w:szCs w:val="24"/>
              </w:rPr>
              <w:t>achie</w:t>
            </w:r>
            <w:r w:rsidR="003F435E">
              <w:rPr>
                <w:rFonts w:cstheme="minorHAnsi"/>
                <w:i/>
                <w:sz w:val="24"/>
                <w:szCs w:val="24"/>
              </w:rPr>
              <w:t>ved proficiency for PMSLO 2</w:t>
            </w:r>
            <w:r w:rsidR="002420E9">
              <w:rPr>
                <w:rFonts w:cstheme="minorHAnsi"/>
                <w:i/>
                <w:sz w:val="24"/>
                <w:szCs w:val="24"/>
              </w:rPr>
              <w:t xml:space="preserve"> (Project 1: </w:t>
            </w:r>
            <w:r w:rsidR="002420E9" w:rsidRPr="004678A3">
              <w:rPr>
                <w:rFonts w:cstheme="minorHAnsi"/>
                <w:i/>
                <w:sz w:val="24"/>
                <w:szCs w:val="24"/>
              </w:rPr>
              <w:t xml:space="preserve">1.0, </w:t>
            </w:r>
            <w:r w:rsidR="002420E9">
              <w:rPr>
                <w:rFonts w:cstheme="minorHAnsi"/>
                <w:i/>
                <w:sz w:val="24"/>
                <w:szCs w:val="24"/>
              </w:rPr>
              <w:t>0.87</w:t>
            </w:r>
            <w:r w:rsidR="002420E9" w:rsidRPr="004678A3">
              <w:rPr>
                <w:rFonts w:cstheme="minorHAnsi"/>
                <w:i/>
                <w:sz w:val="24"/>
                <w:szCs w:val="24"/>
              </w:rPr>
              <w:t xml:space="preserve">, </w:t>
            </w:r>
            <w:r w:rsidR="002420E9">
              <w:rPr>
                <w:rFonts w:cstheme="minorHAnsi"/>
                <w:i/>
                <w:sz w:val="24"/>
                <w:szCs w:val="24"/>
              </w:rPr>
              <w:t>0</w:t>
            </w:r>
            <w:r w:rsidR="002420E9" w:rsidRPr="004678A3">
              <w:rPr>
                <w:rFonts w:cstheme="minorHAnsi"/>
                <w:i/>
                <w:sz w:val="24"/>
                <w:szCs w:val="24"/>
              </w:rPr>
              <w:t>.80</w:t>
            </w:r>
            <w:r w:rsidR="002420E9">
              <w:rPr>
                <w:rFonts w:cstheme="minorHAnsi"/>
                <w:i/>
                <w:sz w:val="24"/>
                <w:szCs w:val="24"/>
              </w:rPr>
              <w:t>; Project 2: 1.0, 0.80, 0.80, Project 3: 0.80, 0.80</w:t>
            </w:r>
            <w:r w:rsidR="00860CBB">
              <w:rPr>
                <w:rFonts w:cstheme="minorHAnsi"/>
                <w:i/>
                <w:sz w:val="24"/>
                <w:szCs w:val="24"/>
              </w:rPr>
              <w:t>,</w:t>
            </w:r>
            <w:r w:rsidR="006125B0">
              <w:rPr>
                <w:rFonts w:cstheme="minorHAnsi"/>
                <w:i/>
                <w:sz w:val="24"/>
                <w:szCs w:val="24"/>
              </w:rPr>
              <w:t xml:space="preserve"> </w:t>
            </w:r>
            <w:r w:rsidR="002420E9">
              <w:rPr>
                <w:rFonts w:cstheme="minorHAnsi"/>
                <w:i/>
                <w:sz w:val="24"/>
                <w:szCs w:val="24"/>
              </w:rPr>
              <w:t>0.80</w:t>
            </w:r>
            <w:r w:rsidR="002420E9" w:rsidRPr="004678A3">
              <w:rPr>
                <w:rFonts w:cstheme="minorHAnsi"/>
                <w:i/>
                <w:sz w:val="24"/>
                <w:szCs w:val="24"/>
              </w:rPr>
              <w:t>)</w:t>
            </w:r>
            <w:r w:rsidRPr="004678A3">
              <w:rPr>
                <w:rFonts w:cstheme="minorHAnsi"/>
                <w:i/>
                <w:sz w:val="24"/>
                <w:szCs w:val="24"/>
              </w:rPr>
              <w:t xml:space="preserve">.  </w:t>
            </w:r>
          </w:p>
          <w:p w14:paraId="18560CA6" w14:textId="77777777" w:rsidR="004678A3" w:rsidRPr="004678A3" w:rsidRDefault="004678A3" w:rsidP="004678A3">
            <w:pPr>
              <w:rPr>
                <w:rFonts w:cstheme="minorHAnsi"/>
                <w:i/>
                <w:sz w:val="24"/>
                <w:szCs w:val="24"/>
              </w:rPr>
            </w:pPr>
          </w:p>
          <w:p w14:paraId="78E3E5A4" w14:textId="5CD4C0D4" w:rsidR="004678A3" w:rsidRDefault="004678A3" w:rsidP="004678A3">
            <w:pPr>
              <w:rPr>
                <w:rFonts w:cstheme="minorHAnsi"/>
                <w:i/>
                <w:sz w:val="24"/>
                <w:szCs w:val="24"/>
              </w:rPr>
            </w:pPr>
            <w:r w:rsidRPr="004678A3">
              <w:rPr>
                <w:rFonts w:cstheme="minorHAnsi"/>
                <w:b/>
                <w:i/>
                <w:sz w:val="24"/>
                <w:szCs w:val="24"/>
              </w:rPr>
              <w:t xml:space="preserve">Entry-level rubric: 80% of interns achieving at least entry-level on all CNDTs on the first attempt: </w:t>
            </w:r>
            <w:r w:rsidRPr="004678A3">
              <w:rPr>
                <w:rFonts w:cstheme="minorHAnsi"/>
                <w:i/>
                <w:sz w:val="24"/>
                <w:szCs w:val="24"/>
              </w:rPr>
              <w:t xml:space="preserve">100% of students met at least entry level on all CNDTs </w:t>
            </w:r>
            <w:r w:rsidR="00C32029">
              <w:rPr>
                <w:rFonts w:cstheme="minorHAnsi"/>
                <w:i/>
                <w:sz w:val="24"/>
                <w:szCs w:val="24"/>
              </w:rPr>
              <w:t>on the first attempt for PMSLO 2</w:t>
            </w:r>
            <w:r w:rsidRPr="004678A3">
              <w:rPr>
                <w:rFonts w:cstheme="minorHAnsi"/>
                <w:i/>
                <w:sz w:val="24"/>
                <w:szCs w:val="24"/>
              </w:rPr>
              <w:t xml:space="preserve"> </w:t>
            </w:r>
            <w:r w:rsidR="00860CBB" w:rsidRPr="004678A3">
              <w:rPr>
                <w:rFonts w:cstheme="minorHAnsi"/>
                <w:i/>
                <w:sz w:val="24"/>
                <w:szCs w:val="24"/>
              </w:rPr>
              <w:t xml:space="preserve">(Needs improvement 0.0%, entry-level </w:t>
            </w:r>
            <w:r w:rsidR="00860CBB">
              <w:rPr>
                <w:rFonts w:cstheme="minorHAnsi"/>
                <w:i/>
                <w:sz w:val="24"/>
                <w:szCs w:val="24"/>
              </w:rPr>
              <w:t xml:space="preserve">average across three projects </w:t>
            </w:r>
            <w:r w:rsidR="00B5524F">
              <w:rPr>
                <w:rFonts w:cstheme="minorHAnsi"/>
                <w:i/>
                <w:sz w:val="24"/>
                <w:szCs w:val="24"/>
              </w:rPr>
              <w:t>74.0</w:t>
            </w:r>
            <w:r w:rsidR="00C10EB7">
              <w:rPr>
                <w:rFonts w:cstheme="minorHAnsi"/>
                <w:i/>
                <w:sz w:val="24"/>
                <w:szCs w:val="24"/>
              </w:rPr>
              <w:t>%, exceeds entry-</w:t>
            </w:r>
            <w:r w:rsidR="00860CBB" w:rsidRPr="004678A3">
              <w:rPr>
                <w:rFonts w:cstheme="minorHAnsi"/>
                <w:i/>
                <w:sz w:val="24"/>
                <w:szCs w:val="24"/>
              </w:rPr>
              <w:t>level</w:t>
            </w:r>
            <w:r w:rsidR="00860CBB">
              <w:rPr>
                <w:rFonts w:cstheme="minorHAnsi"/>
                <w:i/>
                <w:sz w:val="24"/>
                <w:szCs w:val="24"/>
              </w:rPr>
              <w:t xml:space="preserve"> average across three projects</w:t>
            </w:r>
            <w:r w:rsidR="00B5524F">
              <w:rPr>
                <w:rFonts w:cstheme="minorHAnsi"/>
                <w:i/>
                <w:sz w:val="24"/>
                <w:szCs w:val="24"/>
              </w:rPr>
              <w:t xml:space="preserve"> 26</w:t>
            </w:r>
            <w:r w:rsidR="00860CBB">
              <w:rPr>
                <w:rFonts w:cstheme="minorHAnsi"/>
                <w:i/>
                <w:sz w:val="24"/>
                <w:szCs w:val="24"/>
              </w:rPr>
              <w:t>.0</w:t>
            </w:r>
            <w:r w:rsidR="00860CBB" w:rsidRPr="004678A3">
              <w:rPr>
                <w:rFonts w:cstheme="minorHAnsi"/>
                <w:i/>
                <w:sz w:val="24"/>
                <w:szCs w:val="24"/>
              </w:rPr>
              <w:t>%)</w:t>
            </w:r>
          </w:p>
          <w:p w14:paraId="76D41836" w14:textId="2DD32E05" w:rsidR="00FD4F49" w:rsidRPr="00D97AE1" w:rsidRDefault="00FD4F49" w:rsidP="00FD4F49">
            <w:pPr>
              <w:rPr>
                <w:rFonts w:cstheme="minorHAnsi"/>
                <w:b/>
                <w:sz w:val="24"/>
                <w:szCs w:val="24"/>
              </w:rPr>
            </w:pPr>
            <w:r w:rsidRPr="00FD4F49">
              <w:rPr>
                <w:rFonts w:ascii="Arial" w:hAnsi="Arial" w:cs="Arial"/>
                <w:b/>
              </w:rPr>
              <w:lastRenderedPageBreak/>
              <w:t>PMSLO 3: (Synthesis) Develop and deliver information, products and services to individuals, groups and populations. (CSLO#1)</w:t>
            </w:r>
            <w:r>
              <w:rPr>
                <w:rFonts w:ascii="Arial" w:hAnsi="Arial" w:cs="Arial"/>
                <w:b/>
              </w:rPr>
              <w:t>-NDT.SLO.D3.00</w:t>
            </w:r>
          </w:p>
          <w:p w14:paraId="41B1D092" w14:textId="77777777" w:rsidR="00FD4F49" w:rsidRDefault="00FD4F49" w:rsidP="00FD4F49">
            <w:pPr>
              <w:rPr>
                <w:rFonts w:cstheme="minorHAnsi"/>
                <w:b/>
                <w:sz w:val="24"/>
                <w:szCs w:val="24"/>
              </w:rPr>
            </w:pPr>
          </w:p>
          <w:p w14:paraId="5D9B3BBE" w14:textId="1F6BDEB7" w:rsidR="00FD4F49" w:rsidRPr="004678A3" w:rsidRDefault="00FD4F49" w:rsidP="00FD4F49">
            <w:pPr>
              <w:rPr>
                <w:rFonts w:cstheme="minorHAnsi"/>
                <w:i/>
                <w:sz w:val="24"/>
                <w:szCs w:val="24"/>
              </w:rPr>
            </w:pPr>
            <w:r w:rsidRPr="004678A3">
              <w:rPr>
                <w:rFonts w:cstheme="minorHAnsi"/>
                <w:b/>
                <w:i/>
                <w:sz w:val="24"/>
                <w:szCs w:val="24"/>
              </w:rPr>
              <w:t xml:space="preserve">Pass threshold at least </w:t>
            </w:r>
            <w:r w:rsidR="00926A06">
              <w:rPr>
                <w:rFonts w:cstheme="minorHAnsi"/>
                <w:b/>
                <w:i/>
                <w:sz w:val="24"/>
                <w:szCs w:val="24"/>
              </w:rPr>
              <w:t>0</w:t>
            </w:r>
            <w:r w:rsidR="00926A06" w:rsidRPr="004678A3">
              <w:rPr>
                <w:rFonts w:cstheme="minorHAnsi"/>
                <w:b/>
                <w:i/>
                <w:sz w:val="24"/>
                <w:szCs w:val="24"/>
              </w:rPr>
              <w:t>.8</w:t>
            </w:r>
            <w:r w:rsidR="00926A06">
              <w:rPr>
                <w:rFonts w:cstheme="minorHAnsi"/>
                <w:b/>
                <w:i/>
                <w:sz w:val="24"/>
                <w:szCs w:val="24"/>
              </w:rPr>
              <w:t>0</w:t>
            </w:r>
            <w:r w:rsidRPr="004678A3">
              <w:rPr>
                <w:rFonts w:cstheme="minorHAnsi"/>
                <w:b/>
                <w:i/>
                <w:sz w:val="24"/>
                <w:szCs w:val="24"/>
              </w:rPr>
              <w:t xml:space="preserve">: </w:t>
            </w:r>
            <w:r w:rsidRPr="004678A3">
              <w:rPr>
                <w:rFonts w:cstheme="minorHAnsi"/>
                <w:i/>
                <w:sz w:val="24"/>
                <w:szCs w:val="24"/>
              </w:rPr>
              <w:t xml:space="preserve">Average past threshold </w:t>
            </w:r>
            <w:r>
              <w:rPr>
                <w:rFonts w:cstheme="minorHAnsi"/>
                <w:i/>
                <w:sz w:val="24"/>
                <w:szCs w:val="24"/>
              </w:rPr>
              <w:t>.86.</w:t>
            </w:r>
            <w:r w:rsidRPr="004678A3">
              <w:rPr>
                <w:rFonts w:cstheme="minorHAnsi"/>
                <w:i/>
                <w:sz w:val="24"/>
                <w:szCs w:val="24"/>
              </w:rPr>
              <w:t xml:space="preserve"> </w:t>
            </w:r>
            <w:r>
              <w:rPr>
                <w:rFonts w:cstheme="minorHAnsi"/>
                <w:i/>
                <w:sz w:val="24"/>
                <w:szCs w:val="24"/>
              </w:rPr>
              <w:t xml:space="preserve">Each student </w:t>
            </w:r>
            <w:r w:rsidRPr="004678A3">
              <w:rPr>
                <w:rFonts w:cstheme="minorHAnsi"/>
                <w:i/>
                <w:sz w:val="24"/>
                <w:szCs w:val="24"/>
              </w:rPr>
              <w:t>achie</w:t>
            </w:r>
            <w:r>
              <w:rPr>
                <w:rFonts w:cstheme="minorHAnsi"/>
                <w:i/>
                <w:sz w:val="24"/>
                <w:szCs w:val="24"/>
              </w:rPr>
              <w:t xml:space="preserve">ved proficiency for PMSLO 3 (Project 1: </w:t>
            </w:r>
            <w:r w:rsidRPr="004678A3">
              <w:rPr>
                <w:rFonts w:cstheme="minorHAnsi"/>
                <w:i/>
                <w:sz w:val="24"/>
                <w:szCs w:val="24"/>
              </w:rPr>
              <w:t xml:space="preserve">1.0, </w:t>
            </w:r>
            <w:r>
              <w:rPr>
                <w:rFonts w:cstheme="minorHAnsi"/>
                <w:i/>
                <w:sz w:val="24"/>
                <w:szCs w:val="24"/>
              </w:rPr>
              <w:t>0.81</w:t>
            </w:r>
            <w:r w:rsidRPr="004678A3">
              <w:rPr>
                <w:rFonts w:cstheme="minorHAnsi"/>
                <w:i/>
                <w:sz w:val="24"/>
                <w:szCs w:val="24"/>
              </w:rPr>
              <w:t xml:space="preserve">, </w:t>
            </w:r>
            <w:r>
              <w:rPr>
                <w:rFonts w:cstheme="minorHAnsi"/>
                <w:i/>
                <w:sz w:val="24"/>
                <w:szCs w:val="24"/>
              </w:rPr>
              <w:t>0</w:t>
            </w:r>
            <w:r w:rsidRPr="004678A3">
              <w:rPr>
                <w:rFonts w:cstheme="minorHAnsi"/>
                <w:i/>
                <w:sz w:val="24"/>
                <w:szCs w:val="24"/>
              </w:rPr>
              <w:t>.80</w:t>
            </w:r>
            <w:r>
              <w:rPr>
                <w:rFonts w:cstheme="minorHAnsi"/>
                <w:i/>
                <w:sz w:val="24"/>
                <w:szCs w:val="24"/>
              </w:rPr>
              <w:t xml:space="preserve">; Project 2: 1.0, 0.97, 0.80, Project 3: 0.80, 0.80, </w:t>
            </w:r>
            <w:proofErr w:type="gramStart"/>
            <w:r>
              <w:rPr>
                <w:rFonts w:cstheme="minorHAnsi"/>
                <w:i/>
                <w:sz w:val="24"/>
                <w:szCs w:val="24"/>
              </w:rPr>
              <w:t>0.80</w:t>
            </w:r>
            <w:proofErr w:type="gramEnd"/>
            <w:r w:rsidRPr="004678A3">
              <w:rPr>
                <w:rFonts w:cstheme="minorHAnsi"/>
                <w:i/>
                <w:sz w:val="24"/>
                <w:szCs w:val="24"/>
              </w:rPr>
              <w:t xml:space="preserve">).  </w:t>
            </w:r>
          </w:p>
          <w:p w14:paraId="274FC589" w14:textId="77777777" w:rsidR="00FD4F49" w:rsidRPr="004678A3" w:rsidRDefault="00FD4F49" w:rsidP="00FD4F49">
            <w:pPr>
              <w:rPr>
                <w:rFonts w:cstheme="minorHAnsi"/>
                <w:i/>
                <w:sz w:val="24"/>
                <w:szCs w:val="24"/>
              </w:rPr>
            </w:pPr>
          </w:p>
          <w:p w14:paraId="7E3CA007" w14:textId="1E212556" w:rsidR="00FD4F49" w:rsidRPr="00FD4F49" w:rsidRDefault="00FD4F49" w:rsidP="00FD4F49">
            <w:pPr>
              <w:rPr>
                <w:rFonts w:cstheme="minorHAnsi"/>
                <w:sz w:val="24"/>
                <w:szCs w:val="24"/>
              </w:rPr>
            </w:pPr>
            <w:r w:rsidRPr="004678A3">
              <w:rPr>
                <w:rFonts w:cstheme="minorHAnsi"/>
                <w:b/>
                <w:i/>
                <w:sz w:val="24"/>
                <w:szCs w:val="24"/>
              </w:rPr>
              <w:t xml:space="preserve">Entry-level rubric: 80% of interns achieving at least entry-level on all CNDTs on the first attempt: </w:t>
            </w:r>
            <w:r w:rsidRPr="004678A3">
              <w:rPr>
                <w:rFonts w:cstheme="minorHAnsi"/>
                <w:i/>
                <w:sz w:val="24"/>
                <w:szCs w:val="24"/>
              </w:rPr>
              <w:t xml:space="preserve">100% of students met at least entry level on all CNDTs </w:t>
            </w:r>
            <w:r>
              <w:rPr>
                <w:rFonts w:cstheme="minorHAnsi"/>
                <w:i/>
                <w:sz w:val="24"/>
                <w:szCs w:val="24"/>
              </w:rPr>
              <w:t>on the first attempt for PMSLO 3</w:t>
            </w:r>
            <w:r w:rsidRPr="004678A3">
              <w:rPr>
                <w:rFonts w:cstheme="minorHAnsi"/>
                <w:i/>
                <w:sz w:val="24"/>
                <w:szCs w:val="24"/>
              </w:rPr>
              <w:t xml:space="preserve"> (Needs improvement 0.0%, entry-level </w:t>
            </w:r>
            <w:r>
              <w:rPr>
                <w:rFonts w:cstheme="minorHAnsi"/>
                <w:i/>
                <w:sz w:val="24"/>
                <w:szCs w:val="24"/>
              </w:rPr>
              <w:t>average across three projects 67.6</w:t>
            </w:r>
            <w:r w:rsidR="00C10EB7">
              <w:rPr>
                <w:rFonts w:cstheme="minorHAnsi"/>
                <w:i/>
                <w:sz w:val="24"/>
                <w:szCs w:val="24"/>
              </w:rPr>
              <w:t>%, exceeds entry-</w:t>
            </w:r>
            <w:r w:rsidRPr="004678A3">
              <w:rPr>
                <w:rFonts w:cstheme="minorHAnsi"/>
                <w:i/>
                <w:sz w:val="24"/>
                <w:szCs w:val="24"/>
              </w:rPr>
              <w:t>level</w:t>
            </w:r>
            <w:r>
              <w:rPr>
                <w:rFonts w:cstheme="minorHAnsi"/>
                <w:i/>
                <w:sz w:val="24"/>
                <w:szCs w:val="24"/>
              </w:rPr>
              <w:t xml:space="preserve"> average across three projects 32.3</w:t>
            </w:r>
            <w:r w:rsidRPr="004678A3">
              <w:rPr>
                <w:rFonts w:cstheme="minorHAnsi"/>
                <w:i/>
                <w:sz w:val="24"/>
                <w:szCs w:val="24"/>
              </w:rPr>
              <w:t>%)</w:t>
            </w:r>
          </w:p>
          <w:p w14:paraId="2458C177" w14:textId="77777777" w:rsidR="00D97AE1" w:rsidRPr="00D97AE1" w:rsidRDefault="00D97AE1" w:rsidP="00E3567D">
            <w:pPr>
              <w:rPr>
                <w:rFonts w:cstheme="minorHAnsi"/>
                <w:sz w:val="24"/>
                <w:szCs w:val="24"/>
              </w:rPr>
            </w:pPr>
          </w:p>
          <w:p w14:paraId="5001B2A4" w14:textId="175714EF" w:rsidR="00FD4F49" w:rsidRPr="00D97AE1" w:rsidRDefault="00FD4F49" w:rsidP="00FD4F49">
            <w:pPr>
              <w:rPr>
                <w:rFonts w:cstheme="minorHAnsi"/>
                <w:b/>
                <w:sz w:val="24"/>
                <w:szCs w:val="24"/>
              </w:rPr>
            </w:pPr>
            <w:r w:rsidRPr="00FD4F49">
              <w:rPr>
                <w:rFonts w:ascii="Arial" w:hAnsi="Arial" w:cs="Arial"/>
                <w:b/>
              </w:rPr>
              <w:t xml:space="preserve">PMSLO 4: (Application) Strategically apply principles of management and systems in the provision of services to individuals and organizations. (CSLO#4) </w:t>
            </w:r>
            <w:r>
              <w:rPr>
                <w:rFonts w:ascii="Arial" w:hAnsi="Arial" w:cs="Arial"/>
                <w:b/>
              </w:rPr>
              <w:t>-NDT.SLO.D4.00</w:t>
            </w:r>
          </w:p>
          <w:p w14:paraId="6C2F24D4" w14:textId="77777777" w:rsidR="00FD4F49" w:rsidRDefault="00FD4F49" w:rsidP="00FD4F49">
            <w:pPr>
              <w:rPr>
                <w:rFonts w:cstheme="minorHAnsi"/>
                <w:b/>
                <w:sz w:val="24"/>
                <w:szCs w:val="24"/>
              </w:rPr>
            </w:pPr>
          </w:p>
          <w:p w14:paraId="67A4BE64" w14:textId="620C6A99" w:rsidR="00FD4F49" w:rsidRPr="004678A3" w:rsidRDefault="00FD4F49" w:rsidP="00FD4F49">
            <w:pPr>
              <w:rPr>
                <w:rFonts w:cstheme="minorHAnsi"/>
                <w:i/>
                <w:sz w:val="24"/>
                <w:szCs w:val="24"/>
              </w:rPr>
            </w:pPr>
            <w:r w:rsidRPr="004678A3">
              <w:rPr>
                <w:rFonts w:cstheme="minorHAnsi"/>
                <w:b/>
                <w:i/>
                <w:sz w:val="24"/>
                <w:szCs w:val="24"/>
              </w:rPr>
              <w:t xml:space="preserve">Pass threshold at least </w:t>
            </w:r>
            <w:r w:rsidR="00926A06">
              <w:rPr>
                <w:rFonts w:cstheme="minorHAnsi"/>
                <w:b/>
                <w:i/>
                <w:sz w:val="24"/>
                <w:szCs w:val="24"/>
              </w:rPr>
              <w:t>0</w:t>
            </w:r>
            <w:r w:rsidR="00926A06" w:rsidRPr="004678A3">
              <w:rPr>
                <w:rFonts w:cstheme="minorHAnsi"/>
                <w:b/>
                <w:i/>
                <w:sz w:val="24"/>
                <w:szCs w:val="24"/>
              </w:rPr>
              <w:t>.8</w:t>
            </w:r>
            <w:r w:rsidR="00926A06">
              <w:rPr>
                <w:rFonts w:cstheme="minorHAnsi"/>
                <w:b/>
                <w:i/>
                <w:sz w:val="24"/>
                <w:szCs w:val="24"/>
              </w:rPr>
              <w:t>0</w:t>
            </w:r>
            <w:r w:rsidRPr="004678A3">
              <w:rPr>
                <w:rFonts w:cstheme="minorHAnsi"/>
                <w:b/>
                <w:i/>
                <w:sz w:val="24"/>
                <w:szCs w:val="24"/>
              </w:rPr>
              <w:t xml:space="preserve">: </w:t>
            </w:r>
            <w:r w:rsidRPr="004678A3">
              <w:rPr>
                <w:rFonts w:cstheme="minorHAnsi"/>
                <w:i/>
                <w:sz w:val="24"/>
                <w:szCs w:val="24"/>
              </w:rPr>
              <w:t xml:space="preserve">Average past threshold </w:t>
            </w:r>
            <w:r>
              <w:rPr>
                <w:rFonts w:cstheme="minorHAnsi"/>
                <w:i/>
                <w:sz w:val="24"/>
                <w:szCs w:val="24"/>
              </w:rPr>
              <w:t>.85.</w:t>
            </w:r>
            <w:r w:rsidRPr="004678A3">
              <w:rPr>
                <w:rFonts w:cstheme="minorHAnsi"/>
                <w:i/>
                <w:sz w:val="24"/>
                <w:szCs w:val="24"/>
              </w:rPr>
              <w:t xml:space="preserve"> </w:t>
            </w:r>
            <w:r>
              <w:rPr>
                <w:rFonts w:cstheme="minorHAnsi"/>
                <w:i/>
                <w:sz w:val="24"/>
                <w:szCs w:val="24"/>
              </w:rPr>
              <w:t xml:space="preserve">Each student </w:t>
            </w:r>
            <w:r w:rsidRPr="004678A3">
              <w:rPr>
                <w:rFonts w:cstheme="minorHAnsi"/>
                <w:i/>
                <w:sz w:val="24"/>
                <w:szCs w:val="24"/>
              </w:rPr>
              <w:t>achie</w:t>
            </w:r>
            <w:r>
              <w:rPr>
                <w:rFonts w:cstheme="minorHAnsi"/>
                <w:i/>
                <w:sz w:val="24"/>
                <w:szCs w:val="24"/>
              </w:rPr>
              <w:t xml:space="preserve">ved proficiency for PMSLO 4 (Project 1: </w:t>
            </w:r>
            <w:r w:rsidRPr="004678A3">
              <w:rPr>
                <w:rFonts w:cstheme="minorHAnsi"/>
                <w:i/>
                <w:sz w:val="24"/>
                <w:szCs w:val="24"/>
              </w:rPr>
              <w:t xml:space="preserve">1.0, </w:t>
            </w:r>
            <w:r>
              <w:rPr>
                <w:rFonts w:cstheme="minorHAnsi"/>
                <w:i/>
                <w:sz w:val="24"/>
                <w:szCs w:val="24"/>
              </w:rPr>
              <w:t>0.80</w:t>
            </w:r>
            <w:r w:rsidRPr="004678A3">
              <w:rPr>
                <w:rFonts w:cstheme="minorHAnsi"/>
                <w:i/>
                <w:sz w:val="24"/>
                <w:szCs w:val="24"/>
              </w:rPr>
              <w:t xml:space="preserve">, </w:t>
            </w:r>
            <w:r>
              <w:rPr>
                <w:rFonts w:cstheme="minorHAnsi"/>
                <w:i/>
                <w:sz w:val="24"/>
                <w:szCs w:val="24"/>
              </w:rPr>
              <w:t>0</w:t>
            </w:r>
            <w:r w:rsidRPr="004678A3">
              <w:rPr>
                <w:rFonts w:cstheme="minorHAnsi"/>
                <w:i/>
                <w:sz w:val="24"/>
                <w:szCs w:val="24"/>
              </w:rPr>
              <w:t>.80</w:t>
            </w:r>
            <w:r>
              <w:rPr>
                <w:rFonts w:cstheme="minorHAnsi"/>
                <w:i/>
                <w:sz w:val="24"/>
                <w:szCs w:val="24"/>
              </w:rPr>
              <w:t xml:space="preserve">; Project 2: 1.0, 0.80, 0.80, Project 3: 0.80, 0.80, </w:t>
            </w:r>
            <w:proofErr w:type="gramStart"/>
            <w:r>
              <w:rPr>
                <w:rFonts w:cstheme="minorHAnsi"/>
                <w:i/>
                <w:sz w:val="24"/>
                <w:szCs w:val="24"/>
              </w:rPr>
              <w:t>0.80</w:t>
            </w:r>
            <w:proofErr w:type="gramEnd"/>
            <w:r w:rsidRPr="004678A3">
              <w:rPr>
                <w:rFonts w:cstheme="minorHAnsi"/>
                <w:i/>
                <w:sz w:val="24"/>
                <w:szCs w:val="24"/>
              </w:rPr>
              <w:t xml:space="preserve">).  </w:t>
            </w:r>
          </w:p>
          <w:p w14:paraId="3628F964" w14:textId="77777777" w:rsidR="00FD4F49" w:rsidRPr="004678A3" w:rsidRDefault="00FD4F49" w:rsidP="00FD4F49">
            <w:pPr>
              <w:rPr>
                <w:rFonts w:cstheme="minorHAnsi"/>
                <w:i/>
                <w:sz w:val="24"/>
                <w:szCs w:val="24"/>
              </w:rPr>
            </w:pPr>
          </w:p>
          <w:p w14:paraId="5CF43CDB" w14:textId="6698D6EA" w:rsidR="00FD4F49" w:rsidRPr="00FD4F49" w:rsidRDefault="00FD4F49" w:rsidP="00FD4F49">
            <w:pPr>
              <w:rPr>
                <w:rFonts w:cstheme="minorHAnsi"/>
                <w:sz w:val="24"/>
                <w:szCs w:val="24"/>
              </w:rPr>
            </w:pPr>
            <w:r w:rsidRPr="004678A3">
              <w:rPr>
                <w:rFonts w:cstheme="minorHAnsi"/>
                <w:b/>
                <w:i/>
                <w:sz w:val="24"/>
                <w:szCs w:val="24"/>
              </w:rPr>
              <w:t xml:space="preserve">Entry-level rubric: 80% of interns achieving at least entry-level on all CNDTs on the first attempt: </w:t>
            </w:r>
            <w:r w:rsidRPr="004678A3">
              <w:rPr>
                <w:rFonts w:cstheme="minorHAnsi"/>
                <w:i/>
                <w:sz w:val="24"/>
                <w:szCs w:val="24"/>
              </w:rPr>
              <w:t xml:space="preserve">100% of students met at least entry level on all CNDTs </w:t>
            </w:r>
            <w:r>
              <w:rPr>
                <w:rFonts w:cstheme="minorHAnsi"/>
                <w:i/>
                <w:sz w:val="24"/>
                <w:szCs w:val="24"/>
              </w:rPr>
              <w:t>on the first attempt for PMSLO 4</w:t>
            </w:r>
            <w:r w:rsidRPr="004678A3">
              <w:rPr>
                <w:rFonts w:cstheme="minorHAnsi"/>
                <w:i/>
                <w:sz w:val="24"/>
                <w:szCs w:val="24"/>
              </w:rPr>
              <w:t xml:space="preserve"> (Needs improvement 0.0%, entry-level </w:t>
            </w:r>
            <w:r>
              <w:rPr>
                <w:rFonts w:cstheme="minorHAnsi"/>
                <w:i/>
                <w:sz w:val="24"/>
                <w:szCs w:val="24"/>
              </w:rPr>
              <w:t>average across three projects 77.8</w:t>
            </w:r>
            <w:r w:rsidR="00C10EB7">
              <w:rPr>
                <w:rFonts w:cstheme="minorHAnsi"/>
                <w:i/>
                <w:sz w:val="24"/>
                <w:szCs w:val="24"/>
              </w:rPr>
              <w:t>%, exceeds entry-</w:t>
            </w:r>
            <w:r w:rsidRPr="004678A3">
              <w:rPr>
                <w:rFonts w:cstheme="minorHAnsi"/>
                <w:i/>
                <w:sz w:val="24"/>
                <w:szCs w:val="24"/>
              </w:rPr>
              <w:t>level</w:t>
            </w:r>
            <w:r>
              <w:rPr>
                <w:rFonts w:cstheme="minorHAnsi"/>
                <w:i/>
                <w:sz w:val="24"/>
                <w:szCs w:val="24"/>
              </w:rPr>
              <w:t xml:space="preserve"> average across three projects</w:t>
            </w:r>
            <w:r w:rsidR="00CF580C">
              <w:rPr>
                <w:rFonts w:cstheme="minorHAnsi"/>
                <w:i/>
                <w:sz w:val="24"/>
                <w:szCs w:val="24"/>
              </w:rPr>
              <w:t xml:space="preserve"> 22.2</w:t>
            </w:r>
            <w:r w:rsidRPr="004678A3">
              <w:rPr>
                <w:rFonts w:cstheme="minorHAnsi"/>
                <w:i/>
                <w:sz w:val="24"/>
                <w:szCs w:val="24"/>
              </w:rPr>
              <w:t>%)</w:t>
            </w:r>
          </w:p>
          <w:p w14:paraId="538280F4" w14:textId="77777777" w:rsidR="0063088D" w:rsidRDefault="0063088D" w:rsidP="00E3567D">
            <w:pPr>
              <w:rPr>
                <w:rFonts w:cstheme="minorHAnsi"/>
                <w:b/>
                <w:sz w:val="24"/>
                <w:szCs w:val="24"/>
              </w:rPr>
            </w:pPr>
          </w:p>
          <w:p w14:paraId="61A19996" w14:textId="77777777" w:rsidR="0063088D" w:rsidRDefault="0063088D" w:rsidP="00E3567D">
            <w:pPr>
              <w:rPr>
                <w:rFonts w:cstheme="minorHAnsi"/>
                <w:b/>
                <w:sz w:val="24"/>
                <w:szCs w:val="24"/>
              </w:rPr>
            </w:pPr>
          </w:p>
          <w:p w14:paraId="61F9FFDA" w14:textId="77777777" w:rsidR="00E07926" w:rsidRPr="008820B6" w:rsidRDefault="00E07926" w:rsidP="0063088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07926" w:rsidRPr="008820B6" w14:paraId="5F57EFD7" w14:textId="77777777" w:rsidTr="00E3567D">
        <w:tc>
          <w:tcPr>
            <w:tcW w:w="9350" w:type="dxa"/>
          </w:tcPr>
          <w:p w14:paraId="3372D035" w14:textId="3EAC23EB" w:rsidR="004D3868" w:rsidRPr="004D3868" w:rsidRDefault="00E07926" w:rsidP="00E3567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4</w:t>
            </w:r>
            <w:r w:rsidRPr="00941DC5">
              <w:rPr>
                <w:rFonts w:cstheme="minorHAnsi"/>
                <w:b/>
                <w:sz w:val="24"/>
                <w:szCs w:val="24"/>
              </w:rPr>
              <w:t>. What changes/improvements were made</w:t>
            </w:r>
            <w:r w:rsidR="00A03040">
              <w:rPr>
                <w:rFonts w:cstheme="minorHAnsi"/>
                <w:b/>
                <w:sz w:val="24"/>
                <w:szCs w:val="24"/>
              </w:rPr>
              <w:t xml:space="preserve"> or will be made</w:t>
            </w:r>
            <w:r w:rsidRPr="00941DC5">
              <w:rPr>
                <w:rFonts w:cstheme="minorHAnsi"/>
                <w:b/>
                <w:sz w:val="24"/>
                <w:szCs w:val="24"/>
              </w:rPr>
              <w:t xml:space="preserve"> in response to the outcomes</w:t>
            </w:r>
            <w:r w:rsidR="007016DA">
              <w:rPr>
                <w:rFonts w:cstheme="minorHAnsi"/>
                <w:b/>
                <w:sz w:val="24"/>
                <w:szCs w:val="24"/>
              </w:rPr>
              <w:t xml:space="preserve"> of the assessment process</w:t>
            </w:r>
            <w:r w:rsidRPr="00941DC5">
              <w:rPr>
                <w:rFonts w:cstheme="minorHAnsi"/>
                <w:b/>
                <w:sz w:val="24"/>
                <w:szCs w:val="24"/>
              </w:rPr>
              <w:t>?</w:t>
            </w:r>
            <w:r w:rsidR="005510AE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14:paraId="72E64B07" w14:textId="77777777" w:rsidR="004D3868" w:rsidRDefault="004D3868" w:rsidP="00E3567D">
            <w:pPr>
              <w:rPr>
                <w:rFonts w:cstheme="minorHAnsi"/>
                <w:b/>
                <w:sz w:val="24"/>
                <w:szCs w:val="24"/>
              </w:rPr>
            </w:pPr>
          </w:p>
          <w:p w14:paraId="7BE205DA" w14:textId="5B784746" w:rsidR="005510AE" w:rsidRDefault="005510AE" w:rsidP="00E3567D">
            <w:pPr>
              <w:rPr>
                <w:rFonts w:cstheme="minorHAnsi"/>
                <w:sz w:val="24"/>
                <w:szCs w:val="24"/>
              </w:rPr>
            </w:pPr>
            <w:r w:rsidRPr="005510AE">
              <w:rPr>
                <w:rFonts w:cstheme="minorHAnsi"/>
                <w:b/>
                <w:sz w:val="24"/>
                <w:szCs w:val="24"/>
              </w:rPr>
              <w:t>Spring 2021 Goal:</w:t>
            </w:r>
            <w:r w:rsidR="00C10EB7">
              <w:rPr>
                <w:rFonts w:cstheme="minorHAnsi"/>
                <w:sz w:val="24"/>
                <w:szCs w:val="24"/>
              </w:rPr>
              <w:t xml:space="preserve"> Increase exceeds entry-</w:t>
            </w:r>
            <w:r>
              <w:rPr>
                <w:rFonts w:cstheme="minorHAnsi"/>
                <w:sz w:val="24"/>
                <w:szCs w:val="24"/>
              </w:rPr>
              <w:t xml:space="preserve">level proficiency by 10%. </w:t>
            </w:r>
          </w:p>
          <w:p w14:paraId="2E326B31" w14:textId="702B6C82" w:rsidR="004D3868" w:rsidRDefault="004D3868" w:rsidP="00E3567D">
            <w:pPr>
              <w:rPr>
                <w:rFonts w:cstheme="minorHAnsi"/>
                <w:sz w:val="24"/>
                <w:szCs w:val="24"/>
              </w:rPr>
            </w:pPr>
          </w:p>
          <w:p w14:paraId="4CEE9ABB" w14:textId="6C46EE22" w:rsidR="004D3868" w:rsidRDefault="004D3868" w:rsidP="00E3567D">
            <w:pPr>
              <w:rPr>
                <w:rFonts w:cstheme="minorHAnsi"/>
                <w:b/>
                <w:sz w:val="24"/>
                <w:szCs w:val="24"/>
              </w:rPr>
            </w:pPr>
            <w:r w:rsidRPr="004D3868">
              <w:rPr>
                <w:rFonts w:cstheme="minorHAnsi"/>
                <w:b/>
                <w:sz w:val="24"/>
                <w:szCs w:val="24"/>
              </w:rPr>
              <w:t>Changes/improvements implemented</w:t>
            </w:r>
            <w:r w:rsidR="001F532F">
              <w:rPr>
                <w:rFonts w:cstheme="minorHAnsi"/>
                <w:b/>
                <w:sz w:val="24"/>
                <w:szCs w:val="24"/>
              </w:rPr>
              <w:t xml:space="preserve"> to meet goal</w:t>
            </w:r>
            <w:r w:rsidRPr="004D3868">
              <w:rPr>
                <w:rFonts w:cstheme="minorHAnsi"/>
                <w:b/>
                <w:sz w:val="24"/>
                <w:szCs w:val="24"/>
              </w:rPr>
              <w:t xml:space="preserve">: </w:t>
            </w:r>
          </w:p>
          <w:p w14:paraId="28D9B9FB" w14:textId="4E4EA510" w:rsidR="00B807B5" w:rsidRPr="00B807B5" w:rsidRDefault="00B50790" w:rsidP="00681958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Implement CQI via proactive advising twice per semester for all NDT students accepted into the program</w:t>
            </w:r>
          </w:p>
          <w:p w14:paraId="54EA049A" w14:textId="62A485EC" w:rsidR="004D3868" w:rsidRPr="00681958" w:rsidRDefault="004D3868" w:rsidP="00681958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Improve NTR163 Orientation to Dietetic Technician</w:t>
            </w:r>
            <w:r w:rsidRPr="00681958">
              <w:rPr>
                <w:rFonts w:cstheme="minorHAnsi"/>
                <w:sz w:val="24"/>
                <w:szCs w:val="24"/>
              </w:rPr>
              <w:t xml:space="preserve"> </w:t>
            </w:r>
            <w:r w:rsidR="00681958" w:rsidRPr="00681958">
              <w:rPr>
                <w:rFonts w:cstheme="minorHAnsi"/>
                <w:sz w:val="24"/>
                <w:szCs w:val="24"/>
              </w:rPr>
              <w:t xml:space="preserve">by </w:t>
            </w:r>
            <w:r w:rsidRPr="00681958">
              <w:rPr>
                <w:rFonts w:cstheme="minorHAnsi"/>
                <w:sz w:val="24"/>
                <w:szCs w:val="24"/>
              </w:rPr>
              <w:t xml:space="preserve">encouraging new </w:t>
            </w:r>
            <w:r w:rsidR="00681958">
              <w:rPr>
                <w:rFonts w:cstheme="minorHAnsi"/>
                <w:sz w:val="24"/>
                <w:szCs w:val="24"/>
              </w:rPr>
              <w:t xml:space="preserve">NDT </w:t>
            </w:r>
            <w:r w:rsidRPr="00681958">
              <w:rPr>
                <w:rFonts w:cstheme="minorHAnsi"/>
                <w:sz w:val="24"/>
                <w:szCs w:val="24"/>
              </w:rPr>
              <w:t xml:space="preserve">students </w:t>
            </w:r>
            <w:r w:rsidR="00681958">
              <w:rPr>
                <w:rFonts w:cstheme="minorHAnsi"/>
                <w:sz w:val="24"/>
                <w:szCs w:val="24"/>
              </w:rPr>
              <w:t>to keep textbooks and inform</w:t>
            </w:r>
            <w:r w:rsidR="00681958" w:rsidRPr="00681958">
              <w:rPr>
                <w:rFonts w:cstheme="minorHAnsi"/>
                <w:sz w:val="24"/>
                <w:szCs w:val="24"/>
              </w:rPr>
              <w:t xml:space="preserve"> them they wi</w:t>
            </w:r>
            <w:r w:rsidR="00681958">
              <w:rPr>
                <w:rFonts w:cstheme="minorHAnsi"/>
                <w:sz w:val="24"/>
                <w:szCs w:val="24"/>
              </w:rPr>
              <w:t>l</w:t>
            </w:r>
            <w:r w:rsidR="00681958" w:rsidRPr="00681958">
              <w:rPr>
                <w:rFonts w:cstheme="minorHAnsi"/>
                <w:sz w:val="24"/>
                <w:szCs w:val="24"/>
              </w:rPr>
              <w:t>l</w:t>
            </w:r>
            <w:r w:rsidR="00681958">
              <w:rPr>
                <w:rFonts w:cstheme="minorHAnsi"/>
                <w:sz w:val="24"/>
                <w:szCs w:val="24"/>
              </w:rPr>
              <w:t xml:space="preserve"> need </w:t>
            </w:r>
            <w:r w:rsidR="00C10EB7">
              <w:rPr>
                <w:rFonts w:cstheme="minorHAnsi"/>
                <w:sz w:val="24"/>
                <w:szCs w:val="24"/>
              </w:rPr>
              <w:t xml:space="preserve">program </w:t>
            </w:r>
            <w:r w:rsidR="00681958">
              <w:rPr>
                <w:rFonts w:cstheme="minorHAnsi"/>
                <w:sz w:val="24"/>
                <w:szCs w:val="24"/>
              </w:rPr>
              <w:t>textbooks as resource</w:t>
            </w:r>
            <w:r w:rsidR="00C10EB7">
              <w:rPr>
                <w:rFonts w:cstheme="minorHAnsi"/>
                <w:sz w:val="24"/>
                <w:szCs w:val="24"/>
              </w:rPr>
              <w:t>s in the internship. Encourage</w:t>
            </w:r>
            <w:r w:rsidR="00681958">
              <w:rPr>
                <w:rFonts w:cstheme="minorHAnsi"/>
                <w:sz w:val="24"/>
                <w:szCs w:val="24"/>
              </w:rPr>
              <w:t xml:space="preserve"> professional engagement throughout the degree. </w:t>
            </w:r>
          </w:p>
          <w:p w14:paraId="094B4BFE" w14:textId="569A076A" w:rsidR="00681958" w:rsidRPr="000E10C7" w:rsidRDefault="00681958" w:rsidP="00681958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Improve NTR157 Foundations of Dietetic Internship by reiterating the importance of using textbooks as reference and professional engagement. Offer the NDTR study exam outline so interns see correlation/relevance of the internship to national exam. </w:t>
            </w:r>
          </w:p>
          <w:p w14:paraId="6E1B5116" w14:textId="20DED8CB" w:rsidR="000E10C7" w:rsidRPr="00C10EB7" w:rsidRDefault="000E10C7" w:rsidP="00681958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Improve nutrition care process training in NTR222 </w:t>
            </w:r>
            <w:r w:rsidR="00B50790">
              <w:rPr>
                <w:rFonts w:cstheme="minorHAnsi"/>
                <w:sz w:val="24"/>
                <w:szCs w:val="24"/>
              </w:rPr>
              <w:t xml:space="preserve">Nutrition Assessment &amp; </w:t>
            </w:r>
            <w:r>
              <w:rPr>
                <w:rFonts w:cstheme="minorHAnsi"/>
                <w:sz w:val="24"/>
                <w:szCs w:val="24"/>
              </w:rPr>
              <w:t xml:space="preserve">Medical Nutrition Therapy </w:t>
            </w:r>
          </w:p>
          <w:p w14:paraId="202FA10A" w14:textId="77777777" w:rsidR="00C10EB7" w:rsidRPr="00C10EB7" w:rsidRDefault="00C10EB7" w:rsidP="00C10EB7">
            <w:pPr>
              <w:rPr>
                <w:rFonts w:cstheme="minorHAnsi"/>
                <w:b/>
                <w:sz w:val="24"/>
                <w:szCs w:val="24"/>
              </w:rPr>
            </w:pPr>
          </w:p>
          <w:p w14:paraId="3DF2187F" w14:textId="13FEF6F0" w:rsidR="00C10EB7" w:rsidRPr="00C10EB7" w:rsidRDefault="004D3868" w:rsidP="00C10EB7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b/>
                <w:sz w:val="24"/>
                <w:szCs w:val="24"/>
              </w:rPr>
            </w:pPr>
            <w:r w:rsidRPr="00681958">
              <w:rPr>
                <w:rFonts w:cstheme="minorHAnsi"/>
                <w:sz w:val="24"/>
                <w:szCs w:val="24"/>
              </w:rPr>
              <w:lastRenderedPageBreak/>
              <w:t>Internship instructor meet with interns at the beginning of the internship or before each rotation to review project</w:t>
            </w:r>
            <w:r w:rsidR="00681958">
              <w:rPr>
                <w:rFonts w:cstheme="minorHAnsi"/>
                <w:sz w:val="24"/>
                <w:szCs w:val="24"/>
              </w:rPr>
              <w:t>s</w:t>
            </w:r>
            <w:r w:rsidRPr="00681958">
              <w:rPr>
                <w:rFonts w:cstheme="minorHAnsi"/>
                <w:sz w:val="24"/>
                <w:szCs w:val="24"/>
              </w:rPr>
              <w:t xml:space="preserve">, discuss resources, </w:t>
            </w:r>
            <w:r w:rsidR="00681958">
              <w:rPr>
                <w:rFonts w:cstheme="minorHAnsi"/>
                <w:sz w:val="24"/>
                <w:szCs w:val="24"/>
              </w:rPr>
              <w:t xml:space="preserve">answer questions, </w:t>
            </w:r>
            <w:r w:rsidRPr="00681958">
              <w:rPr>
                <w:rFonts w:cstheme="minorHAnsi"/>
                <w:sz w:val="24"/>
                <w:szCs w:val="24"/>
              </w:rPr>
              <w:t xml:space="preserve">etc. </w:t>
            </w:r>
          </w:p>
          <w:p w14:paraId="6EA88E09" w14:textId="485938FB" w:rsidR="004D3868" w:rsidRPr="00C10EB7" w:rsidRDefault="00C10EB7" w:rsidP="00C10EB7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Align </w:t>
            </w:r>
            <w:r w:rsidR="004D3868" w:rsidRPr="00C10EB7">
              <w:rPr>
                <w:rFonts w:cstheme="minorHAnsi"/>
                <w:sz w:val="24"/>
                <w:szCs w:val="24"/>
              </w:rPr>
              <w:t xml:space="preserve"> CNDT</w:t>
            </w:r>
            <w:r>
              <w:rPr>
                <w:rFonts w:cstheme="minorHAnsi"/>
                <w:sz w:val="24"/>
                <w:szCs w:val="24"/>
              </w:rPr>
              <w:t>s</w:t>
            </w:r>
            <w:r w:rsidR="004D3868" w:rsidRPr="00C10EB7">
              <w:rPr>
                <w:rFonts w:cstheme="minorHAnsi"/>
                <w:sz w:val="24"/>
                <w:szCs w:val="24"/>
              </w:rPr>
              <w:t xml:space="preserve"> to supervised practice activity </w:t>
            </w:r>
            <w:r>
              <w:rPr>
                <w:rFonts w:cstheme="minorHAnsi"/>
                <w:sz w:val="24"/>
                <w:szCs w:val="24"/>
              </w:rPr>
              <w:t>within each internship project</w:t>
            </w:r>
          </w:p>
          <w:p w14:paraId="593A59F3" w14:textId="1663C5B8" w:rsidR="004D3868" w:rsidRPr="00681958" w:rsidRDefault="004D3868" w:rsidP="004D3868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Require journal reflection for each CNDT. J</w:t>
            </w:r>
            <w:r w:rsidRPr="004D3868">
              <w:rPr>
                <w:rFonts w:cstheme="minorHAnsi"/>
                <w:sz w:val="24"/>
                <w:szCs w:val="24"/>
              </w:rPr>
              <w:t xml:space="preserve">ournal entries reflecting the learning experience and activity to meet a </w:t>
            </w:r>
            <w:r>
              <w:rPr>
                <w:rFonts w:cstheme="minorHAnsi"/>
                <w:sz w:val="24"/>
                <w:szCs w:val="24"/>
              </w:rPr>
              <w:t>CNDT</w:t>
            </w:r>
            <w:r w:rsidRPr="004D3868">
              <w:rPr>
                <w:rFonts w:cstheme="minorHAnsi"/>
                <w:sz w:val="24"/>
                <w:szCs w:val="24"/>
              </w:rPr>
              <w:t xml:space="preserve"> helps interns stay actively involved in the experience, provides an opportunity to reflect on the experience, uses analytical skills to conceptualize the experience, and supports decision-making and problem solving skills that support using the new ideas gained from the experience.</w:t>
            </w:r>
          </w:p>
          <w:p w14:paraId="0CA4D141" w14:textId="61AF7AAE" w:rsidR="00681958" w:rsidRPr="004D3868" w:rsidRDefault="00681958" w:rsidP="004D3868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In the internship make available and encourage interns to refer back to the NDTR study exam outline so interns see the correlation/relevance of </w:t>
            </w:r>
            <w:r w:rsidR="00C10EB7">
              <w:rPr>
                <w:rFonts w:cstheme="minorHAnsi"/>
                <w:sz w:val="24"/>
                <w:szCs w:val="24"/>
              </w:rPr>
              <w:t>the internship to national exam.</w:t>
            </w:r>
          </w:p>
          <w:p w14:paraId="501365CE" w14:textId="77777777" w:rsidR="004D3868" w:rsidRPr="004D3868" w:rsidRDefault="004D3868" w:rsidP="004D3868">
            <w:pPr>
              <w:pStyle w:val="ListParagraph"/>
              <w:ind w:left="1440"/>
              <w:rPr>
                <w:rFonts w:cstheme="minorHAnsi"/>
                <w:b/>
                <w:sz w:val="24"/>
                <w:szCs w:val="24"/>
              </w:rPr>
            </w:pPr>
          </w:p>
          <w:p w14:paraId="2B93873D" w14:textId="0F8E0C53" w:rsidR="00E07926" w:rsidRPr="00C51883" w:rsidRDefault="00E07926" w:rsidP="00E3567D">
            <w:pPr>
              <w:rPr>
                <w:rFonts w:ascii="Calibri" w:hAnsi="Calibri" w:cs="Times New Roman"/>
                <w:b/>
                <w:i/>
              </w:rPr>
            </w:pPr>
          </w:p>
          <w:p w14:paraId="55B80088" w14:textId="77777777" w:rsidR="00E07926" w:rsidRPr="009C35E1" w:rsidRDefault="00E07926" w:rsidP="00E3567D">
            <w:pPr>
              <w:rPr>
                <w:rFonts w:cstheme="minorHAnsi"/>
                <w:color w:val="8496B0" w:themeColor="text2" w:themeTint="99"/>
                <w:sz w:val="24"/>
                <w:szCs w:val="24"/>
              </w:rPr>
            </w:pPr>
          </w:p>
          <w:p w14:paraId="0EF950CA" w14:textId="77777777" w:rsidR="00A9102D" w:rsidRDefault="00A9102D" w:rsidP="00E3567D">
            <w:pPr>
              <w:rPr>
                <w:rFonts w:cstheme="minorHAnsi"/>
                <w:sz w:val="24"/>
                <w:szCs w:val="24"/>
              </w:rPr>
            </w:pPr>
          </w:p>
          <w:p w14:paraId="577B9728" w14:textId="77777777" w:rsidR="0063088D" w:rsidRDefault="0063088D" w:rsidP="00E3567D">
            <w:pPr>
              <w:rPr>
                <w:rFonts w:cstheme="minorHAnsi"/>
                <w:sz w:val="24"/>
                <w:szCs w:val="24"/>
              </w:rPr>
            </w:pPr>
          </w:p>
          <w:p w14:paraId="3B62AC8D" w14:textId="77777777" w:rsidR="0063088D" w:rsidRDefault="0063088D" w:rsidP="00E3567D">
            <w:pPr>
              <w:rPr>
                <w:rFonts w:cstheme="minorHAnsi"/>
                <w:sz w:val="24"/>
                <w:szCs w:val="24"/>
              </w:rPr>
            </w:pPr>
          </w:p>
          <w:p w14:paraId="0D9D1C6B" w14:textId="77777777" w:rsidR="00E07926" w:rsidRPr="008820B6" w:rsidRDefault="00E07926" w:rsidP="00E3567D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B98E312" w14:textId="77777777" w:rsidR="003868CD" w:rsidRPr="003868CD" w:rsidRDefault="003868CD" w:rsidP="00E07926">
      <w:pPr>
        <w:rPr>
          <w:rFonts w:ascii="Times New Roman" w:hAnsi="Times New Roman" w:cs="Times New Roman"/>
          <w:i/>
          <w:sz w:val="24"/>
          <w:szCs w:val="24"/>
        </w:rPr>
      </w:pPr>
    </w:p>
    <w:p w14:paraId="434C0CD2" w14:textId="77777777" w:rsidR="003868CD" w:rsidRPr="00A03040" w:rsidRDefault="003868CD" w:rsidP="00E07926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03040">
        <w:rPr>
          <w:rFonts w:ascii="Times New Roman" w:hAnsi="Times New Roman" w:cs="Times New Roman"/>
          <w:b/>
          <w:i/>
          <w:sz w:val="24"/>
          <w:szCs w:val="24"/>
        </w:rPr>
        <w:t>Feel free to attach your PLOs</w:t>
      </w:r>
      <w:r w:rsidR="00E63ACC">
        <w:rPr>
          <w:rFonts w:ascii="Times New Roman" w:hAnsi="Times New Roman" w:cs="Times New Roman"/>
          <w:b/>
          <w:i/>
          <w:sz w:val="24"/>
          <w:szCs w:val="24"/>
        </w:rPr>
        <w:t xml:space="preserve"> OR MSLOs and CSLOs</w:t>
      </w:r>
      <w:r w:rsidRPr="00A03040">
        <w:rPr>
          <w:rFonts w:ascii="Times New Roman" w:hAnsi="Times New Roman" w:cs="Times New Roman"/>
          <w:b/>
          <w:i/>
          <w:sz w:val="24"/>
          <w:szCs w:val="24"/>
        </w:rPr>
        <w:t xml:space="preserve"> and indicate which were assessed </w:t>
      </w:r>
    </w:p>
    <w:sectPr w:rsidR="003868CD" w:rsidRPr="00A030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FB81AC" w14:textId="77777777" w:rsidR="0052278F" w:rsidRDefault="0052278F">
      <w:pPr>
        <w:spacing w:after="0" w:line="240" w:lineRule="auto"/>
      </w:pPr>
      <w:r>
        <w:separator/>
      </w:r>
    </w:p>
  </w:endnote>
  <w:endnote w:type="continuationSeparator" w:id="0">
    <w:p w14:paraId="7DECBB6E" w14:textId="77777777" w:rsidR="0052278F" w:rsidRDefault="00522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B808B4" w14:textId="77777777" w:rsidR="00B52B34" w:rsidRDefault="00B52B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CB6035" w14:textId="4AB101C0" w:rsidR="00B52B34" w:rsidRDefault="00B52B34" w:rsidP="00B52B34">
    <w:pPr>
      <w:pStyle w:val="Footer"/>
      <w:jc w:val="right"/>
    </w:pPr>
    <w:r>
      <w:t>1/20/2021</w:t>
    </w:r>
  </w:p>
  <w:p w14:paraId="2D068676" w14:textId="77777777" w:rsidR="00B52B34" w:rsidRDefault="00B52B3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987BE1" w14:textId="77777777" w:rsidR="00B52B34" w:rsidRDefault="00B52B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54D485" w14:textId="77777777" w:rsidR="0052278F" w:rsidRDefault="0052278F">
      <w:pPr>
        <w:spacing w:after="0" w:line="240" w:lineRule="auto"/>
      </w:pPr>
      <w:r>
        <w:separator/>
      </w:r>
    </w:p>
  </w:footnote>
  <w:footnote w:type="continuationSeparator" w:id="0">
    <w:p w14:paraId="6D313C09" w14:textId="77777777" w:rsidR="0052278F" w:rsidRDefault="005227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514787" w14:textId="77777777" w:rsidR="00B52B34" w:rsidRDefault="00B52B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C77412" w14:textId="02D03F61" w:rsidR="00E84D9A" w:rsidRDefault="00A9102D">
    <w:pPr>
      <w:pStyle w:val="Header"/>
    </w:pPr>
    <w:r>
      <w:rPr>
        <w:rFonts w:ascii="Times New Roman" w:hAnsi="Times New Roman" w:cs="Times New Roman"/>
        <w:b/>
        <w:noProof/>
        <w:sz w:val="24"/>
        <w:szCs w:val="24"/>
      </w:rPr>
      <w:drawing>
        <wp:inline distT="0" distB="0" distL="0" distR="0" wp14:anchorId="772502FC" wp14:editId="61F07FD8">
          <wp:extent cx="1226046" cy="485029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C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137" cy="4898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EBC9C5F" w14:textId="77777777" w:rsidR="00E84D9A" w:rsidRDefault="00B600B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FB353F" w14:textId="77777777" w:rsidR="00B52B34" w:rsidRDefault="00B52B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67D1D"/>
    <w:multiLevelType w:val="hybridMultilevel"/>
    <w:tmpl w:val="363873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BDF7BBF"/>
    <w:multiLevelType w:val="hybridMultilevel"/>
    <w:tmpl w:val="43966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CC2405"/>
    <w:multiLevelType w:val="hybridMultilevel"/>
    <w:tmpl w:val="D4C2D0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LE0tTQ0sDCxMDWwtDRX0lEKTi0uzszPAykwrgUAzYRYZywAAAA="/>
  </w:docVars>
  <w:rsids>
    <w:rsidRoot w:val="00E07926"/>
    <w:rsid w:val="00033210"/>
    <w:rsid w:val="0009331F"/>
    <w:rsid w:val="000E10C7"/>
    <w:rsid w:val="000F1597"/>
    <w:rsid w:val="001B2F64"/>
    <w:rsid w:val="001F532F"/>
    <w:rsid w:val="002420E9"/>
    <w:rsid w:val="00280F38"/>
    <w:rsid w:val="0028349A"/>
    <w:rsid w:val="002B24C6"/>
    <w:rsid w:val="00325CC6"/>
    <w:rsid w:val="0034433F"/>
    <w:rsid w:val="003868CD"/>
    <w:rsid w:val="00396298"/>
    <w:rsid w:val="003F435E"/>
    <w:rsid w:val="004614FA"/>
    <w:rsid w:val="004678A3"/>
    <w:rsid w:val="004A0DA9"/>
    <w:rsid w:val="004C42BF"/>
    <w:rsid w:val="004D3868"/>
    <w:rsid w:val="0052278F"/>
    <w:rsid w:val="005230BD"/>
    <w:rsid w:val="005510AE"/>
    <w:rsid w:val="006125B0"/>
    <w:rsid w:val="0063088D"/>
    <w:rsid w:val="00681958"/>
    <w:rsid w:val="006E53FD"/>
    <w:rsid w:val="007016DA"/>
    <w:rsid w:val="00723B12"/>
    <w:rsid w:val="00727FBC"/>
    <w:rsid w:val="00745291"/>
    <w:rsid w:val="007A4BC4"/>
    <w:rsid w:val="00816BDB"/>
    <w:rsid w:val="00860CBB"/>
    <w:rsid w:val="008623BC"/>
    <w:rsid w:val="00926A06"/>
    <w:rsid w:val="009613AA"/>
    <w:rsid w:val="009C35E1"/>
    <w:rsid w:val="00A03040"/>
    <w:rsid w:val="00A832FA"/>
    <w:rsid w:val="00A9102D"/>
    <w:rsid w:val="00A9679C"/>
    <w:rsid w:val="00AD2987"/>
    <w:rsid w:val="00B50790"/>
    <w:rsid w:val="00B52B34"/>
    <w:rsid w:val="00B5524F"/>
    <w:rsid w:val="00B600B6"/>
    <w:rsid w:val="00B807B5"/>
    <w:rsid w:val="00B90C4E"/>
    <w:rsid w:val="00C10EB7"/>
    <w:rsid w:val="00C136D9"/>
    <w:rsid w:val="00C32029"/>
    <w:rsid w:val="00C51883"/>
    <w:rsid w:val="00CF580C"/>
    <w:rsid w:val="00D45207"/>
    <w:rsid w:val="00D97AE1"/>
    <w:rsid w:val="00DF1CB3"/>
    <w:rsid w:val="00DF5033"/>
    <w:rsid w:val="00E07926"/>
    <w:rsid w:val="00E63ACC"/>
    <w:rsid w:val="00E94C11"/>
    <w:rsid w:val="00EE5E75"/>
    <w:rsid w:val="00F76056"/>
    <w:rsid w:val="00F95EB1"/>
    <w:rsid w:val="00F97B1F"/>
    <w:rsid w:val="00FB3847"/>
    <w:rsid w:val="00FD4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FA98881"/>
  <w15:docId w15:val="{2EB34763-C47C-43A7-A0A9-F6F004DF7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79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79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079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7926"/>
  </w:style>
  <w:style w:type="paragraph" w:styleId="Footer">
    <w:name w:val="footer"/>
    <w:basedOn w:val="Normal"/>
    <w:link w:val="FooterChar"/>
    <w:uiPriority w:val="99"/>
    <w:unhideWhenUsed/>
    <w:rsid w:val="00E079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7926"/>
  </w:style>
  <w:style w:type="paragraph" w:styleId="BalloonText">
    <w:name w:val="Balloon Text"/>
    <w:basedOn w:val="Normal"/>
    <w:link w:val="BalloonTextChar"/>
    <w:uiPriority w:val="99"/>
    <w:semiHidden/>
    <w:unhideWhenUsed/>
    <w:rsid w:val="006E5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53FD"/>
    <w:rPr>
      <w:rFonts w:ascii="Tahoma" w:hAnsi="Tahoma" w:cs="Tahoma"/>
      <w:sz w:val="16"/>
      <w:szCs w:val="16"/>
    </w:rPr>
  </w:style>
  <w:style w:type="character" w:customStyle="1" w:styleId="Style17">
    <w:name w:val="Style17"/>
    <w:basedOn w:val="DefaultParagraphFont"/>
    <w:uiPriority w:val="1"/>
    <w:rsid w:val="00816BDB"/>
    <w:rPr>
      <w:rFonts w:ascii="Calibri" w:hAnsi="Calibri"/>
      <w:sz w:val="24"/>
      <w:u w:val="thick"/>
    </w:rPr>
  </w:style>
  <w:style w:type="paragraph" w:styleId="ListParagraph">
    <w:name w:val="List Paragraph"/>
    <w:basedOn w:val="Normal"/>
    <w:uiPriority w:val="34"/>
    <w:qFormat/>
    <w:rsid w:val="000933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3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D12712E5D29F4B9445F7C1110FA0A4" ma:contentTypeVersion="8" ma:contentTypeDescription="Create a new document." ma:contentTypeScope="" ma:versionID="34da270b4345db264fb235c0b03fd28a">
  <xsd:schema xmlns:xsd="http://www.w3.org/2001/XMLSchema" xmlns:xs="http://www.w3.org/2001/XMLSchema" xmlns:p="http://schemas.microsoft.com/office/2006/metadata/properties" xmlns:ns2="0ff702e3-b6ae-4196-a375-e325204bc28b" xmlns:ns3="34225417-2831-44ec-ab17-65a6c812fd04" targetNamespace="http://schemas.microsoft.com/office/2006/metadata/properties" ma:root="true" ma:fieldsID="7de6a27828ee300cbe4685181d8cdeb0" ns2:_="" ns3:_="">
    <xsd:import namespace="0ff702e3-b6ae-4196-a375-e325204bc28b"/>
    <xsd:import namespace="34225417-2831-44ec-ab17-65a6c812fd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_Flow_SignoffStatus" minOccurs="0"/>
                <xsd:element ref="ns2:Comple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f702e3-b6ae-4196-a375-e325204bc2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2" nillable="true" ma:displayName="Sign-off status" ma:internalName="Sign_x002d_off_x0020_status">
      <xsd:simpleType>
        <xsd:restriction base="dms:Text"/>
      </xsd:simpleType>
    </xsd:element>
    <xsd:element name="Completion" ma:index="13" nillable="true" ma:displayName="Completion" ma:default="1" ma:format="Dropdown" ma:internalName="Completion">
      <xsd:simpleType>
        <xsd:restriction base="dms:Boolea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225417-2831-44ec-ab17-65a6c812fd0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pletion xmlns="0ff702e3-b6ae-4196-a375-e325204bc28b">true</Completion>
    <_Flow_SignoffStatus xmlns="0ff702e3-b6ae-4196-a375-e325204bc28b" xsi:nil="true"/>
  </documentManagement>
</p:properties>
</file>

<file path=customXml/itemProps1.xml><?xml version="1.0" encoding="utf-8"?>
<ds:datastoreItem xmlns:ds="http://schemas.openxmlformats.org/officeDocument/2006/customXml" ds:itemID="{17875CB3-3C31-47F8-BA29-48690F50EB5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8C2EF56-2C6A-4262-9C2A-D3BDF67D2EDF}"/>
</file>

<file path=customXml/itemProps3.xml><?xml version="1.0" encoding="utf-8"?>
<ds:datastoreItem xmlns:ds="http://schemas.openxmlformats.org/officeDocument/2006/customXml" ds:itemID="{EF5CE2C6-B816-41B2-925B-1FFCD03E6FF9}"/>
</file>

<file path=customXml/itemProps4.xml><?xml version="1.0" encoding="utf-8"?>
<ds:datastoreItem xmlns:ds="http://schemas.openxmlformats.org/officeDocument/2006/customXml" ds:itemID="{BE0CED6B-C101-4A79-A46A-333B9DE502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1266</Words>
  <Characters>7217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Arizona College</Company>
  <LinksUpToDate>false</LinksUpToDate>
  <CharactersWithSpaces>8467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Hugo Steincamp</dc:creator>
  <cp:lastModifiedBy>Mary Kieser</cp:lastModifiedBy>
  <cp:revision>2</cp:revision>
  <cp:lastPrinted>2021-01-20T18:45:00Z</cp:lastPrinted>
  <dcterms:created xsi:type="dcterms:W3CDTF">2022-08-31T15:19:00Z</dcterms:created>
  <dcterms:modified xsi:type="dcterms:W3CDTF">2022-08-31T15:19:00Z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0x010100E3D12712E5D29F4B9445F7C1110FA0A4</vt:lpwstr>
  </property>
</Properties>
</file>