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tasks.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A5CA818" w:rsidP="3A5CA818" w:rsidRDefault="3A5CA818" w14:paraId="504EB304" w14:textId="57BF44D5">
      <w:pPr>
        <w:pStyle w:val="Normal"/>
        <w:spacing w:before="120" w:beforeAutospacing="off"/>
        <w:jc w:val="left"/>
      </w:pPr>
    </w:p>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xmlns:wp14="http://schemas.microsoft.com/office/word/2010/wordml" w:rsidR="62C74C23" w:rsidTr="6DE1586F" w14:paraId="6BB8CE0E" wp14:textId="77777777">
        <w:tc>
          <w:tcPr>
            <w:tcW w:w="14520" w:type="dxa"/>
            <w:gridSpan w:val="4"/>
            <w:shd w:val="clear" w:color="auto" w:fill="385623" w:themeFill="accent6" w:themeFillShade="80"/>
            <w:tcMar/>
            <w:vAlign w:val="top"/>
          </w:tcPr>
          <w:p w:rsidR="62C74C23" w:rsidP="28EBCA24"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36"/>
                <w:szCs w:val="36"/>
                <w:lang w:val="en-US"/>
              </w:rPr>
            </w:pPr>
            <w:r w:rsidRPr="28EBCA24" w:rsidR="62C74C23">
              <w:rPr>
                <w:rFonts w:ascii="Times New Roman" w:hAnsi="Times New Roman" w:eastAsia="Times New Roman" w:cs="Times New Roman"/>
                <w:b w:val="1"/>
                <w:bCs w:val="1"/>
                <w:i w:val="0"/>
                <w:iCs w:val="0"/>
                <w:caps w:val="0"/>
                <w:smallCaps w:val="0"/>
                <w:color w:val="auto"/>
                <w:sz w:val="36"/>
                <w:szCs w:val="36"/>
                <w:lang w:val="en-US"/>
              </w:rPr>
              <w:t xml:space="preserve">2022 </w:t>
            </w:r>
            <w:r w:rsidRPr="28EBCA24" w:rsidR="79EF99EC">
              <w:rPr>
                <w:rFonts w:ascii="Times New Roman" w:hAnsi="Times New Roman" w:eastAsia="Times New Roman" w:cs="Times New Roman"/>
                <w:b w:val="1"/>
                <w:bCs w:val="1"/>
                <w:i w:val="0"/>
                <w:iCs w:val="0"/>
                <w:caps w:val="0"/>
                <w:smallCaps w:val="0"/>
                <w:color w:val="auto"/>
                <w:sz w:val="36"/>
                <w:szCs w:val="36"/>
                <w:lang w:val="en-US"/>
              </w:rPr>
              <w:t xml:space="preserve">Self-Study </w:t>
            </w:r>
            <w:r w:rsidRPr="28EBCA24" w:rsidR="62C74C23">
              <w:rPr>
                <w:rFonts w:ascii="Times New Roman" w:hAnsi="Times New Roman" w:eastAsia="Times New Roman" w:cs="Times New Roman"/>
                <w:b w:val="1"/>
                <w:bCs w:val="1"/>
                <w:i w:val="0"/>
                <w:iCs w:val="0"/>
                <w:caps w:val="0"/>
                <w:smallCaps w:val="0"/>
                <w:color w:val="auto"/>
                <w:sz w:val="36"/>
                <w:szCs w:val="36"/>
                <w:lang w:val="en-US"/>
              </w:rPr>
              <w:t>Report</w:t>
            </w:r>
          </w:p>
          <w:p w:rsidR="62C74C23" w:rsidP="28EBCA24" w:rsidRDefault="62C74C23" w14:paraId="683E1D97" w14:textId="5A2565E9">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color w:val="auto"/>
                <w:sz w:val="36"/>
                <w:szCs w:val="36"/>
                <w:lang w:val="en-US"/>
              </w:rPr>
            </w:pPr>
            <w:r w:rsidRPr="28EBCA24" w:rsidR="23A9C2EF">
              <w:rPr>
                <w:rFonts w:ascii="Times New Roman" w:hAnsi="Times New Roman" w:eastAsia="Times New Roman" w:cs="Times New Roman"/>
                <w:b w:val="1"/>
                <w:bCs w:val="1"/>
                <w:i w:val="0"/>
                <w:iCs w:val="0"/>
                <w:caps w:val="0"/>
                <w:smallCaps w:val="0"/>
                <w:color w:val="auto"/>
                <w:sz w:val="36"/>
                <w:szCs w:val="36"/>
                <w:lang w:val="en-US"/>
              </w:rPr>
              <w:t xml:space="preserve">Early Childhood Education AAS, AA, Certificate, Early Childhood Infant/Toddler AAS and Certificate </w:t>
            </w:r>
          </w:p>
        </w:tc>
      </w:tr>
      <w:tr xmlns:wp14="http://schemas.microsoft.com/office/word/2010/wordml" w:rsidR="62C74C23" w:rsidTr="6DE1586F" w14:paraId="149ECE60" wp14:textId="77777777">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xmlns:wp14="http://schemas.microsoft.com/office/word/2010/wordprocessingDrawing"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xmlns:wp14="http://schemas.microsoft.com/office/word/2010/wordml" w:rsidR="62C74C23" w:rsidTr="6DE1586F" w14:paraId="36C6E794" wp14:textId="77777777">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xmlns:wp14="http://schemas.microsoft.com/office/word/2010/wordml" w:rsidR="62C74C23" w:rsidTr="6DE1586F" w14:paraId="3A1D2980" wp14:textId="77777777">
        <w:tc>
          <w:tcPr>
            <w:tcW w:w="2595" w:type="dxa"/>
            <w:vMerge w:val="restart"/>
            <w:shd w:val="clear" w:color="auto" w:fill="FFFFFF" w:themeFill="background1"/>
            <w:tcMar/>
            <w:vAlign w:val="top"/>
          </w:tcPr>
          <w:p w:rsidR="4EC4658B" w:rsidP="611F1A6E" w:rsidRDefault="4EC4658B" w14:paraId="474FB014" w14:textId="453522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11F1A6E"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 Early Childhood Education Associate of Applied Science</w:t>
            </w:r>
            <w:r>
              <w:br/>
            </w:r>
          </w:p>
          <w:p w:rsidR="04DAC406" w:rsidP="611F1A6E" w:rsidRDefault="04DAC406" w14:paraId="5A994FF6" w14:textId="2BEC5E2F">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11F1A6E"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r>
              <w:br/>
            </w:r>
            <w:r w:rsidRPr="611F1A6E" w:rsidR="611F1A6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Early Childhood Education Certificate </w:t>
            </w:r>
          </w:p>
          <w:p w:rsidR="4EC4658B" w:rsidP="20061D20" w:rsidRDefault="4EC4658B" w14:paraId="5196C0C6" w14:textId="4CCC15D4">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br/>
            </w:r>
            <w:r w:rsidRPr="20061D20" w:rsidR="3EA04717">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Early Childhood Infant Toddler Certificate </w:t>
            </w: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611F1A6E" w:rsidRDefault="4EC4658B" w14:paraId="5C63075B" w14:textId="3E635F6E">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Melissa Busby</w:t>
            </w:r>
          </w:p>
          <w:p w:rsidR="4EC4658B" w:rsidP="611F1A6E" w:rsidRDefault="4EC4658B" w14:paraId="26EE4403" w14:textId="2D3A28F9">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Signal Peak</w:t>
            </w:r>
          </w:p>
          <w:p w:rsidR="4EC4658B" w:rsidP="7F205DCC" w:rsidRDefault="4EC4658B" w14:paraId="02FAA176" w14:textId="716D5CCC">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ext.</w:t>
            </w:r>
            <w:r w:rsidRPr="7F205DCC" w:rsidR="54CF7AE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5017</w:t>
            </w:r>
          </w:p>
          <w:p w:rsidR="4EC4658B" w:rsidP="611F1A6E" w:rsidRDefault="4EC4658B" w14:paraId="0E001DA8" w14:textId="1F21E2FB">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f1e6a16b193b46ca">
              <w:r w:rsidRPr="611F1A6E" w:rsidR="4EC4658B">
                <w:rPr>
                  <w:rStyle w:val="Hyperlink"/>
                  <w:rFonts w:ascii="Times New Roman" w:hAnsi="Times New Roman" w:eastAsia="Times New Roman" w:cs="Times New Roman"/>
                  <w:b w:val="1"/>
                  <w:bCs w:val="1"/>
                  <w:i w:val="0"/>
                  <w:iCs w:val="0"/>
                  <w:caps w:val="0"/>
                  <w:smallCaps w:val="0"/>
                  <w:noProof w:val="0"/>
                  <w:sz w:val="24"/>
                  <w:szCs w:val="24"/>
                  <w:lang w:val="en-US"/>
                </w:rPr>
                <w:t>melissa.busby@centralaz.edu</w:t>
              </w:r>
            </w:hyperlink>
            <w:r w:rsidRPr="611F1A6E"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200F21FF" w14:textId="0F514ED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 6/28/2022</w:t>
            </w:r>
          </w:p>
        </w:tc>
        <w:tc>
          <w:tcPr>
            <w:tcW w:w="4365" w:type="dxa"/>
            <w:shd w:val="clear" w:color="auto" w:fill="E7E6E6" w:themeFill="background2"/>
            <w:tcMar/>
            <w:vAlign w:val="top"/>
          </w:tcPr>
          <w:p w:rsidR="329170D3" w:rsidP="20061D20" w:rsidRDefault="329170D3" w14:paraId="30A05833" w14:textId="620F46AF">
            <w:pPr>
              <w:pStyle w:val="Normal"/>
              <w:bidi w:val="0"/>
              <w:spacing w:before="120" w:beforeAutospacing="off" w:after="120" w:afterAutospacing="off" w:line="259" w:lineRule="auto"/>
              <w:ind w:left="0" w:right="0"/>
              <w:jc w:val="left"/>
            </w:pPr>
            <w:r w:rsidRPr="20061D20"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w:t>
            </w:r>
          </w:p>
        </w:tc>
      </w:tr>
      <w:tr xmlns:wp14="http://schemas.microsoft.com/office/word/2010/wordml" w:rsidR="62C74C23" w:rsidTr="6DE1586F" w14:paraId="15BBC587" wp14:textId="77777777">
        <w:tc>
          <w:tcPr>
            <w:tcW w:w="2595" w:type="dxa"/>
            <w:vMerge/>
            <w:tcMar/>
            <w:vAlign w:val="top"/>
          </w:tcPr>
          <w:p w14:paraId="7C5DC80C" wp14:textId="77777777"/>
        </w:tc>
        <w:tc>
          <w:tcPr>
            <w:tcW w:w="3000" w:type="dxa"/>
            <w:vMerge/>
            <w:tcMar/>
            <w:vAlign w:val="top"/>
          </w:tcPr>
          <w:p w14:paraId="4D46EBC9" wp14:textId="77777777"/>
        </w:tc>
        <w:tc>
          <w:tcPr>
            <w:tcW w:w="4560" w:type="dxa"/>
            <w:vMerge/>
            <w:tcMar/>
            <w:vAlign w:val="top"/>
          </w:tcPr>
          <w:p w14:paraId="60D9F3BD" wp14:textId="77777777"/>
        </w:tc>
        <w:tc>
          <w:tcPr>
            <w:tcW w:w="4365" w:type="dxa"/>
            <w:shd w:val="clear" w:color="auto" w:fill="E7E6E6" w:themeFill="background2"/>
            <w:tcMar/>
            <w:vAlign w:val="top"/>
          </w:tcPr>
          <w:p w:rsidR="0DB3004E" w:rsidP="6DE1586F" w:rsidRDefault="0DB3004E" w14:paraId="19501688" w14:textId="54C78DB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DE1586F"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Lexi Porterfield</w:t>
            </w:r>
            <w:r w:rsidRPr="6DE1586F" w:rsidR="252F448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DE1586F" w:rsidR="252F44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Skilled Trades Coordinator and </w:t>
            </w:r>
            <w:r w:rsidRPr="6DE1586F" w:rsidR="484C5C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Recruiter</w:t>
            </w:r>
          </w:p>
          <w:p w:rsidR="3AF1E799" w:rsidP="20061D20" w:rsidRDefault="3AF1E799" w14:paraId="754A94D4" w14:textId="354FDB9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61D20"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Melinda Kohut</w:t>
            </w:r>
            <w:r w:rsidRPr="20061D20" w:rsidR="577840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Professor of CIS</w:t>
            </w:r>
          </w:p>
          <w:p w:rsidR="3AF1E799" w:rsidP="20061D20" w:rsidRDefault="3AF1E799" w14:paraId="1FD7C872" w14:textId="6FE115B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061D20" w:rsidR="3AF1E7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Mary Kieser</w:t>
            </w:r>
            <w:r w:rsidRPr="20061D20" w:rsidR="3AF1E7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Professor or R</w:t>
            </w:r>
            <w:r w:rsidRPr="20061D20" w:rsidR="04F1B1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DG</w:t>
            </w:r>
            <w:r w:rsidRPr="20061D20" w:rsidR="3AF1E7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Eng, APR Coordinator</w:t>
            </w: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xmlns:wp14="http://schemas.microsoft.com/office/word/2010/wordml" w:rsidR="62C74C23" w:rsidTr="0A3D6101" w14:paraId="7E91AC52" wp14:textId="77777777">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xmlns:wp14="http://schemas.microsoft.com/office/word/2010/wordml" w:rsidR="62C74C23" w:rsidTr="0A3D6101" w14:paraId="6D40650F" wp14:textId="77777777">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11F1A6E"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611F1A6E"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11F1A6E" w:rsidP="611F1A6E" w:rsidRDefault="611F1A6E" w14:paraId="181AF214" w14:textId="0CBD238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F205DCC" w:rsidRDefault="62C74C23" w14:paraId="019E37DD" w14:textId="15405FB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The Early Childhood Education AAS Degree prepares</w:t>
            </w:r>
          </w:p>
          <w:p w:rsidR="62C74C23" w:rsidP="7F205DCC" w:rsidRDefault="62C74C23" w14:paraId="38F10801" w14:textId="3194095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competent early childhood professionals for working with</w:t>
            </w:r>
          </w:p>
          <w:p w:rsidR="62C74C23" w:rsidP="7F205DCC" w:rsidRDefault="62C74C23" w14:paraId="4CDEFBDF" w14:textId="23F03AF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young children and families. Students are provided</w:t>
            </w:r>
          </w:p>
          <w:p w:rsidR="62C74C23" w:rsidP="7F205DCC" w:rsidRDefault="62C74C23" w14:paraId="41261F8F" w14:textId="77D11E8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opportunities to gain specialized knowledge and</w:t>
            </w:r>
          </w:p>
          <w:p w:rsidR="62C74C23" w:rsidP="7F205DCC" w:rsidRDefault="62C74C23" w14:paraId="74F3756C" w14:textId="35C5F826">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implement best practices in early childhood settings.</w:t>
            </w:r>
          </w:p>
          <w:p w:rsidR="62C74C23" w:rsidP="7F205DCC" w:rsidRDefault="62C74C23" w14:paraId="36ADB3B0" w14:textId="44DB941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The Early Childhood Education AAS Degree is accredited</w:t>
            </w:r>
          </w:p>
          <w:p w:rsidR="62C74C23" w:rsidP="7F205DCC" w:rsidRDefault="62C74C23" w14:paraId="194DB9E6" w14:textId="48BA631E">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 xml:space="preserve">by the National Association for the Education of </w:t>
            </w:r>
            <w:proofErr w:type="gramStart"/>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Young</w:t>
            </w:r>
            <w:proofErr w:type="gramEnd"/>
          </w:p>
          <w:p w:rsidR="62C74C23" w:rsidP="7F205DCC" w:rsidRDefault="62C74C23" w14:paraId="26B6F84F" w14:textId="1E4C2BD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Children (NAEYC) Commission on the Accreditation of</w:t>
            </w:r>
          </w:p>
          <w:p w:rsidR="62C74C23" w:rsidP="7F205DCC" w:rsidRDefault="62C74C23" w14:paraId="4BFB97D4" w14:textId="6B3A5C4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Early Childhood Education Higher Education Programs</w:t>
            </w:r>
          </w:p>
          <w:p w:rsidR="62C74C23" w:rsidP="7F205DCC" w:rsidRDefault="62C74C23" w14:paraId="04DD10D7" w14:textId="06016458">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located at 1313 L Street NW, Suite 500, Washington, DC</w:t>
            </w:r>
          </w:p>
          <w:p w:rsidR="62C74C23" w:rsidP="7F205DCC" w:rsidRDefault="62C74C23" w14:paraId="4DEA5124" w14:textId="27A7CB2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auto"/>
                <w:sz w:val="24"/>
                <w:szCs w:val="24"/>
                <w:lang w:val="en-US"/>
              </w:rPr>
              <w:t>20005-4101. 202-232-8777</w:t>
            </w:r>
            <w:r w:rsidRPr="7F205DCC" w:rsidR="7F205DCC">
              <w:rPr>
                <w:rFonts w:ascii="Times New Roman" w:hAnsi="Times New Roman" w:eastAsia="Times New Roman" w:cs="Times New Roman"/>
                <w:b w:val="0"/>
                <w:bCs w:val="0"/>
                <w:i w:val="0"/>
                <w:iCs w:val="0"/>
                <w:caps w:val="0"/>
                <w:smallCaps w:val="0"/>
                <w:noProof w:val="0"/>
                <w:sz w:val="24"/>
                <w:szCs w:val="24"/>
                <w:lang w:val="en-US"/>
              </w:rPr>
              <w:t xml:space="preserve"> </w:t>
            </w:r>
            <w:hyperlink r:id="Rc82889b701e843f9">
              <w:r w:rsidRPr="7F205DCC" w:rsidR="7F205DCC">
                <w:rPr>
                  <w:rStyle w:val="Hyperlink"/>
                  <w:rFonts w:ascii="Times New Roman" w:hAnsi="Times New Roman" w:eastAsia="Times New Roman" w:cs="Times New Roman"/>
                  <w:b w:val="0"/>
                  <w:bCs w:val="0"/>
                  <w:i w:val="0"/>
                  <w:iCs w:val="0"/>
                  <w:caps w:val="0"/>
                  <w:smallCaps w:val="0"/>
                  <w:noProof w:val="0"/>
                  <w:sz w:val="24"/>
                  <w:szCs w:val="24"/>
                  <w:lang w:val="en-US"/>
                </w:rPr>
                <w:t>https://www.naeyc.org/accreditation/higher-ed/quality-assurance-systems</w:t>
              </w:r>
            </w:hyperlink>
          </w:p>
          <w:p w:rsidR="7F205DCC" w:rsidP="7F205DCC" w:rsidRDefault="7F205DCC" w14:paraId="05C9EEC7" w14:textId="7548465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sz w:val="24"/>
                <w:szCs w:val="24"/>
                <w:lang w:val="en-US"/>
              </w:rPr>
            </w:pPr>
          </w:p>
          <w:p w:rsidR="7F205DCC" w:rsidP="7F205DCC" w:rsidRDefault="7F205DCC" w14:paraId="6D8CCA3A" w14:textId="116C88E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0A3D6101" w:rsidRDefault="62C74C23" w14:paraId="65D1D56A" w14:textId="6C7C623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BA99CD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Maybe mention the program can be completed as a fully online program?</w:t>
            </w:r>
          </w:p>
          <w:p w:rsidR="45786AC9" w:rsidP="0A3D6101" w:rsidRDefault="45786AC9" w14:paraId="358E84AD" w14:textId="3CE7011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Could it also </w:t>
            </w:r>
            <w:r w:rsidRPr="0A3D6101" w:rsidR="09AC587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be </w:t>
            </w:r>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expanded to “</w:t>
            </w:r>
            <w:proofErr w:type="gramStart"/>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roofErr w:type="gramEnd"/>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working with young children and families in a preschool or elementary school setting</w:t>
            </w:r>
            <w:r w:rsidRPr="0A3D6101" w:rsidR="781C0C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w:t>
            </w:r>
            <w:r w:rsidRPr="0A3D6101" w:rsidR="1E9883B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
          <w:p w:rsidR="7B491FB3" w:rsidP="0A3D6101" w:rsidRDefault="7B491FB3" w14:paraId="40CBC406" w14:textId="2B9CCC5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7B491FB3">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 </w:t>
            </w:r>
            <w:r w:rsidRPr="0A3D6101" w:rsidR="7B491FB3">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“to effectively support the learning and development of young children and working with their families.”</w:t>
            </w:r>
          </w:p>
          <w:p w:rsidR="62C74C23" w:rsidP="0A3D6101" w:rsidRDefault="62C74C23" w14:paraId="6F9BB9F5" w14:textId="4BFB766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0A3D6101" w:rsidR="0A06F3E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gain</w:t>
            </w:r>
            <w:r w:rsidRPr="0A3D6101" w:rsidR="0A06F3E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 specialized knowledge and implement best practices such as....</w:t>
            </w:r>
            <w:r w:rsidRPr="0A3D6101" w:rsidR="0A06F3E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w:t>
            </w:r>
          </w:p>
          <w:p w:rsidR="62C74C23" w:rsidP="0A3D6101" w:rsidRDefault="62C74C23" w14:paraId="0B78F6A2" w14:textId="5B95D9E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proofErr w:type="gramStart"/>
            <w:r w:rsidRPr="0A3D6101" w:rsidR="0722C6C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such</w:t>
            </w:r>
            <w:proofErr w:type="gramEnd"/>
            <w:r w:rsidRPr="0A3D6101" w:rsidR="0722C6C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 as establishing routines and schedules, become keen observers, and be prepared and organized.</w:t>
            </w:r>
            <w:r w:rsidRPr="0A3D6101" w:rsidR="6CDBCFCB">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w:t>
            </w:r>
            <w:proofErr w:type="gramStart"/>
            <w:proofErr w:type="gramEnd"/>
          </w:p>
        </w:tc>
      </w:tr>
      <w:tr xmlns:wp14="http://schemas.microsoft.com/office/word/2010/wordml" w:rsidR="62C74C23" w:rsidTr="0A3D6101" w14:paraId="305205FD" wp14:textId="77777777">
        <w:tc>
          <w:tcPr>
            <w:tcW w:w="7095" w:type="dxa"/>
            <w:vMerge/>
            <w:tcMar/>
          </w:tcPr>
          <w:p w14:paraId="1C4054A6" wp14:textId="77777777"/>
        </w:tc>
        <w:tc>
          <w:tcPr>
            <w:tcW w:w="1395" w:type="dxa"/>
            <w:shd w:val="clear" w:color="auto" w:fill="ACB9CA" w:themeFill="text2" w:themeFillTint="66"/>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p14:textId="77777777"/>
        </w:tc>
      </w:tr>
      <w:tr xmlns:wp14="http://schemas.microsoft.com/office/word/2010/wordml" w:rsidR="62C74C23" w:rsidTr="0A3D6101" w14:paraId="60C83551" wp14:textId="77777777">
        <w:tc>
          <w:tcPr>
            <w:tcW w:w="7095" w:type="dxa"/>
            <w:vMerge/>
            <w:tcMar/>
          </w:tcPr>
          <w:p w14:paraId="04B934C7" wp14:textId="7777777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p14:textId="77777777"/>
        </w:tc>
      </w:tr>
      <w:tr xmlns:wp14="http://schemas.microsoft.com/office/word/2010/wordml" w:rsidR="62C74C23" w:rsidTr="0A3D6101" w14:paraId="2B29A725" wp14:textId="77777777">
        <w:tc>
          <w:tcPr>
            <w:tcW w:w="7095" w:type="dxa"/>
            <w:vMerge/>
            <w:tcMar/>
          </w:tcPr>
          <w:p w14:paraId="02FC21A3" wp14:textId="77777777"/>
        </w:tc>
        <w:tc>
          <w:tcPr>
            <w:tcW w:w="1395" w:type="dxa"/>
            <w:shd w:val="clear" w:color="auto" w:fill="ACB9CA" w:themeFill="text2" w:themeFillTint="66"/>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p14:textId="77777777"/>
        </w:tc>
      </w:tr>
      <w:tr xmlns:wp14="http://schemas.microsoft.com/office/word/2010/wordml" w:rsidR="62C74C23" w:rsidTr="0A3D6101" w14:paraId="7146EA2A" wp14:textId="77777777">
        <w:tc>
          <w:tcPr>
            <w:tcW w:w="7095" w:type="dxa"/>
            <w:vMerge/>
            <w:tcMar/>
          </w:tcPr>
          <w:p w14:paraId="6943F9B0" wp14:textId="77777777"/>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p14:textId="77777777"/>
        </w:tc>
      </w:tr>
      <w:tr xmlns:wp14="http://schemas.microsoft.com/office/word/2010/wordml" w:rsidR="62C74C23" w:rsidTr="0A3D6101" w14:paraId="11A8439D" wp14:textId="77777777">
        <w:tc>
          <w:tcPr>
            <w:tcW w:w="7095" w:type="dxa"/>
            <w:vMerge/>
            <w:tcMar/>
          </w:tcPr>
          <w:p w14:paraId="10926B66" wp14:textId="77777777"/>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ACB9CA" w:themeFill="text2" w:themeFillTint="66"/>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p14:textId="77777777"/>
        </w:tc>
      </w:tr>
      <w:tr xmlns:wp14="http://schemas.microsoft.com/office/word/2010/wordml" w:rsidR="62C74C23" w:rsidTr="0A3D6101" w14:paraId="164C1282" wp14:textId="77777777">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F205DCC" w:rsidRDefault="62C74C23" w14:paraId="3CDD3767" w14:textId="1D292ED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our Vision, Mission, and Conceptual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Framework</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can be found online here:</w:t>
            </w:r>
            <w:r w:rsidRPr="7F205DCC" w:rsidR="2E2D7C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br/>
            </w:r>
            <w:hyperlink r:id="R715a1a864ba44980">
              <w:r w:rsidRPr="7F205DCC" w:rsidR="2E2D7C7E">
                <w:rPr>
                  <w:rStyle w:val="Hyperlink"/>
                  <w:rFonts w:ascii="Times New Roman" w:hAnsi="Times New Roman" w:eastAsia="Times New Roman" w:cs="Times New Roman"/>
                  <w:b w:val="1"/>
                  <w:bCs w:val="1"/>
                  <w:i w:val="0"/>
                  <w:iCs w:val="0"/>
                  <w:caps w:val="0"/>
                  <w:smallCaps w:val="0"/>
                  <w:noProof w:val="0"/>
                  <w:sz w:val="24"/>
                  <w:szCs w:val="24"/>
                  <w:lang w:val="en-US"/>
                </w:rPr>
                <w:t>https://centralaz.edu/wp-content/uploads/2021/09/ECE-Vision-Mission-Conceptual-Framework-2021.pdf</w:t>
              </w:r>
            </w:hyperlink>
            <w:r w:rsidRPr="7F205DCC" w:rsidR="2E2D7C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20061D20" w:rsidRDefault="62C74C23" w14:paraId="382D0506" w14:textId="05E58C1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You might consider expanding your mission statement to address the four components of an effective mission statement </w:t>
            </w:r>
          </w:p>
          <w:p w:rsidR="62C74C23" w:rsidP="20061D20" w:rsidRDefault="62C74C23" w14:paraId="6827FF7E" w14:textId="1653C358">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 xml:space="preserve">Program name and degree </w:t>
            </w:r>
          </w:p>
          <w:p w:rsidR="62C74C23" w:rsidP="20061D20" w:rsidRDefault="62C74C23" w14:paraId="2555D83A" w14:textId="30FE0BCD">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Purpose of the program</w:t>
            </w:r>
          </w:p>
          <w:p w:rsidR="62C74C23" w:rsidP="20061D20" w:rsidRDefault="62C74C23" w14:paraId="387224FA" w14:textId="4B02FCAE">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Primary functions or activities of the program</w:t>
            </w:r>
          </w:p>
          <w:p w:rsidR="62C74C23" w:rsidP="20061D20" w:rsidRDefault="62C74C23" w14:paraId="6B7838DE" w14:textId="7F8D948A">
            <w:pPr>
              <w:pStyle w:val="ListParagraph"/>
              <w:numPr>
                <w:ilvl w:val="0"/>
                <w:numId w:val="5"/>
              </w:numPr>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t>Program stakeholders</w:t>
            </w:r>
          </w:p>
          <w:p w:rsidR="62C74C23" w:rsidP="20061D20" w:rsidRDefault="62C74C23" w14:paraId="74D960B9" w14:textId="6BC74E6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2C4" w:themeColor="accent1" w:themeTint="FF" w:themeShade="FF"/>
                <w:sz w:val="22"/>
                <w:szCs w:val="22"/>
                <w:lang w:val="en-US"/>
              </w:rPr>
            </w:pPr>
            <w:r w:rsidRPr="20061D20" w:rsidR="1C30E085">
              <w:rPr>
                <w:rFonts w:ascii="Times New Roman" w:hAnsi="Times New Roman" w:eastAsia="Times New Roman" w:cs="Times New Roman"/>
                <w:b w:val="1"/>
                <w:bCs w:val="1"/>
                <w:i w:val="0"/>
                <w:iCs w:val="0"/>
                <w:caps w:val="0"/>
                <w:smallCaps w:val="0"/>
                <w:noProof w:val="0"/>
                <w:color w:val="4472C4" w:themeColor="accent1" w:themeTint="FF" w:themeShade="FF"/>
                <w:sz w:val="22"/>
                <w:szCs w:val="22"/>
                <w:lang w:val="en-US"/>
              </w:rPr>
              <w:t xml:space="preserve">Academic Program Mission Statement Structure </w:t>
            </w:r>
          </w:p>
          <w:p w:rsidR="62C74C23" w:rsidP="20061D20" w:rsidRDefault="62C74C23" w14:paraId="110F069F" w14:textId="578754B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2"/>
                <w:szCs w:val="22"/>
                <w:lang w:val="en-US"/>
              </w:rPr>
            </w:pPr>
            <w:r w:rsidRPr="0A3D6101" w:rsidR="1C30E085">
              <w:rPr>
                <w:rFonts w:ascii="Times New Roman" w:hAnsi="Times New Roman" w:eastAsia="Times New Roman" w:cs="Times New Roman"/>
                <w:b w:val="0"/>
                <w:bCs w:val="0"/>
                <w:i w:val="0"/>
                <w:iCs w:val="0"/>
                <w:caps w:val="0"/>
                <w:smallCaps w:val="0"/>
                <w:noProof w:val="0"/>
                <w:color w:val="4471C4"/>
                <w:sz w:val="22"/>
                <w:szCs w:val="22"/>
                <w:lang w:val="en-US"/>
              </w:rPr>
              <w:t>The order in which mission statement components are presented can vary, but one example of a mission statement structure is: “The mission of (name of your program) is to (your primary purpose) by providing (your primary functions or activities) to (your stakeholders).” This can then be clarified with additional statements.</w:t>
            </w:r>
          </w:p>
          <w:p w:rsidR="62C74C23" w:rsidP="0A3D6101" w:rsidRDefault="62C74C23" w14:paraId="00ADCE02" w14:textId="5E82B6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0000" w:themeColor="text1" w:themeTint="FF" w:themeShade="FF"/>
                <w:sz w:val="22"/>
                <w:szCs w:val="22"/>
                <w:lang w:val="en-US"/>
              </w:rPr>
            </w:pPr>
          </w:p>
        </w:tc>
      </w:tr>
      <w:tr xmlns:wp14="http://schemas.microsoft.com/office/word/2010/wordml" w:rsidR="62C74C23" w:rsidTr="0A3D6101" w14:paraId="00EE2AB0" wp14:textId="77777777">
        <w:tc>
          <w:tcPr>
            <w:tcW w:w="7095" w:type="dxa"/>
            <w:vMerge/>
            <w:tcMar/>
          </w:tcPr>
          <w:p w14:paraId="1497FB0D" wp14:textId="77777777"/>
        </w:tc>
        <w:tc>
          <w:tcPr>
            <w:tcW w:w="1395" w:type="dxa"/>
            <w:shd w:val="clear" w:color="auto" w:fill="FFFFFF" w:themeFill="background1"/>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ACB9CA" w:themeFill="text2" w:themeFillTint="66"/>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p14:textId="77777777"/>
        </w:tc>
      </w:tr>
      <w:tr xmlns:wp14="http://schemas.microsoft.com/office/word/2010/wordml" w:rsidR="62C74C23" w:rsidTr="0A3D6101" w14:paraId="36081087" wp14:textId="77777777">
        <w:trPr>
          <w:trHeight w:val="780"/>
        </w:trPr>
        <w:tc>
          <w:tcPr>
            <w:tcW w:w="7095" w:type="dxa"/>
            <w:vMerge w:val="restart"/>
            <w:tcMar/>
          </w:tcPr>
          <w:p w:rsidR="6706C837" w:rsidP="611F1A6E"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r w:rsidRPr="611F1A6E" w:rsidR="37BB77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611F1A6E" w:rsidR="37BB77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11F1A6E" w:rsidR="37BB77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Describe how the program’s description, mission and/or vision aligns with the College’s Mission and Vision:</w:t>
            </w:r>
          </w:p>
          <w:p w:rsidR="62C74C23" w:rsidP="7F205DCC" w:rsidRDefault="62C74C23" w14:paraId="62B79A4C" w14:textId="293CEF1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2A844C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F205DCC" w:rsidRDefault="62C74C23" w14:paraId="4CDC8FA9" w14:textId="05431666">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 Mission, Vision, and Conceptual Framework are aligned with the CAC Vision and Mission. This alignment is described in the NAEYC Self- Study Report-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Criterion and</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also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described in the Conceptual Framework document (link above). An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excerpt from</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Conceptual Framework document is included below. </w:t>
            </w:r>
          </w:p>
          <w:p w:rsidR="62C74C23" w:rsidP="611F1A6E" w:rsidRDefault="62C74C23" w14:paraId="56C5D464" w14:textId="2DD835A0">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 xml:space="preserve">Vision and Mission </w:t>
            </w:r>
          </w:p>
          <w:p w:rsidR="62C74C23" w:rsidP="611F1A6E" w:rsidRDefault="62C74C23" w14:paraId="29072395" w14:textId="13D7BA18">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Vision-</w:t>
            </w:r>
            <w:r w:rsidRPr="611F1A6E" w:rsidR="611F1A6E">
              <w:rPr>
                <w:rFonts w:ascii="Times New Roman" w:hAnsi="Times New Roman" w:eastAsia="Times New Roman" w:cs="Times New Roman"/>
                <w:noProof w:val="0"/>
                <w:sz w:val="24"/>
                <w:szCs w:val="24"/>
                <w:lang w:val="en-US"/>
              </w:rPr>
              <w:t xml:space="preserve"> </w:t>
            </w:r>
            <w:r w:rsidRPr="611F1A6E" w:rsidR="611F1A6E">
              <w:rPr>
                <w:rFonts w:ascii="Times New Roman" w:hAnsi="Times New Roman" w:eastAsia="Times New Roman" w:cs="Times New Roman"/>
                <w:i w:val="1"/>
                <w:iCs w:val="1"/>
                <w:noProof w:val="0"/>
                <w:sz w:val="24"/>
                <w:szCs w:val="24"/>
                <w:lang w:val="en-US"/>
              </w:rPr>
              <w:t>Central Arizona College’s Early Childhood Education Department is a model of excellence for early childhood professional development</w:t>
            </w:r>
            <w:r w:rsidRPr="611F1A6E" w:rsidR="611F1A6E">
              <w:rPr>
                <w:rFonts w:ascii="Times New Roman" w:hAnsi="Times New Roman" w:eastAsia="Times New Roman" w:cs="Times New Roman"/>
                <w:noProof w:val="0"/>
                <w:sz w:val="24"/>
                <w:szCs w:val="24"/>
                <w:lang w:val="en-US"/>
              </w:rPr>
              <w:t xml:space="preserve">. </w:t>
            </w:r>
          </w:p>
          <w:p w:rsidR="62C74C23" w:rsidP="611F1A6E" w:rsidRDefault="62C74C23" w14:paraId="5E4D625C" w14:textId="0397E261">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Mission-</w:t>
            </w:r>
            <w:r w:rsidRPr="611F1A6E" w:rsidR="611F1A6E">
              <w:rPr>
                <w:rFonts w:ascii="Times New Roman" w:hAnsi="Times New Roman" w:eastAsia="Times New Roman" w:cs="Times New Roman"/>
                <w:noProof w:val="0"/>
                <w:sz w:val="24"/>
                <w:szCs w:val="24"/>
                <w:lang w:val="en-US"/>
              </w:rPr>
              <w:t xml:space="preserve"> </w:t>
            </w:r>
            <w:r w:rsidRPr="611F1A6E" w:rsidR="611F1A6E">
              <w:rPr>
                <w:rFonts w:ascii="Times New Roman" w:hAnsi="Times New Roman" w:eastAsia="Times New Roman" w:cs="Times New Roman"/>
                <w:i w:val="1"/>
                <w:iCs w:val="1"/>
                <w:noProof w:val="0"/>
                <w:sz w:val="24"/>
                <w:szCs w:val="24"/>
                <w:lang w:val="en-US"/>
              </w:rPr>
              <w:t xml:space="preserve">The mission of the Central Arizona College Early Childhood Education Department is to engage students in innovative and effective learning experiences that positively </w:t>
            </w:r>
            <w:r w:rsidRPr="611F1A6E" w:rsidR="611F1A6E">
              <w:rPr>
                <w:rFonts w:ascii="Times New Roman" w:hAnsi="Times New Roman" w:eastAsia="Times New Roman" w:cs="Times New Roman"/>
                <w:i w:val="1"/>
                <w:iCs w:val="1"/>
                <w:noProof w:val="0"/>
                <w:sz w:val="24"/>
                <w:szCs w:val="24"/>
                <w:lang w:val="en-US"/>
              </w:rPr>
              <w:t>impact</w:t>
            </w:r>
            <w:r w:rsidRPr="611F1A6E" w:rsidR="611F1A6E">
              <w:rPr>
                <w:rFonts w:ascii="Times New Roman" w:hAnsi="Times New Roman" w:eastAsia="Times New Roman" w:cs="Times New Roman"/>
                <w:i w:val="1"/>
                <w:iCs w:val="1"/>
                <w:noProof w:val="0"/>
                <w:sz w:val="24"/>
                <w:szCs w:val="24"/>
                <w:lang w:val="en-US"/>
              </w:rPr>
              <w:t xml:space="preserve"> their lives as well as children, </w:t>
            </w:r>
            <w:bookmarkStart w:name="_Int_vUIpbhcK" w:id="2051412907"/>
            <w:r w:rsidRPr="611F1A6E" w:rsidR="611F1A6E">
              <w:rPr>
                <w:rFonts w:ascii="Times New Roman" w:hAnsi="Times New Roman" w:eastAsia="Times New Roman" w:cs="Times New Roman"/>
                <w:i w:val="1"/>
                <w:iCs w:val="1"/>
                <w:noProof w:val="0"/>
                <w:sz w:val="24"/>
                <w:szCs w:val="24"/>
                <w:lang w:val="en-US"/>
              </w:rPr>
              <w:t>families,</w:t>
            </w:r>
            <w:bookmarkEnd w:id="2051412907"/>
            <w:r w:rsidRPr="611F1A6E" w:rsidR="611F1A6E">
              <w:rPr>
                <w:rFonts w:ascii="Times New Roman" w:hAnsi="Times New Roman" w:eastAsia="Times New Roman" w:cs="Times New Roman"/>
                <w:i w:val="1"/>
                <w:iCs w:val="1"/>
                <w:noProof w:val="0"/>
                <w:sz w:val="24"/>
                <w:szCs w:val="24"/>
                <w:lang w:val="en-US"/>
              </w:rPr>
              <w:t xml:space="preserve"> and the community.</w:t>
            </w:r>
            <w:r w:rsidRPr="611F1A6E" w:rsidR="611F1A6E">
              <w:rPr>
                <w:rFonts w:ascii="Times New Roman" w:hAnsi="Times New Roman" w:eastAsia="Times New Roman" w:cs="Times New Roman"/>
                <w:noProof w:val="0"/>
                <w:sz w:val="24"/>
                <w:szCs w:val="24"/>
                <w:lang w:val="en-US"/>
              </w:rPr>
              <w:t xml:space="preserve"> </w:t>
            </w:r>
          </w:p>
          <w:p w:rsidR="62C74C23" w:rsidP="611F1A6E" w:rsidRDefault="62C74C23" w14:paraId="63752093" w14:textId="572BB0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611F1A6E" w:rsidR="611F1A6E">
              <w:rPr>
                <w:rFonts w:ascii="Times New Roman" w:hAnsi="Times New Roman" w:eastAsia="Times New Roman" w:cs="Times New Roman"/>
                <w:b w:val="1"/>
                <w:bCs w:val="1"/>
                <w:noProof w:val="0"/>
                <w:sz w:val="24"/>
                <w:szCs w:val="24"/>
                <w:lang w:val="en-US"/>
              </w:rPr>
              <w:t>Conceptual Framework</w:t>
            </w:r>
          </w:p>
          <w:p w:rsidR="62C74C23" w:rsidP="611F1A6E" w:rsidRDefault="62C74C23" w14:paraId="0CDEB7D4" w14:textId="6D5A4AE2">
            <w:pPr>
              <w:pStyle w:val="Normal"/>
              <w:bidi w:val="0"/>
              <w:spacing w:before="120" w:beforeAutospacing="off" w:after="120" w:afterAutospacing="off" w:line="259" w:lineRule="auto"/>
              <w:ind w:left="0" w:right="0"/>
              <w:jc w:val="left"/>
              <w:rPr>
                <w:rFonts w:ascii="Times New Roman" w:hAnsi="Times New Roman" w:eastAsia="Times New Roman" w:cs="Times New Roman"/>
                <w:i w:val="1"/>
                <w:iCs w:val="1"/>
                <w:noProof w:val="0"/>
                <w:sz w:val="24"/>
                <w:szCs w:val="24"/>
                <w:lang w:val="en-US"/>
              </w:rPr>
            </w:pPr>
            <w:r w:rsidRPr="611F1A6E" w:rsidR="611F1A6E">
              <w:rPr>
                <w:rFonts w:ascii="Times New Roman" w:hAnsi="Times New Roman" w:eastAsia="Times New Roman" w:cs="Times New Roman"/>
                <w:i w:val="1"/>
                <w:iCs w:val="1"/>
                <w:noProof w:val="0"/>
                <w:sz w:val="24"/>
                <w:szCs w:val="24"/>
                <w:lang w:val="en-US"/>
              </w:rPr>
              <w:t xml:space="preserve">The department </w:t>
            </w:r>
            <w:r w:rsidRPr="611F1A6E" w:rsidR="611F1A6E">
              <w:rPr>
                <w:rFonts w:ascii="Times New Roman" w:hAnsi="Times New Roman" w:eastAsia="Times New Roman" w:cs="Times New Roman"/>
                <w:i w:val="1"/>
                <w:iCs w:val="1"/>
                <w:noProof w:val="0"/>
                <w:sz w:val="24"/>
                <w:szCs w:val="24"/>
                <w:lang w:val="en-US"/>
              </w:rPr>
              <w:t>demonstrates</w:t>
            </w:r>
            <w:r w:rsidRPr="611F1A6E" w:rsidR="611F1A6E">
              <w:rPr>
                <w:rFonts w:ascii="Times New Roman" w:hAnsi="Times New Roman" w:eastAsia="Times New Roman" w:cs="Times New Roman"/>
                <w:i w:val="1"/>
                <w:iCs w:val="1"/>
                <w:noProof w:val="0"/>
                <w:sz w:val="24"/>
                <w:szCs w:val="24"/>
                <w:lang w:val="en-US"/>
              </w:rPr>
              <w:t xml:space="preserve"> a commitment to the CAC's Vision to be Central Arizona’s premier choice in education and career excellence. The department strives to meet the College's Mission to serve as a TRUE Learning community by empowering our students and staff to succeed. </w:t>
            </w:r>
          </w:p>
          <w:p w:rsidR="62C74C23" w:rsidP="7F205DCC" w:rsidRDefault="62C74C23" w14:paraId="32458FA9" w14:textId="0DEEED03">
            <w:pPr>
              <w:pStyle w:val="Normal"/>
              <w:bidi w:val="0"/>
              <w:spacing w:before="120" w:beforeAutospacing="off" w:after="120" w:afterAutospacing="off" w:line="259" w:lineRule="auto"/>
              <w:ind w:left="0" w:right="0"/>
              <w:jc w:val="center"/>
              <w:rPr>
                <w:rFonts w:ascii="Times New Roman" w:hAnsi="Times New Roman" w:eastAsia="Times New Roman" w:cs="Times New Roman"/>
                <w:i w:val="1"/>
                <w:iCs w:val="1"/>
                <w:noProof w:val="0"/>
                <w:sz w:val="24"/>
                <w:szCs w:val="24"/>
                <w:lang w:val="en-US"/>
              </w:rPr>
            </w:pPr>
            <w:r w:rsidRPr="7F205DCC" w:rsidR="2E2D7C7E">
              <w:rPr>
                <w:rFonts w:ascii="Times New Roman" w:hAnsi="Times New Roman" w:eastAsia="Times New Roman" w:cs="Times New Roman"/>
                <w:i w:val="1"/>
                <w:iCs w:val="1"/>
                <w:noProof w:val="0"/>
                <w:sz w:val="24"/>
                <w:szCs w:val="24"/>
                <w:lang w:val="en-US"/>
              </w:rPr>
              <w:t xml:space="preserve">Teaching. Reaching. Understanding. Empowering. Learning. </w:t>
            </w:r>
          </w:p>
          <w:p w:rsidR="62C74C23" w:rsidP="611F1A6E" w:rsidRDefault="62C74C23" w14:paraId="75175B0E" w14:textId="404F15B2">
            <w:pPr>
              <w:pStyle w:val="Normal"/>
              <w:bidi w:val="0"/>
              <w:spacing w:before="120" w:beforeAutospacing="off" w:after="120" w:afterAutospacing="off" w:line="259" w:lineRule="auto"/>
              <w:ind w:left="0" w:right="0"/>
              <w:jc w:val="left"/>
              <w:rPr>
                <w:rFonts w:ascii="Times New Roman" w:hAnsi="Times New Roman" w:eastAsia="Times New Roman" w:cs="Times New Roman"/>
                <w:i w:val="1"/>
                <w:iCs w:val="1"/>
                <w:noProof w:val="0"/>
                <w:sz w:val="24"/>
                <w:szCs w:val="24"/>
                <w:lang w:val="en-US"/>
              </w:rPr>
            </w:pPr>
            <w:r w:rsidRPr="611F1A6E" w:rsidR="611F1A6E">
              <w:rPr>
                <w:rFonts w:ascii="Times New Roman" w:hAnsi="Times New Roman" w:eastAsia="Times New Roman" w:cs="Times New Roman"/>
                <w:i w:val="1"/>
                <w:iCs w:val="1"/>
                <w:noProof w:val="0"/>
                <w:sz w:val="24"/>
                <w:szCs w:val="24"/>
                <w:lang w:val="en-US"/>
              </w:rPr>
              <w:t xml:space="preserve">The Early Childhood Education (ECE) Department at Central Arizona College (CAC) ensures student success by providing guided pathways to certificate and degree completion for early childhood professionals </w:t>
            </w:r>
            <w:r w:rsidRPr="611F1A6E" w:rsidR="611F1A6E">
              <w:rPr>
                <w:rFonts w:ascii="Times New Roman" w:hAnsi="Times New Roman" w:eastAsia="Times New Roman" w:cs="Times New Roman"/>
                <w:i w:val="1"/>
                <w:iCs w:val="1"/>
                <w:noProof w:val="0"/>
                <w:sz w:val="24"/>
                <w:szCs w:val="24"/>
                <w:lang w:val="en-US"/>
              </w:rPr>
              <w:t>in accordance with</w:t>
            </w:r>
            <w:r w:rsidRPr="611F1A6E" w:rsidR="611F1A6E">
              <w:rPr>
                <w:rFonts w:ascii="Times New Roman" w:hAnsi="Times New Roman" w:eastAsia="Times New Roman" w:cs="Times New Roman"/>
                <w:i w:val="1"/>
                <w:iCs w:val="1"/>
                <w:noProof w:val="0"/>
                <w:sz w:val="24"/>
                <w:szCs w:val="24"/>
                <w:lang w:val="en-US"/>
              </w:rPr>
              <w:t xml:space="preserve"> the National Association for the Education of Young Children Standards. The department engages in continuous improvement by evaluating and updating courses and programs of study to ensure the core concepts and content meet the needs of students, the workforce, and community stakeholders. The department </w:t>
            </w:r>
            <w:r w:rsidRPr="611F1A6E" w:rsidR="611F1A6E">
              <w:rPr>
                <w:rFonts w:ascii="Times New Roman" w:hAnsi="Times New Roman" w:eastAsia="Times New Roman" w:cs="Times New Roman"/>
                <w:i w:val="1"/>
                <w:iCs w:val="1"/>
                <w:noProof w:val="0"/>
                <w:sz w:val="24"/>
                <w:szCs w:val="24"/>
                <w:lang w:val="en-US"/>
              </w:rPr>
              <w:t>seeks</w:t>
            </w:r>
            <w:r w:rsidRPr="611F1A6E" w:rsidR="611F1A6E">
              <w:rPr>
                <w:rFonts w:ascii="Times New Roman" w:hAnsi="Times New Roman" w:eastAsia="Times New Roman" w:cs="Times New Roman"/>
                <w:i w:val="1"/>
                <w:iCs w:val="1"/>
                <w:noProof w:val="0"/>
                <w:sz w:val="24"/>
                <w:szCs w:val="24"/>
                <w:lang w:val="en-US"/>
              </w:rPr>
              <w:t xml:space="preserve"> to improve the quality of early learning programs for young children by </w:t>
            </w:r>
            <w:r w:rsidRPr="611F1A6E" w:rsidR="611F1A6E">
              <w:rPr>
                <w:rFonts w:ascii="Times New Roman" w:hAnsi="Times New Roman" w:eastAsia="Times New Roman" w:cs="Times New Roman"/>
                <w:i w:val="1"/>
                <w:iCs w:val="1"/>
                <w:noProof w:val="0"/>
                <w:sz w:val="24"/>
                <w:szCs w:val="24"/>
                <w:lang w:val="en-US"/>
              </w:rPr>
              <w:t>providing</w:t>
            </w:r>
            <w:r w:rsidRPr="611F1A6E" w:rsidR="611F1A6E">
              <w:rPr>
                <w:rFonts w:ascii="Times New Roman" w:hAnsi="Times New Roman" w:eastAsia="Times New Roman" w:cs="Times New Roman"/>
                <w:i w:val="1"/>
                <w:iCs w:val="1"/>
                <w:noProof w:val="0"/>
                <w:sz w:val="24"/>
                <w:szCs w:val="24"/>
                <w:lang w:val="en-US"/>
              </w:rPr>
              <w:t xml:space="preserve"> responsive, affordable, and accessible education opportunities.</w:t>
            </w:r>
          </w:p>
          <w:p w:rsidR="62C74C23" w:rsidP="611F1A6E" w:rsidRDefault="62C74C23" w14:paraId="17D2B6E0" w14:textId="617D2DA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61BDFB5F" w:rsidRDefault="62C74C23" w14:paraId="19FBA146" w14:textId="687E5C5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2"/>
                <w:szCs w:val="22"/>
                <w:lang w:val="en-US"/>
              </w:rPr>
            </w:pPr>
            <w:r w:rsidRPr="61BDFB5F" w:rsidR="73641787">
              <w:rPr>
                <w:rFonts w:ascii="Times New Roman" w:hAnsi="Times New Roman" w:eastAsia="Times New Roman" w:cs="Times New Roman"/>
                <w:b w:val="0"/>
                <w:bCs w:val="0"/>
                <w:i w:val="0"/>
                <w:iCs w:val="0"/>
                <w:caps w:val="0"/>
                <w:smallCaps w:val="0"/>
                <w:noProof w:val="0"/>
                <w:color w:val="4471C4"/>
                <w:sz w:val="22"/>
                <w:szCs w:val="22"/>
                <w:lang w:val="en-US"/>
              </w:rPr>
              <w:t>Good reflection was put into determining how the program’s Mission and Vision statements align with CAC’s Mission and Vision Statement.</w:t>
            </w:r>
            <w:r w:rsidRPr="61BDFB5F" w:rsidR="73641787">
              <w:rPr>
                <w:rFonts w:ascii="Times New Roman" w:hAnsi="Times New Roman" w:eastAsia="Times New Roman" w:cs="Times New Roman"/>
                <w:b w:val="1"/>
                <w:bCs w:val="1"/>
                <w:i w:val="0"/>
                <w:iCs w:val="0"/>
                <w:caps w:val="0"/>
                <w:smallCaps w:val="0"/>
                <w:noProof w:val="0"/>
                <w:color w:val="4471C4"/>
                <w:sz w:val="22"/>
                <w:szCs w:val="22"/>
                <w:lang w:val="en-US"/>
              </w:rPr>
              <w:t xml:space="preserve"> </w:t>
            </w:r>
          </w:p>
          <w:p w:rsidR="62C74C23" w:rsidP="61BDFB5F" w:rsidRDefault="62C74C23" w14:paraId="55410EC0" w14:textId="5981BB2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2"/>
                <w:szCs w:val="22"/>
                <w:lang w:val="en-US"/>
              </w:rPr>
            </w:pPr>
          </w:p>
          <w:p w:rsidR="62C74C23" w:rsidP="0A3D6101" w:rsidRDefault="62C74C23" w14:paraId="63A92888" w14:textId="5496E2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0000" w:themeColor="accent1" w:themeTint="FF" w:themeShade="FF"/>
                <w:sz w:val="22"/>
                <w:szCs w:val="22"/>
                <w:lang w:val="en-US"/>
              </w:rPr>
            </w:pPr>
          </w:p>
        </w:tc>
      </w:tr>
      <w:tr xmlns:wp14="http://schemas.microsoft.com/office/word/2010/wordml" w:rsidR="62C74C23" w:rsidTr="0A3D6101" w14:paraId="1A705D2D" wp14:textId="77777777">
        <w:trPr>
          <w:trHeight w:val="300"/>
        </w:trPr>
        <w:tc>
          <w:tcPr>
            <w:tcW w:w="7095" w:type="dxa"/>
            <w:vMerge/>
            <w:tcMar/>
          </w:tcPr>
          <w:p w14:paraId="6E70CAAB" wp14:textId="77777777"/>
        </w:tc>
        <w:tc>
          <w:tcPr>
            <w:tcW w:w="1395" w:type="dxa"/>
            <w:shd w:val="clear" w:color="auto" w:fill="ACB9CA" w:themeFill="text2" w:themeFillTint="66"/>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p14:textId="77777777"/>
        </w:tc>
      </w:tr>
      <w:tr xmlns:wp14="http://schemas.microsoft.com/office/word/2010/wordml" w:rsidR="7ED97D0E" w:rsidTr="0A3D6101" w14:paraId="5A6EB4A3" wp14:textId="77777777">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7ED97D0E" w:rsidP="7F205DCC" w:rsidRDefault="7ED97D0E" w14:paraId="477B125A" w14:textId="5AE81C1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program’s “tag line” and logo are SEEDS- Supporting Excellence and Equity for Diverse Students- additionally Diversity and Equity is listed as the first Core Value in our Conceptual Framework. See screenshot below. </w:t>
            </w:r>
          </w:p>
          <w:p w:rsidR="7ED97D0E" w:rsidP="7F205DCC" w:rsidRDefault="7ED97D0E" w14:paraId="6F05A797" w14:textId="07A8D3D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One example of this commitment is the long-standing practice in our department to serve bi-lingual Spanish speaking students. Our current weekend college cohort group of nearly 30 students and practicing professionals will complete the AAS degree in Spring 2023. </w:t>
            </w:r>
          </w:p>
          <w:p w:rsidR="611F1A6E" w:rsidP="7F205DCC" w:rsidRDefault="611F1A6E" w14:paraId="46C2B1CE" w14:textId="03E4530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recent NAEYC Accreditation Decision Report identified as one program strength in relation to the accreditation criteria:</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2E2D7C7E">
              <w:rPr>
                <w:rFonts w:ascii="Times New Roman" w:hAnsi="Times New Roman" w:eastAsia="Times New Roman" w:cs="Times New Roman"/>
                <w:b w:val="0"/>
                <w:bCs w:val="0"/>
                <w:i w:val="0"/>
                <w:iCs w:val="0"/>
                <w:caps w:val="0"/>
                <w:smallCaps w:val="0"/>
                <w:noProof w:val="0"/>
                <w:sz w:val="24"/>
                <w:szCs w:val="24"/>
                <w:lang w:val="en-US"/>
              </w:rPr>
              <w:t xml:space="preserve">The program’s demonstrated commitment to living the Code of Ethics, valuing diversity, and advancing equity is remarkable as evidenced in the conceptual framework, array of learning opportunities, key assessment assignments, and field experiences” (p. 6). </w:t>
            </w:r>
          </w:p>
          <w:p w:rsidR="7ED97D0E" w:rsidP="73765CD1" w:rsidRDefault="7ED97D0E" w14:paraId="727AC70B" w14:textId="30794829">
            <w:pPr>
              <w:pStyle w:val="Normal"/>
              <w:spacing w:before="120" w:beforeAutospacing="off" w:after="120" w:afterAutospacing="off" w:line="259" w:lineRule="auto"/>
              <w:jc w:val="left"/>
            </w:pPr>
            <w:r w:rsidR="2E2D7C7E">
              <w:drawing>
                <wp:inline xmlns:wp14="http://schemas.microsoft.com/office/word/2010/wordprocessingDrawing" wp14:editId="1F4A8724" wp14:anchorId="7048AA98">
                  <wp:extent cx="4362450" cy="3695700"/>
                  <wp:effectExtent l="0" t="0" r="0" b="0"/>
                  <wp:docPr id="1436579840" name="" title=""/>
                  <wp:cNvGraphicFramePr>
                    <a:graphicFrameLocks noChangeAspect="1"/>
                  </wp:cNvGraphicFramePr>
                  <a:graphic>
                    <a:graphicData uri="http://schemas.openxmlformats.org/drawingml/2006/picture">
                      <pic:pic>
                        <pic:nvPicPr>
                          <pic:cNvPr id="0" name=""/>
                          <pic:cNvPicPr/>
                        </pic:nvPicPr>
                        <pic:blipFill>
                          <a:blip r:embed="R2528955d23ee43c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62450" cy="3695700"/>
                          </a:xfrm>
                          <a:prstGeom prst="rect">
                            <a:avLst/>
                          </a:prstGeom>
                        </pic:spPr>
                      </pic:pic>
                    </a:graphicData>
                  </a:graphic>
                </wp:inline>
              </w:drawing>
            </w: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61BDFB5F" w:rsidRDefault="7ED97D0E" w14:paraId="64966819" w14:textId="102CC1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sz w:val="22"/>
                <w:szCs w:val="22"/>
                <w:lang w:val="en-US"/>
              </w:rPr>
            </w:pPr>
            <w:r w:rsidRPr="61BDFB5F" w:rsidR="1A4690A9">
              <w:rPr>
                <w:rFonts w:ascii="Times New Roman" w:hAnsi="Times New Roman" w:eastAsia="Times New Roman" w:cs="Times New Roman"/>
                <w:b w:val="0"/>
                <w:bCs w:val="0"/>
                <w:i w:val="0"/>
                <w:iCs w:val="0"/>
                <w:caps w:val="0"/>
                <w:smallCaps w:val="0"/>
                <w:noProof w:val="0"/>
                <w:color w:val="4471C4"/>
                <w:sz w:val="22"/>
                <w:szCs w:val="22"/>
                <w:lang w:val="en-US"/>
              </w:rPr>
              <w:t>Good examples of how this program has been created to make it equitable were identified a</w:t>
            </w:r>
            <w:r w:rsidRPr="61BDFB5F" w:rsidR="1A4690A9">
              <w:rPr>
                <w:rFonts w:ascii="Times New Roman" w:hAnsi="Times New Roman" w:eastAsia="Times New Roman" w:cs="Times New Roman"/>
                <w:b w:val="0"/>
                <w:bCs w:val="0"/>
                <w:i w:val="0"/>
                <w:iCs w:val="0"/>
                <w:caps w:val="0"/>
                <w:smallCaps w:val="0"/>
                <w:noProof w:val="0"/>
                <w:color w:val="4471C4"/>
                <w:sz w:val="22"/>
                <w:szCs w:val="22"/>
                <w:lang w:val="en-US"/>
              </w:rPr>
              <w:t xml:space="preserve">nd provided. </w:t>
            </w:r>
          </w:p>
          <w:p w:rsidR="7ED97D0E" w:rsidP="61BDFB5F" w:rsidRDefault="7ED97D0E" w14:paraId="63F1E3E2" w14:textId="7BE1EDE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sz w:val="22"/>
                <w:szCs w:val="22"/>
                <w:lang w:val="en-US"/>
              </w:rPr>
            </w:pPr>
          </w:p>
          <w:p w:rsidR="7ED97D0E" w:rsidP="0A3D6101" w:rsidRDefault="7ED97D0E" w14:paraId="5B9B7822" w14:textId="0FA3507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FF0000" w:themeColor="accent6" w:themeTint="FF" w:themeShade="FF"/>
                <w:sz w:val="22"/>
                <w:szCs w:val="22"/>
                <w:lang w:val="en-US"/>
              </w:rPr>
            </w:pPr>
          </w:p>
        </w:tc>
      </w:tr>
      <w:tr xmlns:wp14="http://schemas.microsoft.com/office/word/2010/wordml" w:rsidR="73765CD1" w:rsidTr="0A3D6101" w14:paraId="0A343A66" wp14:textId="77777777">
        <w:trPr/>
        <w:tc>
          <w:tcPr>
            <w:tcW w:w="7095" w:type="dxa"/>
            <w:vMerge/>
            <w:tcMar/>
          </w:tcPr>
          <w:p w14:paraId="7E7BF038" wp14:textId="77777777"/>
        </w:tc>
        <w:tc>
          <w:tcPr>
            <w:tcW w:w="1395" w:type="dxa"/>
            <w:shd w:val="clear" w:color="auto" w:fill="ACB9CA" w:themeFill="text2" w:themeFillTint="66"/>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61BDFB5F" w14:paraId="4A5DACA2" wp14:textId="77777777">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xmlns:wp14="http://schemas.microsoft.com/office/word/2010/wordml" w:rsidR="62C74C23" w:rsidTr="61BDFB5F" w14:paraId="613B0BE5" wp14:textId="77777777">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2E959601" w14:textId="0CEBA87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 This work was completed prior to our recent </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Accreditation</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site visit in fall 2021. </w:t>
            </w: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0061D20" w:rsidRDefault="62C74C23" w14:paraId="4AB5B0EE" w14:textId="395B605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20061D20" w:rsidR="435F59F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program curriculum is continually updated to reflect current trends and to </w:t>
            </w:r>
            <w:r w:rsidRPr="20061D20" w:rsidR="0E6F2B73">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address the naeyc.org accreditation requirements. </w:t>
            </w: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61BDFB5F" w:rsidRDefault="62C74C23" w14:paraId="4BFFF2BD" w14:textId="0B285FA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61BDFB5F" w14:paraId="0456E2B1" wp14:textId="77777777">
        <w:tc>
          <w:tcPr>
            <w:tcW w:w="7095" w:type="dxa"/>
            <w:vMerge/>
            <w:tcMar/>
          </w:tcPr>
          <w:p w14:paraId="3F18BFD0" wp14:textId="77777777"/>
        </w:tc>
        <w:tc>
          <w:tcPr>
            <w:tcW w:w="1395" w:type="dxa"/>
            <w:shd w:val="clear" w:color="auto" w:fill="ACB9CA" w:themeFill="text2" w:themeFillTint="66"/>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7EDF4F34" wp14:textId="77777777">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xmlns:wp14="http://schemas.microsoft.com/office/word/2010/wordml" w:rsidR="62C74C23" w:rsidTr="0A3D6101" w14:paraId="600810B5" wp14:textId="77777777">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3A9C2EF" w:rsidR="08DE0C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3A9C2EF" w:rsidR="083E8B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56B4A4BA" w14:textId="3F40ED7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23A9C2EF">
              <w:rPr>
                <w:rFonts w:ascii="Times New Roman" w:hAnsi="Times New Roman" w:eastAsia="Times New Roman" w:cs="Times New Roman"/>
                <w:b w:val="1"/>
                <w:bCs w:val="1"/>
                <w:i w:val="0"/>
                <w:iCs w:val="0"/>
                <w:caps w:val="0"/>
                <w:smallCaps w:val="0"/>
                <w:noProof w:val="0"/>
                <w:sz w:val="24"/>
                <w:szCs w:val="24"/>
                <w:lang w:val="en-US"/>
              </w:rPr>
              <w:t xml:space="preserve">You can pull information from your </w:t>
            </w:r>
            <w:hyperlink r:id="Rf18541c0ece24775">
              <w:r w:rsidRPr="611F1A6E" w:rsidR="23A9C2EF">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tbl>
            <w:tblPr>
              <w:tblStyle w:val="TableNormal"/>
              <w:tblW w:w="0" w:type="auto"/>
              <w:tblLayout w:type="fixed"/>
              <w:tblLook w:val="04A0" w:firstRow="1" w:lastRow="0" w:firstColumn="1" w:lastColumn="0" w:noHBand="0" w:noVBand="1"/>
            </w:tblPr>
            <w:tblGrid>
              <w:gridCol w:w="6975"/>
            </w:tblGrid>
            <w:tr w:rsidR="611F1A6E" w:rsidTr="611F1A6E" w14:paraId="0268374D" wp14:textId="77777777">
              <w:trPr>
                <w:trHeight w:val="270"/>
              </w:trPr>
              <w:tc>
                <w:tcPr>
                  <w:tcW w:w="6975" w:type="dxa"/>
                  <w:tcBorders>
                    <w:top w:val="single" w:sz="6"/>
                    <w:left w:val="single" w:sz="6"/>
                    <w:bottom w:val="single" w:sz="6"/>
                    <w:right w:val="single" w:sz="6"/>
                  </w:tcBorders>
                  <w:shd w:val="clear" w:color="auto" w:fill="FFC000" w:themeFill="accent4"/>
                  <w:tcMar/>
                  <w:vAlign w:val="top"/>
                </w:tcPr>
                <w:p w:rsidR="611F1A6E" w:rsidP="611F1A6E" w:rsidRDefault="611F1A6E" w14:paraId="739979F2" w14:textId="496FE1A6">
                  <w:pPr>
                    <w:spacing w:beforeAutospacing="on" w:afterAutospacing="on"/>
                    <w:jc w:val="center"/>
                    <w:rPr>
                      <w:rFonts w:ascii="Segoe UI" w:hAnsi="Segoe UI" w:eastAsia="Segoe UI" w:cs="Segoe UI"/>
                      <w:b w:val="0"/>
                      <w:bCs w:val="0"/>
                      <w:i w:val="0"/>
                      <w:iCs w:val="0"/>
                      <w:caps w:val="0"/>
                      <w:smallCaps w:val="0"/>
                      <w:color w:val="000000" w:themeColor="text1" w:themeTint="FF" w:themeShade="FF"/>
                      <w:sz w:val="18"/>
                      <w:szCs w:val="18"/>
                    </w:rPr>
                  </w:pPr>
                  <w:r w:rsidR="611F1A6E">
                    <w:drawing>
                      <wp:inline xmlns:wp14="http://schemas.microsoft.com/office/word/2010/wordprocessingDrawing" wp14:editId="304843E8" wp14:anchorId="4336C12A">
                        <wp:extent cx="895350" cy="485775"/>
                        <wp:effectExtent l="0" t="0" r="0" b="0"/>
                        <wp:docPr id="2054210224" name="" descr="C:\Users\melissa.busby\AppData\Local\Microsoft\Windows\INetCache\Content.MSO\B163F96C.tmp" title=""/>
                        <wp:cNvGraphicFramePr>
                          <a:graphicFrameLocks noChangeAspect="1"/>
                        </wp:cNvGraphicFramePr>
                        <a:graphic>
                          <a:graphicData uri="http://schemas.openxmlformats.org/drawingml/2006/picture">
                            <pic:pic>
                              <pic:nvPicPr>
                                <pic:cNvPr id="0" name=""/>
                                <pic:cNvPicPr/>
                              </pic:nvPicPr>
                              <pic:blipFill>
                                <a:blip r:embed="R4d9c51aa65ee47d7">
                                  <a:extLst>
                                    <a:ext xmlns:a="http://schemas.openxmlformats.org/drawingml/2006/main" uri="{28A0092B-C50C-407E-A947-70E740481C1C}">
                                      <a14:useLocalDpi val="0"/>
                                    </a:ext>
                                  </a:extLst>
                                </a:blip>
                                <a:stretch>
                                  <a:fillRect/>
                                </a:stretch>
                              </pic:blipFill>
                              <pic:spPr>
                                <a:xfrm>
                                  <a:off x="0" y="0"/>
                                  <a:ext cx="895350" cy="485775"/>
                                </a:xfrm>
                                <a:prstGeom prst="rect">
                                  <a:avLst/>
                                </a:prstGeom>
                              </pic:spPr>
                            </pic:pic>
                          </a:graphicData>
                        </a:graphic>
                      </wp:inline>
                    </w:drawing>
                  </w:r>
                  <w:r w:rsidR="611F1A6E">
                    <w:drawing>
                      <wp:inline xmlns:wp14="http://schemas.microsoft.com/office/word/2010/wordprocessingDrawing" wp14:editId="7C03F1E3" wp14:anchorId="5E8014A0">
                        <wp:extent cx="495300" cy="495300"/>
                        <wp:effectExtent l="0" t="0" r="0" b="0"/>
                        <wp:docPr id="1904074280" name="" title=""/>
                        <wp:cNvGraphicFramePr>
                          <a:graphicFrameLocks noChangeAspect="1"/>
                        </wp:cNvGraphicFramePr>
                        <a:graphic>
                          <a:graphicData uri="http://schemas.openxmlformats.org/drawingml/2006/picture">
                            <pic:pic>
                              <pic:nvPicPr>
                                <pic:cNvPr id="0" name=""/>
                                <pic:cNvPicPr/>
                              </pic:nvPicPr>
                              <pic:blipFill>
                                <a:blip r:embed="R7067495632164677">
                                  <a:extLst>
                                    <a:ext xmlns:a="http://schemas.openxmlformats.org/drawingml/2006/main" uri="{28A0092B-C50C-407E-A947-70E740481C1C}">
                                      <a14:useLocalDpi val="0"/>
                                    </a:ext>
                                  </a:extLst>
                                </a:blip>
                                <a:stretch>
                                  <a:fillRect/>
                                </a:stretch>
                              </pic:blipFill>
                              <pic:spPr>
                                <a:xfrm>
                                  <a:off x="0" y="0"/>
                                  <a:ext cx="495300" cy="495300"/>
                                </a:xfrm>
                                <a:prstGeom prst="rect">
                                  <a:avLst/>
                                </a:prstGeom>
                              </pic:spPr>
                            </pic:pic>
                          </a:graphicData>
                        </a:graphic>
                      </wp:inline>
                    </w:drawing>
                  </w:r>
                  <w:r w:rsidRPr="611F1A6E" w:rsidR="611F1A6E">
                    <w:rPr>
                      <w:rStyle w:val="normaltextrun"/>
                      <w:rFonts w:ascii="Calibri" w:hAnsi="Calibri" w:eastAsia="Calibri" w:cs="Calibri"/>
                      <w:b w:val="0"/>
                      <w:bCs w:val="0"/>
                      <w:i w:val="0"/>
                      <w:iCs w:val="0"/>
                      <w:caps w:val="0"/>
                      <w:smallCaps w:val="0"/>
                      <w:color w:val="FFFFFF" w:themeColor="background1" w:themeTint="FF" w:themeShade="FF"/>
                      <w:sz w:val="28"/>
                      <w:szCs w:val="28"/>
                      <w:lang w:val="en-US"/>
                    </w:rPr>
                    <w:t>PROGRAM MEASURABLE STUDENT LEARNING OUTCOMES</w:t>
                  </w:r>
                  <w:r>
                    <w:br/>
                  </w:r>
                  <w:r w:rsidRPr="611F1A6E" w:rsidR="611F1A6E">
                    <w:rPr>
                      <w:rStyle w:val="normaltextrun"/>
                      <w:rFonts w:ascii="Calibri" w:hAnsi="Calibri" w:eastAsia="Calibri" w:cs="Calibri"/>
                      <w:b w:val="0"/>
                      <w:bCs w:val="0"/>
                      <w:i w:val="0"/>
                      <w:iCs w:val="0"/>
                      <w:caps w:val="0"/>
                      <w:smallCaps w:val="0"/>
                      <w:color w:val="FFFFFF" w:themeColor="background1" w:themeTint="FF" w:themeShade="FF"/>
                      <w:sz w:val="28"/>
                      <w:szCs w:val="28"/>
                      <w:lang w:val="en-US"/>
                    </w:rPr>
                    <w:t>Early Childhood Education AAS (</w:t>
                  </w:r>
                  <w:r w:rsidRPr="611F1A6E" w:rsidR="611F1A6E">
                    <w:rPr>
                      <w:rStyle w:val="normaltextrun"/>
                      <w:rFonts w:ascii="Calibri" w:hAnsi="Calibri" w:eastAsia="Calibri" w:cs="Calibri"/>
                      <w:b w:val="0"/>
                      <w:bCs w:val="0"/>
                      <w:i w:val="1"/>
                      <w:iCs w:val="1"/>
                      <w:caps w:val="0"/>
                      <w:smallCaps w:val="0"/>
                      <w:color w:val="FFFFFF" w:themeColor="background1" w:themeTint="FF" w:themeShade="FF"/>
                      <w:sz w:val="24"/>
                      <w:szCs w:val="24"/>
                      <w:lang w:val="en-US"/>
                    </w:rPr>
                    <w:t>Effective Fall 2019</w:t>
                  </w:r>
                  <w:r w:rsidRPr="611F1A6E" w:rsidR="611F1A6E">
                    <w:rPr>
                      <w:rStyle w:val="normaltextrun"/>
                      <w:rFonts w:ascii="Calibri" w:hAnsi="Calibri" w:eastAsia="Calibri" w:cs="Calibri"/>
                      <w:b w:val="0"/>
                      <w:bCs w:val="0"/>
                      <w:i w:val="0"/>
                      <w:iCs w:val="0"/>
                      <w:caps w:val="0"/>
                      <w:smallCaps w:val="0"/>
                      <w:color w:val="FFFFFF" w:themeColor="background1" w:themeTint="FF" w:themeShade="FF"/>
                      <w:sz w:val="24"/>
                      <w:szCs w:val="24"/>
                      <w:lang w:val="en-US"/>
                    </w:rPr>
                    <w:t xml:space="preserve">) </w:t>
                  </w:r>
                  <w:r>
                    <w:br/>
                  </w:r>
                </w:p>
              </w:tc>
            </w:tr>
            <w:tr w:rsidR="611F1A6E" w:rsidTr="611F1A6E" w14:paraId="202F325D" wp14:textId="77777777">
              <w:trPr>
                <w:trHeight w:val="1350"/>
              </w:trPr>
              <w:tc>
                <w:tcPr>
                  <w:tcW w:w="6975" w:type="dxa"/>
                  <w:tcBorders>
                    <w:top w:val="single" w:sz="6"/>
                    <w:left w:val="single" w:sz="6"/>
                    <w:bottom w:val="single" w:sz="6"/>
                    <w:right w:val="single" w:sz="6"/>
                  </w:tcBorders>
                  <w:shd w:val="clear" w:color="auto" w:fill="D9D9D9" w:themeFill="background1" w:themeFillShade="D9"/>
                  <w:tcMar/>
                  <w:vAlign w:val="top"/>
                </w:tcPr>
                <w:p w:rsidR="611F1A6E" w:rsidP="611F1A6E" w:rsidRDefault="611F1A6E" w14:paraId="7DDA85BA" w14:textId="1188C4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ECE AAS Description:  </w:t>
                  </w:r>
                </w:p>
                <w:p w:rsidR="611F1A6E" w:rsidP="611F1A6E" w:rsidRDefault="611F1A6E" w14:paraId="16B0C5F1" w14:textId="525F071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The Early Childhood Education Associate of Applied Science (AAS) Degree prepares competent early childhood professionals for working with young children and families. The degree prepares students by providing opportunities to gain specialized knowledge and implement best practices in early childhood settings. This Degree is accredited by the National Association for the Education of Young Children (NAEYC) Commission on the Accreditation of Early Childhood Higher Education Programs.  </w:t>
                  </w:r>
                </w:p>
              </w:tc>
            </w:tr>
            <w:tr w:rsidR="611F1A6E" w:rsidTr="611F1A6E" w14:paraId="03914B44" wp14:textId="77777777">
              <w:trPr>
                <w:trHeight w:val="4905"/>
              </w:trPr>
              <w:tc>
                <w:tcPr>
                  <w:tcW w:w="6975" w:type="dxa"/>
                  <w:tcBorders>
                    <w:top w:val="single" w:sz="6"/>
                    <w:left w:val="single" w:sz="6"/>
                    <w:bottom w:val="single" w:sz="6"/>
                    <w:right w:val="single" w:sz="6"/>
                  </w:tcBorders>
                  <w:tcMar/>
                  <w:vAlign w:val="top"/>
                </w:tcPr>
                <w:p w:rsidR="611F1A6E" w:rsidP="611F1A6E" w:rsidRDefault="611F1A6E" w14:paraId="04EC148F" w14:textId="4C9D1A6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PMSLOs:  </w:t>
                  </w:r>
                </w:p>
                <w:p w:rsidR="611F1A6E" w:rsidP="611F1A6E" w:rsidRDefault="611F1A6E" w14:paraId="1F1964B4" w14:textId="0101951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1. (Analysis Level) Analyze and explain the multiple historical, philosophical, and social foundations of the early childhood profession and how these influences current research, thought, and practice. (CSLO 1 &amp; 2; NAEYC 6)  </w:t>
                  </w:r>
                </w:p>
                <w:p w:rsidR="611F1A6E" w:rsidP="611F1A6E" w:rsidRDefault="611F1A6E" w14:paraId="6F58FA9C" w14:textId="55823CC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2. (Analysis Level) Analyze and explain the special conditions, health, developmental, protective and risk factors that may affect the development of young children, birth through age eight. (CSLO 2 &amp; 4; NAEYC 1)  </w:t>
                  </w:r>
                </w:p>
                <w:p w:rsidR="611F1A6E" w:rsidP="611F1A6E" w:rsidRDefault="611F1A6E" w14:paraId="1F977D28" w14:textId="24E300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3. (Synthesis Level) Plan a culturally and linguistically responsive learning environment for young children that is responsive to each child's physical health, intellectual and emotional well-being, and nutritional and safety needs. (CSLO 3 &amp; 4; NAEYC 4)  </w:t>
                  </w:r>
                </w:p>
                <w:p w:rsidR="611F1A6E" w:rsidP="611F1A6E" w:rsidRDefault="611F1A6E" w14:paraId="46036786" w14:textId="22A69596">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4. (Evaluation Level) Justify and explain the importance of establishing family-centered practices and maintaining positive, productive, reciprocal relationships with families. (CSLO 1 &amp; 2; NAEYC 2)  </w:t>
                  </w:r>
                </w:p>
                <w:p w:rsidR="611F1A6E" w:rsidP="611F1A6E" w:rsidRDefault="611F1A6E" w14:paraId="78C37EC7" w14:textId="7E2C27E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5. (Synthesis Level) Design strategies that promote developmentally and culturally appropriate practices and are inclusive of young children with diverse abilities. (CSLO 1 &amp; 4; NAEYC 5)  </w:t>
                  </w:r>
                </w:p>
                <w:p w:rsidR="611F1A6E" w:rsidP="611F1A6E" w:rsidRDefault="611F1A6E" w14:paraId="13950072" w14:textId="0F3E1DF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6. (Evaluation Level) Describe and defend the principles and theories of child development. (CSLO 2 &amp; 4; NAEYC 1)  </w:t>
                  </w:r>
                </w:p>
                <w:p w:rsidR="611F1A6E" w:rsidP="611F1A6E" w:rsidRDefault="611F1A6E" w14:paraId="7ED7CBC2" w14:textId="2684D45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7. (Evaluation Level) Demonstrate and defend professional decisions based on the knowledge of early childhood theories and practices and the principles of the NAEYC Code of Ethical Conduct. (CSLO 2, 3 &amp; 4; NAEYC 6)  </w:t>
                  </w:r>
                </w:p>
                <w:p w:rsidR="611F1A6E" w:rsidP="611F1A6E" w:rsidRDefault="611F1A6E" w14:paraId="4E1BD428" w14:textId="18F992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8. (Evaluation Level) Interpret, critique, and apply ECE knowledge and skills into a variety of areas for curriculum that encourage young children's growth and development. (CSLO 2 &amp; 4; NAEYC 5)  </w:t>
                  </w:r>
                </w:p>
                <w:p w:rsidR="611F1A6E" w:rsidP="611F1A6E" w:rsidRDefault="611F1A6E" w14:paraId="280121E2" w14:textId="1101361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611F1A6E" w:rsidR="611F1A6E">
                    <w:rPr>
                      <w:rStyle w:val="normaltextrun"/>
                      <w:rFonts w:ascii="Calibri" w:hAnsi="Calibri" w:eastAsia="Calibri" w:cs="Calibri"/>
                      <w:b w:val="0"/>
                      <w:bCs w:val="0"/>
                      <w:i w:val="0"/>
                      <w:iCs w:val="0"/>
                      <w:caps w:val="0"/>
                      <w:smallCaps w:val="0"/>
                      <w:color w:val="000000" w:themeColor="text1" w:themeTint="FF" w:themeShade="FF"/>
                      <w:sz w:val="22"/>
                      <w:szCs w:val="22"/>
                      <w:lang w:val="en-US"/>
                    </w:rPr>
                    <w:t>9. (Evaluation Level) Interpret, critique and apply assessment methods that are developmentally, culturally, and linguistically appropriate and contain documentation from multiple sources, including families and other professionals, to make informed decisions about children and programs. (CSLO 1 &amp; 2; NAEYC 3)</w:t>
                  </w:r>
                </w:p>
              </w:tc>
            </w:tr>
          </w:tbl>
          <w:p w:rsidR="62C74C23" w:rsidP="611F1A6E" w:rsidRDefault="62C74C23" w14:paraId="0B2CDE63" w14:textId="3F40ED7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0A3D6101" w:rsidRDefault="62C74C23" w14:paraId="5B74AD02" w14:textId="7E3CFFE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262D842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Nice job on this, everything is listed well. </w:t>
            </w: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6DE1586F" w:rsidRDefault="62C74C23" w14:paraId="098C19F1" w14:textId="646D86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594E3492" wp14:textId="77777777">
        <w:tc>
          <w:tcPr>
            <w:tcW w:w="7095" w:type="dxa"/>
            <w:vMerge/>
            <w:tcMar/>
          </w:tcPr>
          <w:p w14:paraId="3822CEAE" wp14:textId="77777777"/>
        </w:tc>
        <w:tc>
          <w:tcPr>
            <w:tcW w:w="1395" w:type="dxa"/>
            <w:shd w:val="clear" w:color="auto" w:fill="ACB9CA" w:themeFill="text2" w:themeFillTint="66"/>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p14:textId="77777777"/>
        </w:tc>
      </w:tr>
      <w:tr xmlns:wp14="http://schemas.microsoft.com/office/word/2010/wordml" w:rsidR="62C74C23" w:rsidTr="0A3D6101" w14:paraId="66CF61E9" wp14:textId="77777777">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611F1A6E" w:rsidRDefault="62C74C23" w14:paraId="17848883" w14:textId="6F20E33F">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Yes</w:t>
            </w:r>
            <w:r>
              <w:br/>
            </w:r>
            <w:hyperlink r:id="Rfa5f4fcb810b43ac">
              <w:r w:rsidRPr="611F1A6E" w:rsidR="611F1A6E">
                <w:rPr>
                  <w:rStyle w:val="Hyperlink"/>
                  <w:rFonts w:ascii="Times New Roman" w:hAnsi="Times New Roman" w:eastAsia="Times New Roman" w:cs="Times New Roman"/>
                  <w:b w:val="0"/>
                  <w:bCs w:val="0"/>
                  <w:i w:val="0"/>
                  <w:iCs w:val="0"/>
                  <w:caps w:val="0"/>
                  <w:smallCaps w:val="0"/>
                  <w:noProof w:val="0"/>
                  <w:sz w:val="24"/>
                  <w:szCs w:val="24"/>
                  <w:lang w:val="en-US"/>
                </w:rPr>
                <w:t>NAEYC Standards for Early Childhood Professional Preparation</w:t>
              </w:r>
            </w:hyperlink>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62C74C23" w:rsidP="611F1A6E" w:rsidRDefault="62C74C23" w14:paraId="4CCDDB8E" w14:textId="026E9756">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National Association for the Education of Young Children (NAEYC), Reaccredited March 2022</w:t>
            </w: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0A3D6101" w:rsidRDefault="62C74C23" w14:paraId="1F577983" w14:textId="1627DB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9396F4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on these sections.  </w:t>
            </w:r>
          </w:p>
        </w:tc>
      </w:tr>
      <w:tr xmlns:wp14="http://schemas.microsoft.com/office/word/2010/wordml" w:rsidR="62C74C23" w:rsidTr="0A3D6101" w14:paraId="5AFDBCBD" wp14:textId="77777777">
        <w:trPr>
          <w:trHeight w:val="660"/>
        </w:trPr>
        <w:tc>
          <w:tcPr>
            <w:tcW w:w="7095" w:type="dxa"/>
            <w:vMerge/>
            <w:tcMar/>
          </w:tcPr>
          <w:p w14:paraId="5611DEBC" wp14:textId="77777777"/>
        </w:tc>
        <w:tc>
          <w:tcPr>
            <w:tcW w:w="1395" w:type="dxa"/>
            <w:shd w:val="clear" w:color="auto" w:fill="ACB9CA" w:themeFill="text2" w:themeFillTint="66"/>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p14:textId="77777777"/>
        </w:tc>
      </w:tr>
      <w:tr xmlns:wp14="http://schemas.microsoft.com/office/word/2010/wordml" w:rsidR="62C74C23" w:rsidTr="0A3D6101" w14:paraId="416B4AAD" wp14:textId="77777777">
        <w:tc>
          <w:tcPr>
            <w:tcW w:w="7095" w:type="dxa"/>
            <w:tcMar/>
          </w:tcPr>
          <w:p w:rsidR="5D740056" w:rsidP="611F1A6E" w:rsidRDefault="5D740056" w14:paraId="0057D844" w14:textId="025D24CD">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w:t>
            </w: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Use this Assessment Reporting Form to share your assessment results. </w:t>
            </w: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56CA8BED" w:rsidR="1815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614D6C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611F1A6E" w:rsidP="56CA8BED" w:rsidRDefault="611F1A6E" w14:paraId="3AC12D9F" w14:textId="073C21A1">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333333"/>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333333"/>
                <w:sz w:val="24"/>
                <w:szCs w:val="24"/>
                <w:lang w:val="en-US"/>
              </w:rPr>
              <w:t xml:space="preserve">This is the link to the Baseline Assessment we completed </w:t>
            </w:r>
            <w:r w:rsidRPr="56CA8BED" w:rsidR="3862B344">
              <w:rPr>
                <w:rFonts w:ascii="Times New Roman" w:hAnsi="Times New Roman" w:eastAsia="Times New Roman" w:cs="Times New Roman"/>
                <w:b w:val="0"/>
                <w:bCs w:val="0"/>
                <w:i w:val="0"/>
                <w:iCs w:val="0"/>
                <w:caps w:val="0"/>
                <w:smallCaps w:val="0"/>
                <w:noProof w:val="0"/>
                <w:color w:val="333333"/>
                <w:sz w:val="24"/>
                <w:szCs w:val="24"/>
                <w:lang w:val="en-US"/>
              </w:rPr>
              <w:t>in</w:t>
            </w:r>
            <w:r w:rsidRPr="56CA8BED" w:rsidR="3862B344">
              <w:rPr>
                <w:rFonts w:ascii="Times New Roman" w:hAnsi="Times New Roman" w:eastAsia="Times New Roman" w:cs="Times New Roman"/>
                <w:b w:val="0"/>
                <w:bCs w:val="0"/>
                <w:i w:val="0"/>
                <w:iCs w:val="0"/>
                <w:caps w:val="0"/>
                <w:smallCaps w:val="0"/>
                <w:noProof w:val="0"/>
                <w:color w:val="333333"/>
                <w:sz w:val="24"/>
                <w:szCs w:val="24"/>
                <w:lang w:val="en-US"/>
              </w:rPr>
              <w:t xml:space="preserve"> Fall 2021. </w:t>
            </w:r>
          </w:p>
          <w:p w:rsidR="611F1A6E" w:rsidP="611F1A6E" w:rsidRDefault="611F1A6E" w14:paraId="52109017" w14:textId="3C538E92">
            <w:pPr>
              <w:pStyle w:val="Normal"/>
              <w:bidi w:val="0"/>
              <w:spacing w:before="120" w:beforeAutospacing="off" w:after="120" w:afterAutospacing="off" w:line="240" w:lineRule="auto"/>
              <w:ind w:left="0" w:right="0"/>
              <w:jc w:val="left"/>
              <w:rPr>
                <w:rFonts w:ascii="Times New Roman" w:hAnsi="Times New Roman" w:eastAsia="Times New Roman" w:cs="Times New Roman"/>
                <w:noProof w:val="0"/>
                <w:sz w:val="24"/>
                <w:szCs w:val="24"/>
                <w:lang w:val="en-US"/>
              </w:rPr>
            </w:pPr>
            <w:hyperlink r:id="Raa709fdc6d774dc8">
              <w:r w:rsidRPr="611F1A6E" w:rsidR="611F1A6E">
                <w:rPr>
                  <w:rStyle w:val="Hyperlink"/>
                  <w:rFonts w:ascii="Times New Roman" w:hAnsi="Times New Roman" w:eastAsia="Times New Roman" w:cs="Times New Roman"/>
                  <w:noProof w:val="0"/>
                  <w:sz w:val="24"/>
                  <w:szCs w:val="24"/>
                  <w:lang w:val="en-US"/>
                </w:rPr>
                <w:t>NA Accreditation ECE 2021-2022.docx</w:t>
              </w:r>
            </w:hyperlink>
          </w:p>
          <w:p w:rsidR="611F1A6E" w:rsidP="611F1A6E" w:rsidRDefault="611F1A6E" w14:paraId="3AA8D66F" w14:textId="15E3F9AF">
            <w:pPr>
              <w:pStyle w:val="Normal"/>
              <w:bidi w:val="0"/>
              <w:spacing w:before="120" w:beforeAutospacing="off" w:after="120" w:afterAutospacing="off" w:line="240" w:lineRule="auto"/>
              <w:ind w:left="0" w:right="0"/>
              <w:jc w:val="left"/>
              <w:rPr>
                <w:rFonts w:ascii="Times New Roman" w:hAnsi="Times New Roman" w:eastAsia="Times New Roman" w:cs="Times New Roman"/>
                <w:noProof w:val="0"/>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0A3D6101" w:rsidRDefault="62C74C23" w14:paraId="75CD31CB" w14:textId="13455A8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3F6BB2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using assessment results. </w:t>
            </w:r>
          </w:p>
          <w:p w:rsidR="62C74C23" w:rsidP="0A3D6101" w:rsidRDefault="62C74C23" w14:paraId="3152F448" w14:textId="0CF799F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3D6101" w:rsidR="0981E19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Was a f</w:t>
            </w:r>
            <w:r w:rsidRPr="0A3D6101" w:rsidR="33E7137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ollow up assessment</w:t>
            </w:r>
            <w:r w:rsidRPr="0A3D6101" w:rsidR="2FCE825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conducted</w:t>
            </w:r>
            <w:r w:rsidRPr="0A3D6101" w:rsidR="33E7137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r w:rsidRPr="0A3D6101" w:rsidR="33E71374">
              <w:rPr>
                <w:rFonts w:ascii="Times New Roman" w:hAnsi="Times New Roman" w:eastAsia="Times New Roman" w:cs="Times New Roman"/>
                <w:b w:val="0"/>
                <w:bCs w:val="0"/>
                <w:i w:val="0"/>
                <w:iCs w:val="0"/>
                <w:caps w:val="0"/>
                <w:smallCaps w:val="0"/>
                <w:noProof w:val="0"/>
                <w:color w:val="00B050"/>
                <w:sz w:val="24"/>
                <w:szCs w:val="24"/>
                <w:lang w:val="en-US"/>
              </w:rPr>
              <w:t xml:space="preserve"> </w:t>
            </w:r>
          </w:p>
        </w:tc>
      </w:tr>
      <w:tr xmlns:wp14="http://schemas.microsoft.com/office/word/2010/wordml" w:rsidR="62C74C23" w:rsidTr="0A3D6101" w14:paraId="64AB244B" wp14:textId="77777777">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6CA8BED" w:rsidRDefault="62C74C23" w14:paraId="6BCB3084" w14:textId="3D3278FB">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information provided in </w:t>
            </w:r>
            <w:hyperlink r:id="R0ed99d3a823c47ab">
              <w:r w:rsidRPr="56CA8BED" w:rsidR="5D781A55">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p w:rsidR="62C74C23" w:rsidP="56CA8BED" w:rsidRDefault="62C74C23" w14:paraId="520C4273" w14:textId="2B86E8DD">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1200B674" wp14:textId="77777777">
        <w:trPr>
          <w:trHeight w:val="660"/>
        </w:trPr>
        <w:tc>
          <w:tcPr>
            <w:tcW w:w="7095" w:type="dxa"/>
            <w:vMerge/>
            <w:tcMar/>
          </w:tcPr>
          <w:p w14:paraId="1F71929C" wp14:textId="77777777"/>
        </w:tc>
        <w:tc>
          <w:tcPr>
            <w:tcW w:w="1395" w:type="dxa"/>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8EAADB" w:themeFill="accent1" w:themeFillTint="99"/>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p14:textId="77777777"/>
        </w:tc>
      </w:tr>
      <w:tr xmlns:wp14="http://schemas.microsoft.com/office/word/2010/wordml" w:rsidR="62C74C23" w:rsidTr="0A3D6101" w14:paraId="69E07AC2" wp14:textId="77777777">
        <w:tc>
          <w:tcPr>
            <w:tcW w:w="7095" w:type="dxa"/>
            <w:vMerge w:val="restart"/>
            <w:tcMar/>
          </w:tcPr>
          <w:p w:rsidR="62C74C23" w:rsidP="611F1A6E" w:rsidRDefault="62C74C23" w14:paraId="31ABAAB2" w14:textId="2E562C4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23F50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611F1A6E" w:rsidR="23F50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611F1A6E" w:rsidR="23F50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611F1A6E" w:rsidRDefault="62C74C23" w14:paraId="0B19A9D8" w14:textId="39A9C2A4">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National Association for the Education of Young Children - Early Childhood Higher Education Program Accreditation Self Study Report and Site Visit- including a review of two rounds of data collected on six key assessments addressing </w:t>
            </w:r>
            <w:proofErr w:type="gramStart"/>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of</w:t>
            </w:r>
            <w:proofErr w:type="gramEnd"/>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key elements of the six NAEYC Standards.</w:t>
            </w:r>
          </w:p>
          <w:p w:rsidR="62C74C23" w:rsidP="7F205DCC" w:rsidRDefault="62C74C23" w14:paraId="74C43423" w14:textId="72312EBD">
            <w:pPr>
              <w:pStyle w:val="Normal"/>
              <w:bidi w:val="0"/>
              <w:spacing w:before="120" w:beforeAutospacing="off" w:after="120" w:afterAutospacing="off" w:line="240" w:lineRule="auto"/>
              <w:ind/>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information provided in</w:t>
            </w:r>
            <w:r w:rsidRPr="7F205DCC" w:rsidR="2E2D7C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77891eca03434775">
              <w:r w:rsidRPr="7F205DCC" w:rsidR="293AB64C">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321E8B7B" w14:textId="51E9B4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6A8BEAA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Great Job!</w:t>
            </w:r>
          </w:p>
        </w:tc>
      </w:tr>
      <w:tr xmlns:wp14="http://schemas.microsoft.com/office/word/2010/wordml" w:rsidR="62C74C23" w:rsidTr="0A3D6101" w14:paraId="387B9550" wp14:textId="77777777">
        <w:trPr>
          <w:trHeight w:val="660"/>
        </w:trPr>
        <w:tc>
          <w:tcPr>
            <w:tcW w:w="7095" w:type="dxa"/>
            <w:vMerge/>
            <w:tcMar/>
          </w:tcPr>
          <w:p w14:paraId="1E14B09E" wp14:textId="77777777"/>
        </w:tc>
        <w:tc>
          <w:tcPr>
            <w:tcW w:w="1395" w:type="dxa"/>
            <w:shd w:val="clear" w:color="auto" w:fill="ACB9CA" w:themeFill="text2" w:themeFillTint="66"/>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p14:textId="77777777"/>
        </w:tc>
      </w:tr>
      <w:tr xmlns:wp14="http://schemas.microsoft.com/office/word/2010/wordml" w:rsidR="62C74C23" w:rsidTr="0A3D6101" w14:paraId="354AE9F9" wp14:textId="77777777">
        <w:tc>
          <w:tcPr>
            <w:tcW w:w="7095" w:type="dxa"/>
            <w:vMerge w:val="restart"/>
            <w:tcMar/>
          </w:tcPr>
          <w:p w:rsidR="4F411691" w:rsidP="611F1A6E" w:rsidRDefault="4F411691" w14:paraId="24A53AAA" w14:textId="23AD867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611F1A6E" w:rsidR="25ADBB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11F1A6E" w:rsidRDefault="62C74C23" w14:paraId="5509292F" w14:textId="286ADDCA">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sz w:val="24"/>
                <w:szCs w:val="24"/>
                <w:lang w:val="en-US"/>
              </w:rPr>
              <w:t xml:space="preserve">Data about student proficiency related to the NAEYC standards aligned to CSLOs are included in the data tables provided in the </w:t>
            </w:r>
            <w:hyperlink r:id="R6864e4800c364cdf">
              <w:r w:rsidRPr="611F1A6E" w:rsidR="23A9C2EF">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p w:rsidR="62C74C23" w:rsidP="7F205DCC" w:rsidRDefault="62C74C23" w14:paraId="25092B27" w14:textId="212F31ED">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sz w:val="24"/>
                <w:szCs w:val="24"/>
                <w:lang w:val="en-US"/>
              </w:rPr>
            </w:pPr>
            <w:r w:rsidRPr="7F205DCC" w:rsidR="7F205DCC">
              <w:rPr>
                <w:rFonts w:ascii="Times New Roman" w:hAnsi="Times New Roman" w:eastAsia="Times New Roman" w:cs="Times New Roman"/>
                <w:b w:val="0"/>
                <w:bCs w:val="0"/>
                <w:i w:val="0"/>
                <w:iCs w:val="0"/>
                <w:caps w:val="0"/>
                <w:smallCaps w:val="0"/>
                <w:noProof w:val="0"/>
                <w:sz w:val="24"/>
                <w:szCs w:val="24"/>
                <w:lang w:val="en-US"/>
              </w:rPr>
              <w:t xml:space="preserve">For our accreditation, </w:t>
            </w:r>
            <w:r w:rsidRPr="7F205DCC" w:rsidR="7F205DCC">
              <w:rPr>
                <w:rFonts w:ascii="Times New Roman" w:hAnsi="Times New Roman" w:eastAsia="Times New Roman" w:cs="Times New Roman"/>
                <w:b w:val="0"/>
                <w:bCs w:val="0"/>
                <w:i w:val="0"/>
                <w:iCs w:val="0"/>
                <w:caps w:val="0"/>
                <w:smallCaps w:val="0"/>
                <w:noProof w:val="0"/>
                <w:sz w:val="24"/>
                <w:szCs w:val="24"/>
                <w:lang w:val="en-US"/>
              </w:rPr>
              <w:t>proficiency</w:t>
            </w:r>
            <w:r w:rsidRPr="7F205DCC" w:rsidR="7F205DCC">
              <w:rPr>
                <w:rFonts w:ascii="Times New Roman" w:hAnsi="Times New Roman" w:eastAsia="Times New Roman" w:cs="Times New Roman"/>
                <w:b w:val="0"/>
                <w:bCs w:val="0"/>
                <w:i w:val="0"/>
                <w:iCs w:val="0"/>
                <w:caps w:val="0"/>
                <w:smallCaps w:val="0"/>
                <w:noProof w:val="0"/>
                <w:sz w:val="24"/>
                <w:szCs w:val="24"/>
                <w:lang w:val="en-US"/>
              </w:rPr>
              <w:t xml:space="preserve"> is 80%. The data we provided to NAEYC included two rounds of student data that were collected during the COVID-19 pandemic, and many of our students were essential workers dealing with a tremendous amount of personal and professional stress and some of the student performance data reflected less than 80% proficiency. </w:t>
            </w: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6CE4DC52" w14:textId="54BD7BB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79D30419">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Great Job!</w:t>
            </w:r>
          </w:p>
        </w:tc>
      </w:tr>
      <w:tr xmlns:wp14="http://schemas.microsoft.com/office/word/2010/wordml" w:rsidR="62C74C23" w:rsidTr="0A3D6101" w14:paraId="1031D008" wp14:textId="77777777">
        <w:tc>
          <w:tcPr>
            <w:tcW w:w="7095" w:type="dxa"/>
            <w:vMerge/>
            <w:tcMar/>
          </w:tcPr>
          <w:p w14:paraId="5C343166" wp14:textId="77777777"/>
        </w:tc>
        <w:tc>
          <w:tcPr>
            <w:tcW w:w="1395" w:type="dxa"/>
            <w:shd w:val="clear" w:color="auto" w:fill="ACB9CA" w:themeFill="text2" w:themeFillTint="66"/>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p14:textId="77777777"/>
        </w:tc>
      </w:tr>
      <w:tr xmlns:wp14="http://schemas.microsoft.com/office/word/2010/wordml" w:rsidR="62C74C23" w:rsidTr="0A3D6101" w14:paraId="26509818" wp14:textId="77777777">
        <w:tc>
          <w:tcPr>
            <w:tcW w:w="7095" w:type="dxa"/>
            <w:vMerge w:val="restart"/>
            <w:tcMar/>
          </w:tcPr>
          <w:p w:rsidR="4F411691" w:rsidP="56CA8BED"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w:t>
            </w: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changes/improvements were made or will be made in response to the outcomes of the assessment process</w:t>
            </w:r>
            <w:r w:rsidRPr="56CA8BED" w:rsidR="36CCC9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611F1A6E" w:rsidRDefault="62C74C23" w14:paraId="45874D52" w14:textId="2F4F6A08">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p>
          <w:p w:rsidR="62C74C23" w:rsidP="56CA8BED" w:rsidRDefault="62C74C23" w14:paraId="3FBA69DF" w14:textId="29112A3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is described in extensive detail for every standard in the Self-Study Report.</w:t>
            </w:r>
          </w:p>
          <w:p w:rsidR="62C74C23" w:rsidP="56CA8BED" w:rsidRDefault="62C74C23" w14:paraId="287DA00B" w14:textId="07FD3863">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information provided in</w:t>
            </w: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c89f958c4e8b4109">
              <w:r w:rsidRPr="56CA8BED" w:rsidR="5D781A55">
                <w:rPr>
                  <w:rStyle w:val="Hyperlink"/>
                  <w:rFonts w:ascii="Times New Roman" w:hAnsi="Times New Roman" w:eastAsia="Times New Roman" w:cs="Times New Roman"/>
                  <w:b w:val="1"/>
                  <w:bCs w:val="1"/>
                  <w:i w:val="0"/>
                  <w:iCs w:val="0"/>
                  <w:caps w:val="0"/>
                  <w:smallCaps w:val="0"/>
                  <w:noProof w:val="0"/>
                  <w:sz w:val="24"/>
                  <w:szCs w:val="24"/>
                  <w:lang w:val="en-US"/>
                </w:rPr>
                <w:t>Baseline Assessment Report.</w:t>
              </w:r>
            </w:hyperlink>
          </w:p>
          <w:p w:rsidR="62C74C23" w:rsidP="56CA8BED" w:rsidRDefault="62C74C23" w14:paraId="1D0B8891" w14:textId="07FD386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6DE1586F" w:rsidRDefault="62C74C23" w14:paraId="2323BACC" w14:textId="238582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sz w:val="24"/>
                <w:szCs w:val="24"/>
                <w:lang w:val="en-US"/>
              </w:rPr>
            </w:pPr>
            <w:r w:rsidRPr="6DE1586F" w:rsidR="4985CDE2">
              <w:rPr>
                <w:rFonts w:ascii="Times New Roman" w:hAnsi="Times New Roman" w:eastAsia="Times New Roman" w:cs="Times New Roman"/>
                <w:b w:val="0"/>
                <w:bCs w:val="0"/>
                <w:i w:val="0"/>
                <w:iCs w:val="0"/>
                <w:caps w:val="0"/>
                <w:smallCaps w:val="0"/>
                <w:noProof w:val="0"/>
                <w:color w:val="4471C4"/>
                <w:sz w:val="24"/>
                <w:szCs w:val="24"/>
                <w:lang w:val="en-US"/>
              </w:rPr>
              <w:t>T</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he Follow-Up Assessment Reporting Form</w:t>
            </w:r>
            <w:r w:rsidRPr="6DE1586F" w:rsidR="5AA24E71">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6DE1586F" w:rsidR="3DE7B9F9">
              <w:rPr>
                <w:rFonts w:ascii="Times New Roman" w:hAnsi="Times New Roman" w:eastAsia="Times New Roman" w:cs="Times New Roman"/>
                <w:b w:val="0"/>
                <w:bCs w:val="0"/>
                <w:i w:val="0"/>
                <w:iCs w:val="0"/>
                <w:caps w:val="0"/>
                <w:smallCaps w:val="0"/>
                <w:noProof w:val="0"/>
                <w:color w:val="4471C4"/>
                <w:sz w:val="24"/>
                <w:szCs w:val="24"/>
                <w:lang w:val="en-US"/>
              </w:rPr>
              <w:t xml:space="preserve">was not </w:t>
            </w:r>
            <w:r w:rsidRPr="6DE1586F" w:rsidR="5AA24E71">
              <w:rPr>
                <w:rFonts w:ascii="Times New Roman" w:hAnsi="Times New Roman" w:eastAsia="Times New Roman" w:cs="Times New Roman"/>
                <w:b w:val="0"/>
                <w:bCs w:val="0"/>
                <w:i w:val="0"/>
                <w:iCs w:val="0"/>
                <w:caps w:val="0"/>
                <w:smallCaps w:val="0"/>
                <w:noProof w:val="0"/>
                <w:color w:val="4471C4"/>
                <w:sz w:val="24"/>
                <w:szCs w:val="24"/>
                <w:lang w:val="en-US"/>
              </w:rPr>
              <w:t>completed</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 xml:space="preserve"> to </w:t>
            </w:r>
            <w:r w:rsidRPr="6DE1586F" w:rsidR="6CCB2790">
              <w:rPr>
                <w:rFonts w:ascii="Times New Roman" w:hAnsi="Times New Roman" w:eastAsia="Times New Roman" w:cs="Times New Roman"/>
                <w:b w:val="0"/>
                <w:bCs w:val="0"/>
                <w:i w:val="0"/>
                <w:iCs w:val="0"/>
                <w:caps w:val="0"/>
                <w:smallCaps w:val="0"/>
                <w:noProof w:val="0"/>
                <w:color w:val="4471C4"/>
                <w:sz w:val="24"/>
                <w:szCs w:val="24"/>
                <w:lang w:val="en-US"/>
              </w:rPr>
              <w:t>identify if</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 xml:space="preserve"> changes</w:t>
            </w:r>
            <w:r w:rsidRPr="6DE1586F" w:rsidR="5679E632">
              <w:rPr>
                <w:rFonts w:ascii="Times New Roman" w:hAnsi="Times New Roman" w:eastAsia="Times New Roman" w:cs="Times New Roman"/>
                <w:b w:val="0"/>
                <w:bCs w:val="0"/>
                <w:i w:val="0"/>
                <w:iCs w:val="0"/>
                <w:caps w:val="0"/>
                <w:smallCaps w:val="0"/>
                <w:noProof w:val="0"/>
                <w:color w:val="4471C4"/>
                <w:sz w:val="24"/>
                <w:szCs w:val="24"/>
                <w:lang w:val="en-US"/>
              </w:rPr>
              <w:t xml:space="preserve"> or </w:t>
            </w:r>
            <w:r w:rsidRPr="6DE1586F" w:rsidR="7CAEFC13">
              <w:rPr>
                <w:rFonts w:ascii="Times New Roman" w:hAnsi="Times New Roman" w:eastAsia="Times New Roman" w:cs="Times New Roman"/>
                <w:b w:val="0"/>
                <w:bCs w:val="0"/>
                <w:i w:val="0"/>
                <w:iCs w:val="0"/>
                <w:caps w:val="0"/>
                <w:smallCaps w:val="0"/>
                <w:noProof w:val="0"/>
                <w:color w:val="4471C4"/>
                <w:sz w:val="24"/>
                <w:szCs w:val="24"/>
                <w:lang w:val="en-US"/>
              </w:rPr>
              <w:t>improvements</w:t>
            </w:r>
            <w:r w:rsidRPr="6DE1586F" w:rsidR="26446422">
              <w:rPr>
                <w:rFonts w:ascii="Times New Roman" w:hAnsi="Times New Roman" w:eastAsia="Times New Roman" w:cs="Times New Roman"/>
                <w:b w:val="0"/>
                <w:bCs w:val="0"/>
                <w:i w:val="0"/>
                <w:iCs w:val="0"/>
                <w:caps w:val="0"/>
                <w:smallCaps w:val="0"/>
                <w:noProof w:val="0"/>
                <w:color w:val="4471C4"/>
                <w:sz w:val="24"/>
                <w:szCs w:val="24"/>
                <w:lang w:val="en-US"/>
              </w:rPr>
              <w:t xml:space="preserve"> that were</w:t>
            </w:r>
            <w:r w:rsidRPr="6DE1586F" w:rsidR="2C4FF0C4">
              <w:rPr>
                <w:rFonts w:ascii="Times New Roman" w:hAnsi="Times New Roman" w:eastAsia="Times New Roman" w:cs="Times New Roman"/>
                <w:b w:val="0"/>
                <w:bCs w:val="0"/>
                <w:i w:val="0"/>
                <w:iCs w:val="0"/>
                <w:caps w:val="0"/>
                <w:smallCaps w:val="0"/>
                <w:noProof w:val="0"/>
                <w:color w:val="4471C4"/>
                <w:sz w:val="24"/>
                <w:szCs w:val="24"/>
                <w:lang w:val="en-US"/>
              </w:rPr>
              <w:t xml:space="preserve"> identified </w:t>
            </w:r>
            <w:r w:rsidRPr="6DE1586F" w:rsidR="1C43E17B">
              <w:rPr>
                <w:rFonts w:ascii="Times New Roman" w:hAnsi="Times New Roman" w:eastAsia="Times New Roman" w:cs="Times New Roman"/>
                <w:b w:val="0"/>
                <w:bCs w:val="0"/>
                <w:i w:val="0"/>
                <w:iCs w:val="0"/>
                <w:caps w:val="0"/>
                <w:smallCaps w:val="0"/>
                <w:noProof w:val="0"/>
                <w:color w:val="4471C4"/>
                <w:sz w:val="24"/>
                <w:szCs w:val="24"/>
                <w:lang w:val="en-US"/>
              </w:rPr>
              <w:t xml:space="preserve">from the Baseline Reporting Form </w:t>
            </w:r>
            <w:r w:rsidRPr="6DE1586F" w:rsidR="11D1F4AE">
              <w:rPr>
                <w:rFonts w:ascii="Times New Roman" w:hAnsi="Times New Roman" w:eastAsia="Times New Roman" w:cs="Times New Roman"/>
                <w:b w:val="0"/>
                <w:bCs w:val="0"/>
                <w:i w:val="0"/>
                <w:iCs w:val="0"/>
                <w:caps w:val="0"/>
                <w:smallCaps w:val="0"/>
                <w:noProof w:val="0"/>
                <w:color w:val="4471C4"/>
                <w:sz w:val="24"/>
                <w:szCs w:val="24"/>
                <w:lang w:val="en-US"/>
              </w:rPr>
              <w:t>resulted in an improvement in test scores for the follow-up</w:t>
            </w:r>
            <w:r w:rsidRPr="6DE1586F" w:rsidR="2977F3C9">
              <w:rPr>
                <w:rFonts w:ascii="Times New Roman" w:hAnsi="Times New Roman" w:eastAsia="Times New Roman" w:cs="Times New Roman"/>
                <w:b w:val="0"/>
                <w:bCs w:val="0"/>
                <w:i w:val="0"/>
                <w:iCs w:val="0"/>
                <w:caps w:val="0"/>
                <w:smallCaps w:val="0"/>
                <w:noProof w:val="0"/>
                <w:color w:val="4471C4"/>
                <w:sz w:val="24"/>
                <w:szCs w:val="24"/>
                <w:lang w:val="en-US"/>
              </w:rPr>
              <w:t xml:space="preserve"> assessment</w:t>
            </w:r>
            <w:r w:rsidRPr="6DE1586F" w:rsidR="11D1F4AE">
              <w:rPr>
                <w:rFonts w:ascii="Times New Roman" w:hAnsi="Times New Roman" w:eastAsia="Times New Roman" w:cs="Times New Roman"/>
                <w:b w:val="0"/>
                <w:bCs w:val="0"/>
                <w:i w:val="0"/>
                <w:iCs w:val="0"/>
                <w:caps w:val="0"/>
                <w:smallCaps w:val="0"/>
                <w:noProof w:val="0"/>
                <w:color w:val="4471C4"/>
                <w:sz w:val="24"/>
                <w:szCs w:val="24"/>
                <w:lang w:val="en-US"/>
              </w:rPr>
              <w:t xml:space="preserve">. </w:t>
            </w:r>
          </w:p>
          <w:p w:rsidR="62C74C23" w:rsidP="6DE1586F" w:rsidRDefault="62C74C23" w14:paraId="308B5604" w14:textId="69B537F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p>
        </w:tc>
      </w:tr>
      <w:tr xmlns:wp14="http://schemas.microsoft.com/office/word/2010/wordml" w:rsidR="62C74C23" w:rsidTr="0A3D6101" w14:paraId="0DBBFED6" wp14:textId="77777777">
        <w:tc>
          <w:tcPr>
            <w:tcW w:w="7095" w:type="dxa"/>
            <w:vMerge/>
            <w:tcMar/>
          </w:tcPr>
          <w:p w14:paraId="5A64F0B7" wp14:textId="77777777"/>
        </w:tc>
        <w:tc>
          <w:tcPr>
            <w:tcW w:w="1395" w:type="dxa"/>
            <w:shd w:val="clear" w:color="auto" w:fill="FFFFFF" w:themeFill="background1"/>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ACB9CA" w:themeFill="text2" w:themeFillTint="66"/>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1C801D6E" wp14:textId="77777777">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xmlns:wp14="http://schemas.microsoft.com/office/word/2010/wordml" w:rsidR="62C74C23" w:rsidTr="0A3D6101" w14:paraId="1C684CA1" wp14:textId="77777777">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56CA8BED" w:rsidRDefault="62C74C23" w14:paraId="209EB1E1" w14:textId="1917C66F">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1f04c80d83d2474a">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 5: “Role in Supporting the Education Career Pathway” beginning on page 35.</w:t>
            </w:r>
            <w:r w:rsidRPr="56CA8BED" w:rsidR="56CA8B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20061D20" w:rsidRDefault="62C74C23" w14:paraId="2A92DAE5" w14:textId="78D18E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20061D20" w:rsidR="27C7FA9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Partnerships with Pinal County foundations, schools and partici</w:t>
            </w:r>
            <w:r w:rsidRPr="20061D20" w:rsidR="6DEE586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pation with statewide articulation agreements indicate that the program has a clear vision of the future needs of the job</w:t>
            </w:r>
            <w:r w:rsidRPr="20061D20" w:rsidR="27C7FA9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r w:rsidRPr="20061D20" w:rsidR="0E9BE5D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market. </w:t>
            </w: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A3D6101" w:rsidRDefault="62C74C23" w14:paraId="32ABD85F" w14:textId="1E0CAA3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AE5BD6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Have you considered w</w:t>
            </w:r>
            <w:r w:rsidRPr="0A3D6101" w:rsidR="0242411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ork</w:t>
            </w:r>
            <w:r w:rsidRPr="0A3D6101" w:rsidR="262A3F0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ing</w:t>
            </w:r>
            <w:r w:rsidRPr="0A3D6101" w:rsidR="0242411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with Willie Higgins at </w:t>
            </w:r>
            <w:r w:rsidRPr="0A3D6101" w:rsidR="7E628052">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the Department</w:t>
            </w:r>
            <w:r w:rsidRPr="0A3D6101" w:rsidR="0242411A">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of </w:t>
            </w:r>
            <w:r w:rsidRPr="0A3D6101" w:rsidR="583EF9D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Economic Security</w:t>
            </w:r>
            <w:r w:rsidRPr="0A3D6101" w:rsidR="3B82624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
          <w:p w:rsidR="38BDB649" w:rsidP="0A3D6101" w:rsidRDefault="38BDB649" w14:paraId="0C7B4D17" w14:textId="75D1642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8E0885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Do you work with </w:t>
            </w:r>
            <w:r w:rsidRPr="0A3D6101" w:rsidR="5608C59D">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c</w:t>
            </w:r>
            <w:r w:rsidRPr="0A3D6101" w:rsidR="08E0885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harter </w:t>
            </w:r>
            <w:r w:rsidRPr="0A3D6101" w:rsidR="1832B27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w:t>
            </w:r>
            <w:r w:rsidRPr="0A3D6101" w:rsidR="08E0885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chools</w:t>
            </w:r>
            <w:r w:rsidRPr="0A3D6101" w:rsidR="30B1C95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or private schools</w:t>
            </w:r>
            <w:r w:rsidRPr="0A3D6101" w:rsidR="273097C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w:t>
            </w: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2C14BE69" wp14:textId="77777777">
        <w:tc>
          <w:tcPr>
            <w:tcW w:w="7095" w:type="dxa"/>
            <w:vMerge/>
            <w:tcMar/>
          </w:tcPr>
          <w:p w14:paraId="4B311FCD" wp14:textId="77777777"/>
        </w:tc>
        <w:tc>
          <w:tcPr>
            <w:tcW w:w="1395" w:type="dxa"/>
            <w:shd w:val="clear" w:color="auto" w:fill="ACB9CA" w:themeFill="text2" w:themeFillTint="66"/>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p14:textId="77777777"/>
        </w:tc>
      </w:tr>
      <w:tr xmlns:wp14="http://schemas.microsoft.com/office/word/2010/wordml" w:rsidR="62C74C23" w:rsidTr="0A3D6101" w14:paraId="563D9523" wp14:textId="77777777">
        <w:tc>
          <w:tcPr>
            <w:tcW w:w="7095" w:type="dxa"/>
            <w:vMerge w:val="restart"/>
            <w:tcMar/>
          </w:tcPr>
          <w:p w:rsidR="62C74C23" w:rsidP="611F1A6E" w:rsidRDefault="62C74C23" w14:paraId="4306AA65" w14:textId="3EE45D22">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49FD709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611F1A6E" w:rsidR="70E88E0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6CA8BED" w:rsidRDefault="62C74C23" w14:paraId="50AA0DA4" w14:textId="1AF9ABAB">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Because there are multiple career options for early childhood educators, our program is not designed specifically to transfer to one program.  See response to item 3 below. </w:t>
            </w: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50C72348" wp14:textId="77777777">
        <w:tc>
          <w:tcPr>
            <w:tcW w:w="7095" w:type="dxa"/>
            <w:vMerge/>
            <w:tcMar/>
          </w:tcPr>
          <w:p w14:paraId="52894AC0" wp14:textId="77777777"/>
        </w:tc>
        <w:tc>
          <w:tcPr>
            <w:tcW w:w="1395" w:type="dxa"/>
            <w:shd w:val="clear" w:color="auto" w:fill="ACB9CA" w:themeFill="text2" w:themeFillTint="66"/>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p14:textId="77777777"/>
        </w:tc>
      </w:tr>
      <w:tr xmlns:wp14="http://schemas.microsoft.com/office/word/2010/wordml" w:rsidR="62C74C23" w:rsidTr="0A3D6101" w14:paraId="088942ED" wp14:textId="77777777">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11F1A6E" w:rsidR="10BDED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611F1A6E" w:rsidR="08403F9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611F1A6E" w:rsidR="10BDED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611F1A6E" w:rsidRDefault="62C74C23" w14:paraId="12775ED2" w14:textId="02EFCD5E">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11F1A6E" w:rsidR="611F1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information is summarized in this document and is available for students on the CAC Education Division website.</w:t>
            </w:r>
          </w:p>
          <w:p w:rsidR="62C74C23" w:rsidP="611F1A6E" w:rsidRDefault="62C74C23" w14:paraId="10CA4924" w14:textId="17954DFA">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335e79db02b4948">
              <w:r w:rsidRPr="611F1A6E" w:rsidR="611F1A6E">
                <w:rPr>
                  <w:rStyle w:val="Hyperlink"/>
                  <w:rFonts w:ascii="Times New Roman" w:hAnsi="Times New Roman" w:eastAsia="Times New Roman" w:cs="Times New Roman"/>
                  <w:b w:val="0"/>
                  <w:bCs w:val="0"/>
                  <w:i w:val="0"/>
                  <w:iCs w:val="0"/>
                  <w:caps w:val="0"/>
                  <w:smallCaps w:val="0"/>
                  <w:noProof w:val="0"/>
                  <w:sz w:val="24"/>
                  <w:szCs w:val="24"/>
                  <w:lang w:val="en-US"/>
                </w:rPr>
                <w:t>https://centralaz.edu/wp-content/uploads/2021/09/ECE-Transfer-Pathways-AY21.pdf</w:t>
              </w:r>
            </w:hyperlink>
          </w:p>
          <w:p w:rsidR="62C74C23" w:rsidP="611F1A6E" w:rsidRDefault="62C74C23" w14:paraId="48D8D183" w14:textId="38CC7FB6">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55D0FC5C" wp14:textId="77777777">
        <w:tc>
          <w:tcPr>
            <w:tcW w:w="7095" w:type="dxa"/>
            <w:vMerge/>
            <w:tcMar/>
          </w:tcPr>
          <w:p w14:paraId="76424F54" wp14:textId="77777777"/>
        </w:tc>
        <w:tc>
          <w:tcPr>
            <w:tcW w:w="1395" w:type="dxa"/>
            <w:shd w:val="clear" w:color="auto" w:fill="ACB9CA" w:themeFill="text2" w:themeFillTint="66"/>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p14:textId="77777777"/>
        </w:tc>
      </w:tr>
      <w:tr xmlns:wp14="http://schemas.microsoft.com/office/word/2010/wordml" w:rsidR="62C74C23" w:rsidTr="0A3D6101" w14:paraId="1E1274D0" wp14:textId="77777777">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76E451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56CA8BED" w:rsidR="76E451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76E451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56CA8BED" w:rsidRDefault="62C74C23" w14:paraId="315315A0" w14:textId="46F723DE">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b01cac7819374e47">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 “Program Organization and Guidance” beginning on page 59.</w:t>
            </w: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48DA0788" w14:textId="6E588D7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4"/>
                <w:szCs w:val="24"/>
                <w:lang w:val="en-US"/>
              </w:rPr>
            </w:pPr>
            <w:r w:rsidRPr="0A3D6101" w:rsidR="6CE50858">
              <w:rPr>
                <w:rFonts w:ascii="Times New Roman" w:hAnsi="Times New Roman" w:eastAsia="Times New Roman" w:cs="Times New Roman"/>
                <w:b w:val="0"/>
                <w:bCs w:val="0"/>
                <w:i w:val="0"/>
                <w:iCs w:val="0"/>
                <w:caps w:val="0"/>
                <w:smallCaps w:val="0"/>
                <w:noProof w:val="0"/>
                <w:color w:val="4471C4"/>
                <w:sz w:val="24"/>
                <w:szCs w:val="24"/>
                <w:lang w:val="en-US"/>
              </w:rPr>
              <w:t>Criterion 11 stated: “The ECE Advisory Board is used to gather information and feedback about the present and future performance of the department. The Advisory Board consists of diverse representatives from community programs, grant partners, CAC departments and academic divisions, past program leaders and consultants, and past and current students. The Advisory Board meets every spring, usually during Week of the Young Child, and at every meeting there are opportunities to hear updates about the program, reflect on strengths, successes and potential areas of growth, and share possible external issues that could impact the program.”</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w:t>
            </w:r>
            <w:proofErr w:type="gramStart"/>
            <w:proofErr w:type="gramEnd"/>
          </w:p>
          <w:p w:rsidR="62C74C23" w:rsidP="0A3D6101" w:rsidRDefault="62C74C23" w14:paraId="65874BDC" w14:textId="40A4CBB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4471C4"/>
                <w:sz w:val="24"/>
                <w:szCs w:val="24"/>
                <w:lang w:val="en-US"/>
              </w:rPr>
            </w:pPr>
            <w:r w:rsidRPr="0A3D6101" w:rsidR="05313CA8">
              <w:rPr>
                <w:rFonts w:ascii="Times New Roman" w:hAnsi="Times New Roman" w:eastAsia="Times New Roman" w:cs="Times New Roman"/>
                <w:b w:val="1"/>
                <w:bCs w:val="1"/>
                <w:i w:val="0"/>
                <w:iCs w:val="0"/>
                <w:caps w:val="0"/>
                <w:smallCaps w:val="0"/>
                <w:noProof w:val="0"/>
                <w:color w:val="4471C4"/>
                <w:sz w:val="24"/>
                <w:szCs w:val="24"/>
                <w:lang w:val="en-US"/>
              </w:rPr>
              <w:t xml:space="preserve">Questions: </w:t>
            </w:r>
          </w:p>
          <w:p w:rsidR="62C74C23" w:rsidP="0A3D6101" w:rsidRDefault="62C74C23" w14:paraId="4458CAE5" w14:textId="1726FA6C">
            <w:pPr>
              <w:pStyle w:val="ListParagraph"/>
              <w:numPr>
                <w:ilvl w:val="0"/>
                <w:numId w:val="8"/>
              </w:numPr>
              <w:spacing w:before="120" w:beforeAutospacing="off" w:after="120" w:afterAutospacing="off"/>
              <w:rPr>
                <w:rFonts w:ascii="Times New Roman" w:hAnsi="Times New Roman" w:eastAsia="Times New Roman" w:cs="Times New Roman"/>
                <w:b w:val="1"/>
                <w:bCs w:val="1"/>
                <w:i w:val="0"/>
                <w:iCs w:val="0"/>
                <w:caps w:val="0"/>
                <w:smallCaps w:val="0"/>
                <w:noProof w:val="0"/>
                <w:color w:val="6FAC47"/>
                <w:sz w:val="24"/>
                <w:szCs w:val="24"/>
                <w:lang w:val="en-US"/>
              </w:rPr>
            </w:pP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Could employers such as</w:t>
            </w:r>
            <w:r w:rsidRPr="0A3D6101" w:rsidR="66FCAD75">
              <w:rPr>
                <w:rFonts w:ascii="Times New Roman" w:hAnsi="Times New Roman" w:eastAsia="Times New Roman" w:cs="Times New Roman"/>
                <w:b w:val="0"/>
                <w:bCs w:val="0"/>
                <w:i w:val="0"/>
                <w:iCs w:val="0"/>
                <w:caps w:val="0"/>
                <w:smallCaps w:val="0"/>
                <w:noProof w:val="0"/>
                <w:color w:val="4471C4"/>
                <w:sz w:val="24"/>
                <w:szCs w:val="24"/>
                <w:lang w:val="en-US"/>
              </w:rPr>
              <w:t xml:space="preserve"> county</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principals</w:t>
            </w:r>
            <w:r w:rsidRPr="0A3D6101" w:rsidR="4D5FCA5F">
              <w:rPr>
                <w:rFonts w:ascii="Times New Roman" w:hAnsi="Times New Roman" w:eastAsia="Times New Roman" w:cs="Times New Roman"/>
                <w:b w:val="0"/>
                <w:bCs w:val="0"/>
                <w:i w:val="0"/>
                <w:iCs w:val="0"/>
                <w:caps w:val="0"/>
                <w:smallCaps w:val="0"/>
                <w:noProof w:val="0"/>
                <w:color w:val="4471C4"/>
                <w:sz w:val="24"/>
                <w:szCs w:val="24"/>
                <w:lang w:val="en-US"/>
              </w:rPr>
              <w:t xml:space="preserve"> or superintendents</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and teachers also be included</w:t>
            </w:r>
            <w:r w:rsidRPr="0A3D6101" w:rsidR="13D69320">
              <w:rPr>
                <w:rFonts w:ascii="Times New Roman" w:hAnsi="Times New Roman" w:eastAsia="Times New Roman" w:cs="Times New Roman"/>
                <w:b w:val="0"/>
                <w:bCs w:val="0"/>
                <w:i w:val="0"/>
                <w:iCs w:val="0"/>
                <w:caps w:val="0"/>
                <w:smallCaps w:val="0"/>
                <w:noProof w:val="0"/>
                <w:color w:val="4471C4"/>
                <w:sz w:val="24"/>
                <w:szCs w:val="24"/>
                <w:lang w:val="en-US"/>
              </w:rPr>
              <w:t xml:space="preserve"> on this advisory board</w:t>
            </w:r>
            <w:r w:rsidRPr="0A3D6101" w:rsidR="7026D4DA">
              <w:rPr>
                <w:rFonts w:ascii="Times New Roman" w:hAnsi="Times New Roman" w:eastAsia="Times New Roman" w:cs="Times New Roman"/>
                <w:b w:val="0"/>
                <w:bCs w:val="0"/>
                <w:i w:val="0"/>
                <w:iCs w:val="0"/>
                <w:caps w:val="0"/>
                <w:smallCaps w:val="0"/>
                <w:noProof w:val="0"/>
                <w:color w:val="4471C4"/>
                <w:sz w:val="24"/>
                <w:szCs w:val="24"/>
                <w:lang w:val="en-US"/>
              </w:rPr>
              <w:t xml:space="preserve">? </w:t>
            </w:r>
          </w:p>
          <w:p w:rsidR="62C74C23" w:rsidP="0A3D6101" w:rsidRDefault="62C74C23" w14:paraId="306A7211" w14:textId="419EF7C2">
            <w:pPr>
              <w:pStyle w:val="ListParagraph"/>
              <w:numPr>
                <w:ilvl w:val="0"/>
                <w:numId w:val="8"/>
              </w:numPr>
              <w:spacing w:before="120" w:beforeAutospacing="off" w:after="120" w:afterAutospacing="off"/>
              <w:rPr>
                <w:rFonts w:ascii="Times New Roman" w:hAnsi="Times New Roman" w:eastAsia="Times New Roman" w:cs="Times New Roman"/>
                <w:b w:val="1"/>
                <w:bCs w:val="1"/>
                <w:i w:val="0"/>
                <w:iCs w:val="0"/>
                <w:caps w:val="0"/>
                <w:smallCaps w:val="0"/>
                <w:noProof w:val="0"/>
                <w:color w:val="6FAC47" w:themeColor="accent6" w:themeTint="FF" w:themeShade="FF"/>
                <w:sz w:val="24"/>
                <w:szCs w:val="24"/>
                <w:lang w:val="en-US"/>
              </w:rPr>
            </w:pPr>
            <w:r w:rsidRPr="0A3D6101" w:rsidR="748EC94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Could the advisory board include public and charter </w:t>
            </w:r>
            <w:r w:rsidRPr="0A3D6101" w:rsidR="147F2709">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schools'</w:t>
            </w:r>
            <w:r w:rsidRPr="0A3D6101" w:rsidR="748EC94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leaders?</w:t>
            </w:r>
          </w:p>
        </w:tc>
      </w:tr>
      <w:tr xmlns:wp14="http://schemas.microsoft.com/office/word/2010/wordml" w:rsidR="62C74C23" w:rsidTr="0A3D6101" w14:paraId="126E39F2" wp14:textId="77777777">
        <w:tc>
          <w:tcPr>
            <w:tcW w:w="7095" w:type="dxa"/>
            <w:vMerge/>
            <w:tcMar/>
          </w:tcPr>
          <w:p w14:paraId="5608C78E" wp14:textId="77777777"/>
        </w:tc>
        <w:tc>
          <w:tcPr>
            <w:tcW w:w="1395" w:type="dxa"/>
            <w:shd w:val="clear" w:color="auto" w:fill="ACB9CA" w:themeFill="text2" w:themeFillTint="66"/>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p14:textId="77777777"/>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xmlns:wp14="http://schemas.microsoft.com/office/word/2010/wordml" w:rsidR="62C74C23" w:rsidTr="0A3D6101" w14:paraId="55351EF8" wp14:textId="77777777">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xmlns:wp14="http://schemas.microsoft.com/office/word/2010/wordml" w:rsidR="62C74C23" w:rsidTr="0A3D6101" w14:paraId="5DFBF7C1" wp14:textId="77777777">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56CA8BED" w:rsidRDefault="62C74C23" w14:paraId="3CD10756" w14:textId="01D23263">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56CA8BED" w:rsidRDefault="62C74C23" w14:paraId="4E93B74E" w14:textId="0E898AEA">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31c643f8af9747cb">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“Program Resources” beginning on page 62.</w:t>
            </w:r>
          </w:p>
          <w:p w:rsidR="62C74C23" w:rsidP="56CA8BED" w:rsidRDefault="62C74C23" w14:paraId="553ED03B" w14:textId="68255C5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20061D20"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5AD5A3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B8E09EF" w:rsidP="0A3D6101" w:rsidRDefault="0B8E09EF" w14:paraId="2BBE2B91" w14:textId="07EDFAE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352CB470">
              <w:rPr>
                <w:rFonts w:ascii="Times New Roman" w:hAnsi="Times New Roman" w:eastAsia="Times New Roman" w:cs="Times New Roman"/>
                <w:b w:val="0"/>
                <w:bCs w:val="0"/>
                <w:i w:val="0"/>
                <w:iCs w:val="0"/>
                <w:caps w:val="0"/>
                <w:smallCaps w:val="0"/>
                <w:noProof w:val="0"/>
                <w:color w:val="4471C4"/>
                <w:sz w:val="24"/>
                <w:szCs w:val="24"/>
                <w:lang w:val="en-US"/>
              </w:rPr>
              <w:t xml:space="preserve">This is discussed extensively in Criterion 12 of the Accreditation Packet. </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Further needs</w:t>
            </w:r>
            <w:r w:rsidRPr="0A3D6101" w:rsidR="23AFDC0E">
              <w:rPr>
                <w:rFonts w:ascii="Times New Roman" w:hAnsi="Times New Roman" w:eastAsia="Times New Roman" w:cs="Times New Roman"/>
                <w:b w:val="0"/>
                <w:bCs w:val="0"/>
                <w:i w:val="0"/>
                <w:iCs w:val="0"/>
                <w:caps w:val="0"/>
                <w:smallCaps w:val="0"/>
                <w:noProof w:val="0"/>
                <w:color w:val="4471C4"/>
                <w:sz w:val="24"/>
                <w:szCs w:val="24"/>
                <w:lang w:val="en-US"/>
              </w:rPr>
              <w:t xml:space="preserve"> for classrooms, labs and space</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 xml:space="preserve"> are noted for question #4</w:t>
            </w:r>
            <w:r w:rsidRPr="0A3D6101" w:rsidR="2D0D67F3">
              <w:rPr>
                <w:rFonts w:ascii="Times New Roman" w:hAnsi="Times New Roman" w:eastAsia="Times New Roman" w:cs="Times New Roman"/>
                <w:b w:val="0"/>
                <w:bCs w:val="0"/>
                <w:i w:val="0"/>
                <w:iCs w:val="0"/>
                <w:caps w:val="0"/>
                <w:smallCaps w:val="0"/>
                <w:noProof w:val="0"/>
                <w:color w:val="4471C4"/>
                <w:sz w:val="24"/>
                <w:szCs w:val="24"/>
                <w:lang w:val="en-US"/>
              </w:rPr>
              <w:t xml:space="preserve"> of this section</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w:t>
            </w:r>
          </w:p>
          <w:p w:rsidR="20061D20" w:rsidP="20061D20" w:rsidRDefault="20061D20" w14:paraId="63EAE608" w14:textId="3987AD3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pPr>
          </w:p>
          <w:p w:rsidR="23918056" w:rsidP="0A3D6101" w:rsidRDefault="23918056" w14:paraId="4196A530" w14:textId="6535D6C5">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 xml:space="preserve">Program writers also </w:t>
            </w:r>
            <w:r w:rsidRPr="0A3D6101" w:rsidR="6C72C25E">
              <w:rPr>
                <w:rFonts w:ascii="Times New Roman" w:hAnsi="Times New Roman" w:eastAsia="Times New Roman" w:cs="Times New Roman"/>
                <w:b w:val="0"/>
                <w:bCs w:val="0"/>
                <w:i w:val="0"/>
                <w:iCs w:val="0"/>
                <w:caps w:val="0"/>
                <w:smallCaps w:val="0"/>
                <w:noProof w:val="0"/>
                <w:color w:val="4471C4"/>
                <w:sz w:val="24"/>
                <w:szCs w:val="24"/>
                <w:lang w:val="en-US"/>
              </w:rPr>
              <w:t>stated,</w:t>
            </w:r>
            <w:r w:rsidRPr="0A3D6101" w:rsidR="14C38326">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0A3D6101" w:rsidR="0C8BCEB3">
              <w:rPr>
                <w:rFonts w:ascii="Times New Roman" w:hAnsi="Times New Roman" w:eastAsia="Times New Roman" w:cs="Times New Roman"/>
                <w:b w:val="1"/>
                <w:bCs w:val="1"/>
                <w:i w:val="0"/>
                <w:iCs w:val="0"/>
                <w:caps w:val="0"/>
                <w:smallCaps w:val="0"/>
                <w:noProof w:val="0"/>
                <w:color w:val="4471C4"/>
                <w:sz w:val="24"/>
                <w:szCs w:val="24"/>
                <w:lang w:val="en-US"/>
              </w:rPr>
              <w:t>“</w:t>
            </w:r>
            <w:r w:rsidRPr="0A3D6101" w:rsidR="352CB4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would also like to be able to expand our ability to provide professional development opportunities and resources to all of the current and future educators in our county.” </w:t>
            </w:r>
          </w:p>
          <w:p w:rsidR="0B8E09EF" w:rsidP="0A3D6101" w:rsidRDefault="0B8E09EF" w14:paraId="21E7512B" w14:textId="60EC736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color w:val="4472C4" w:themeColor="accent1" w:themeTint="FF" w:themeShade="FF"/>
                <w:sz w:val="24"/>
                <w:szCs w:val="24"/>
                <w:lang w:val="en-US"/>
              </w:rPr>
            </w:pPr>
            <w:r w:rsidRPr="0A3D6101" w:rsidR="352CB47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need for additional </w:t>
            </w:r>
            <w:r w:rsidRPr="0A3D6101" w:rsidR="2C0ABAC9">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full-time</w:t>
            </w:r>
            <w:r w:rsidRPr="0A3D6101" w:rsidR="352CB47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or adju</w:t>
            </w:r>
            <w:r w:rsidRPr="0A3D6101" w:rsidR="2864D1E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nct faculty was also acknowledged. </w:t>
            </w:r>
            <w:r w:rsidRPr="0A3D6101" w:rsidR="352CB470">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t xml:space="preserve"> </w:t>
            </w:r>
            <w:r w:rsidRPr="0A3D6101" w:rsidR="352CB470">
              <w:rPr>
                <w:rFonts w:ascii="Times New Roman" w:hAnsi="Times New Roman" w:eastAsia="Times New Roman" w:cs="Times New Roman"/>
                <w:b w:val="1"/>
                <w:bCs w:val="1"/>
                <w:noProof w:val="0"/>
                <w:color w:val="4472C4" w:themeColor="accent1" w:themeTint="FF" w:themeShade="FF"/>
                <w:sz w:val="24"/>
                <w:szCs w:val="24"/>
                <w:lang w:val="en-US"/>
              </w:rPr>
              <w:t xml:space="preserve"> </w:t>
            </w:r>
          </w:p>
          <w:p w:rsidR="62C74C23" w:rsidP="0A3D6101" w:rsidRDefault="62C74C23" w14:paraId="2E6F6C4C" w14:textId="383C0E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02911C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I really like that idea- </w:t>
            </w:r>
            <w:r w:rsidRPr="0A3D6101" w:rsidR="5CE99835">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offering</w:t>
            </w:r>
            <w:r w:rsidRPr="0A3D6101" w:rsidR="002911C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PD’s to current and future educators. </w:t>
            </w: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62C74C23" w:rsidTr="0A3D6101" w14:paraId="27DA2DCD" wp14:textId="77777777">
        <w:tc>
          <w:tcPr>
            <w:tcW w:w="7095" w:type="dxa"/>
            <w:vMerge/>
            <w:tcMar/>
          </w:tcPr>
          <w:p w14:paraId="16C666B8" wp14:textId="77777777"/>
        </w:tc>
        <w:tc>
          <w:tcPr>
            <w:tcW w:w="1395" w:type="dxa"/>
            <w:shd w:val="clear" w:color="auto" w:fill="ACB9CA" w:themeFill="text2" w:themeFillTint="66"/>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p14:textId="77777777"/>
        </w:tc>
      </w:tr>
      <w:tr xmlns:wp14="http://schemas.microsoft.com/office/word/2010/wordml" w:rsidR="73765CD1" w:rsidTr="0A3D6101" w14:paraId="48536499" wp14:textId="77777777">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0821FF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56CA8BED" w:rsidP="56CA8BED" w:rsidRDefault="56CA8BED" w14:paraId="622DFF7F" w14:textId="53420FB6">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w:t>
            </w:r>
            <w:proofErr w:type="gramStart"/>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Criterion</w:t>
            </w:r>
            <w:proofErr w:type="gramEnd"/>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 “Program Organization and Guidance” beginning on page 59.</w:t>
            </w:r>
          </w:p>
          <w:p w:rsidR="56CA8BED" w:rsidP="56CA8BED" w:rsidRDefault="56CA8BED" w14:paraId="1046362E" w14:textId="2AF7FF43">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Accreditation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Peer Review Report states “The peer review team also found that the program is well resourced with teaching and library resources (Self-Study Report, p. 62), grant funding that does not impact the base college allocation (administrator interview), and collaborative student services (stakeholder interview)” (p. 11).</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3765CD1" w:rsidP="7F205DCC" w:rsidRDefault="73765CD1" w14:paraId="0481B752" w14:textId="5CE11EF6">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in the current organizational structure within Academics at CAC, the program has been working with two different interim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deans</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over a year, and the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current interim Dean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still learning about the depth and breadth of workforce development strategies in the department. </w:t>
            </w:r>
            <w:r>
              <w:br/>
            </w:r>
            <w:r>
              <w:br/>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imbalance in the academic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structure,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there is a</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lack of support and advocacy within the college for the program. This has resulted in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reduced understanding of the historical and current value and relevance of the program in our college community, </w:t>
            </w:r>
            <w:r w:rsidRPr="7F205DCC" w:rsidR="1724C0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Pinal County, the state of Arizona, and the United States. The perceived devaluing of the program also impacts the morale and effectiveness of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faculty and staff. </w:t>
            </w:r>
          </w:p>
        </w:tc>
        <w:tc>
          <w:tcPr>
            <w:tcW w:w="1395" w:type="dxa"/>
            <w:shd w:val="clear" w:color="auto" w:fill="ACB9CA" w:themeFill="text2" w:themeFillTint="66"/>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0A3D6101" w:rsidRDefault="73765CD1" w14:paraId="65FD2B60" w14:textId="35DA53CA">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3D6101" w:rsidR="55DA41D7">
              <w:rPr>
                <w:rFonts w:ascii="Times New Roman" w:hAnsi="Times New Roman" w:eastAsia="Times New Roman" w:cs="Times New Roman"/>
                <w:b w:val="0"/>
                <w:bCs w:val="0"/>
                <w:i w:val="0"/>
                <w:iCs w:val="0"/>
                <w:caps w:val="0"/>
                <w:smallCaps w:val="0"/>
                <w:noProof w:val="0"/>
                <w:color w:val="4471C4"/>
                <w:sz w:val="24"/>
                <w:szCs w:val="24"/>
                <w:lang w:val="en-US"/>
              </w:rPr>
              <w:t>Hopefully, this will be rectified soon.</w:t>
            </w:r>
          </w:p>
          <w:p w:rsidR="73765CD1" w:rsidP="61BDFB5F" w:rsidRDefault="73765CD1" w14:paraId="527DAC6A" w14:textId="11939E2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4471C4"/>
                <w:sz w:val="24"/>
                <w:szCs w:val="24"/>
                <w:lang w:val="en-US"/>
              </w:rPr>
            </w:pPr>
          </w:p>
          <w:p w:rsidR="73765CD1" w:rsidP="0A3D6101" w:rsidRDefault="73765CD1" w14:paraId="78D3A558" w14:textId="77711E0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FF0000" w:themeColor="accent6" w:themeTint="FF" w:themeShade="FF"/>
                <w:sz w:val="24"/>
                <w:szCs w:val="24"/>
                <w:lang w:val="en-US"/>
              </w:rPr>
            </w:pPr>
          </w:p>
        </w:tc>
      </w:tr>
      <w:tr xmlns:wp14="http://schemas.microsoft.com/office/word/2010/wordml" w:rsidR="62C74C23" w:rsidTr="0A3D6101" w14:paraId="1F22CF16" wp14:textId="77777777">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F205DCC" w:rsidRDefault="62C74C23" w14:paraId="7F4D2F4F" w14:textId="4DE24DCA">
            <w:pPr>
              <w:pStyle w:val="Normal"/>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intends to launch an Early Childhood Educator Apprenticeship program in collaboration with the Arizona Department of Economic Security Division of Child Care. This will be an extension of the 20+ year statewide Professional Career Pathway Project grant that the ECE department has been administering to support early childhood workforce development in Pinal County and throughout Arizona. </w:t>
            </w:r>
            <w:r>
              <w:br/>
            </w:r>
            <w:r>
              <w:br/>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While DES will provide all the financial resources necessary to administer the apprenticeship pathway- the CAC ECE academic department will need to be operating at full capacity to provide the required coursework and instruction- including the rehiring of the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shared program assistant</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recently retired full time faculty member. </w:t>
            </w: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A3D6101" w:rsidRDefault="62C74C23" w14:paraId="181472FF" w14:textId="6E769DC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5240A22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An </w:t>
            </w:r>
            <w:r w:rsidRPr="0A3D6101" w:rsidR="5240A22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apprenticeship</w:t>
            </w:r>
            <w:r w:rsidRPr="0A3D6101" w:rsidR="5240A22E">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program</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will be </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a great </w:t>
            </w:r>
            <w:r w:rsidRPr="0A3D6101" w:rsidR="761094A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opportunity</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for our community and help</w:t>
            </w:r>
            <w:r w:rsidRPr="0A3D6101" w:rsidR="77AD9592">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r w:rsidRPr="0A3D6101" w:rsidR="6A4124F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bring CAC</w:t>
            </w:r>
            <w:r w:rsidRPr="0A3D6101" w:rsidR="47E1E1F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ECE program </w:t>
            </w:r>
            <w:r w:rsidRPr="0A3D6101" w:rsidR="7BE645A5">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out of the shadows</w:t>
            </w:r>
            <w:r w:rsidRPr="0A3D6101" w:rsidR="7BE645A5">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p>
          <w:p w:rsidR="62C74C23" w:rsidP="0DCC57C8" w:rsidRDefault="62C74C23" w14:paraId="3C798BBA" w14:textId="66D6564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6FAC47"/>
                <w:sz w:val="24"/>
                <w:szCs w:val="24"/>
                <w:lang w:val="en-US"/>
              </w:rPr>
            </w:pPr>
          </w:p>
          <w:p w:rsidR="62C74C23" w:rsidP="0A3D6101" w:rsidRDefault="62C74C23" w14:paraId="0CCC4FCD" w14:textId="67A8DCE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tc>
      </w:tr>
      <w:tr xmlns:wp14="http://schemas.microsoft.com/office/word/2010/wordml" w:rsidR="62C74C23" w:rsidTr="0A3D6101" w14:paraId="64067976" wp14:textId="77777777">
        <w:tc>
          <w:tcPr>
            <w:tcW w:w="7095" w:type="dxa"/>
            <w:vMerge/>
            <w:tcMar/>
          </w:tcPr>
          <w:p w14:paraId="037E2F8B" wp14:textId="77777777"/>
        </w:tc>
        <w:tc>
          <w:tcPr>
            <w:tcW w:w="1395" w:type="dxa"/>
            <w:shd w:val="clear" w:color="auto" w:fill="ACB9CA" w:themeFill="text2" w:themeFillTint="66"/>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p14:textId="77777777"/>
        </w:tc>
      </w:tr>
      <w:tr xmlns:wp14="http://schemas.microsoft.com/office/word/2010/wordml" w:rsidR="73765CD1" w:rsidTr="0A3D6101" w14:paraId="20B04633" wp14:textId="77777777">
        <w:tc>
          <w:tcPr>
            <w:tcW w:w="7095" w:type="dxa"/>
            <w:tcMar/>
          </w:tcPr>
          <w:p w:rsidR="73765CD1" w:rsidP="73765CD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0821FF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73765CD1" w:rsidP="7F205DCC" w:rsidRDefault="73765CD1" w14:paraId="77EEADF1" w14:textId="6DF84F13">
            <w:pPr>
              <w:pStyle w:val="Normal"/>
              <w:spacing w:before="120" w:beforeAutospacing="off" w:after="12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In addition to the need to be fully staffed, our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Accreditation</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Peer Review Report found: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the Self-Study Report, the program includes physical space as a challenge, describing their offices as surrounding an open computer lab with limited space for privacy and focus. “It is a dream of the Education Division to have our own collaborative and innovative workspace intentionally designed to meet the needs of our students and a place where we can all be together” (p. 12). </w:t>
            </w: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ACB9CA" w:themeFill="text2" w:themeFillTint="66"/>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0A3D6101" w:rsidRDefault="73765CD1" w14:paraId="7AA420B3" w14:textId="6BFB50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6A3ED498">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There is a big demand for space for several programs.</w:t>
            </w:r>
            <w:r w:rsidRPr="0A3D6101" w:rsidR="6A3ED498">
              <w:rPr>
                <w:rFonts w:ascii="Times New Roman" w:hAnsi="Times New Roman" w:eastAsia="Times New Roman" w:cs="Times New Roman"/>
                <w:b w:val="1"/>
                <w:bCs w:val="1"/>
                <w:i w:val="0"/>
                <w:iCs w:val="0"/>
                <w:caps w:val="0"/>
                <w:smallCaps w:val="0"/>
                <w:noProof w:val="0"/>
                <w:color w:val="4472C4" w:themeColor="accent1" w:themeTint="FF" w:themeShade="FF"/>
                <w:sz w:val="24"/>
                <w:szCs w:val="24"/>
                <w:lang w:val="en-US"/>
              </w:rPr>
              <w:t xml:space="preserve"> </w:t>
            </w:r>
            <w:r w:rsidRPr="0A3D6101" w:rsidR="17355CA6">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T</w:t>
            </w:r>
            <w:r w:rsidRPr="0A3D6101" w:rsidR="1D22DE8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he current physical space</w:t>
            </w:r>
            <w:r w:rsidRPr="0A3D6101" w:rsidR="3F94EDD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in the open computer lab</w:t>
            </w:r>
            <w:r w:rsidRPr="0A3D6101" w:rsidR="1D22DE8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is</w:t>
            </w:r>
            <w:r w:rsidRPr="0A3D6101" w:rsidR="774806A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r w:rsidRPr="0A3D6101" w:rsidR="1D22DE87">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inadequate. </w:t>
            </w:r>
            <w:proofErr w:type="gramStart"/>
            <w:proofErr w:type="gramEnd"/>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6EA024F7" wp14:textId="7777777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xmlns:wp14="http://schemas.microsoft.com/office/word/2010/wordml" w:rsidR="62C74C23" w:rsidTr="0A3D6101" w14:paraId="5C2B60BA" wp14:textId="77777777">
        <w:trPr>
          <w:trHeight w:val="1230"/>
        </w:trPr>
        <w:tc>
          <w:tcPr>
            <w:tcW w:w="7095" w:type="dxa"/>
            <w:vMerge w:val="restart"/>
            <w:tcMar/>
          </w:tcPr>
          <w:p w:rsidR="2E00AC1F" w:rsidP="7F205DCC" w:rsidRDefault="2E00AC1F" w14:paraId="26072942" w14:textId="4909168B">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4BB9DF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F205DCC" w:rsidR="17E1C6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F205DCC" w:rsidR="4BB9DF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r w:rsidRPr="7F205DCC" w:rsidR="28D31E0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7F205DCC" w14:paraId="3CC38793" wp14:textId="77777777">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7F205DCC" w14:paraId="2FE49ADC" wp14:textId="77777777">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F205DCC" w:rsidRDefault="27F7E830" w14:paraId="01896F8B" w14:textId="103B11B4">
                  <w:pPr>
                    <w:pStyle w:val="Normal1"/>
                    <w:spacing w:before="12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i w:val="0"/>
                      <w:iCs w:val="0"/>
                      <w:noProof w:val="0"/>
                      <w:sz w:val="24"/>
                      <w:szCs w:val="24"/>
                      <w:lang w:val="en-US"/>
                    </w:rPr>
                    <w:t>The department works to</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ensure student success by providing guided pathways to certificate and degree completion for early childhood professionals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 accordance with</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National Association for the Education of Young Children </w:t>
                  </w:r>
                  <w:hyperlink r:id="Rbe1c5f016fe04fc5">
                    <w:r w:rsidRPr="7F205DCC" w:rsidR="7F205DCC">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Standards</w:t>
                    </w:r>
                  </w:hyperlink>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7F7E830" w:rsidP="7F205DCC" w:rsidRDefault="27F7E830" w14:paraId="0C1AC676" w14:textId="4A1140C4">
                  <w:pPr>
                    <w:pStyle w:val="Normal"/>
                    <w:spacing w:before="120" w:beforeAutospacing="off" w:after="120" w:afterAutospacing="off"/>
                    <w:rPr>
                      <w:rFonts w:ascii="Times New Roman" w:hAnsi="Times New Roman" w:eastAsia="Times New Roman" w:cs="Times New Roman"/>
                      <w:i w:val="0"/>
                      <w:iCs w:val="0"/>
                      <w:noProof w:val="0"/>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department engages in continuous improvement by evaluating and updating courses and programs of study to ensure the core concepts and content meet the needs of students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ndividualized advising and connect students to scholarship opportunities within the department to support student retenti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persis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 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27F7E830" w:rsidTr="7F205DCC" w14:paraId="5570CA22" wp14:textId="77777777">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F205DCC" w:rsidRDefault="27F7E830" w14:paraId="23EF3B18" w14:textId="6FE22D4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to being one of the first programs to offer fully online certificate and degree pathways, our program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multiple scholarship opportunities to ensure all students have access to ECE certificates and degrees. These opportunities are shared on the Scholarships, Career, and Transfer tab our program </w:t>
                  </w:r>
                  <w:hyperlink w:anchor="tab-id-5" r:id="R3e0764d12e3c448a">
                    <w:r w:rsidRPr="7F205DCC" w:rsidR="7F205DCC">
                      <w:rPr>
                        <w:rStyle w:val="Hyperlink"/>
                        <w:rFonts w:ascii="Times New Roman" w:hAnsi="Times New Roman" w:eastAsia="Times New Roman" w:cs="Times New Roman"/>
                        <w:b w:val="0"/>
                        <w:bCs w:val="0"/>
                        <w:i w:val="0"/>
                        <w:iCs w:val="0"/>
                        <w:caps w:val="0"/>
                        <w:smallCaps w:val="0"/>
                        <w:noProof w:val="0"/>
                        <w:sz w:val="24"/>
                        <w:szCs w:val="24"/>
                        <w:lang w:val="en-US"/>
                      </w:rPr>
                      <w:t>webpage</w:t>
                    </w:r>
                  </w:hyperlink>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27F7E830" w:rsidTr="7F205DCC" w14:paraId="20E16200" wp14:textId="77777777">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F205DCC" w:rsidRDefault="27F7E830" w14:paraId="52D550CF" w14:textId="66FB982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CAC ECE has long been a leader and innovator in early childhood workforce development. Through our work with the ADES Professional Career Pathway Project we have not only built high quality education pathways to certificates and degrees for Pinal County students, but the leadership of CAC ECE has significantly impacted the growth of early childhood workforce development pathways throughout the region and throughout the state. </w:t>
                  </w:r>
                </w:p>
              </w:tc>
            </w:tr>
            <w:tr w:rsidR="27F7E830" w:rsidTr="7F205DCC" w14:paraId="2AFBACB1" wp14:textId="77777777">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F205DCC" w:rsidRDefault="27F7E830" w14:paraId="665629BF" w14:textId="6A29D6B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department has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contract to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childcare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services for students, staff,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faculty</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community members at two on campus early learning centers. The program also administers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two different grants that offer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childcare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stipend opportunities to support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ude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27F7E830" w:rsidTr="7F205DCC" w14:paraId="2B66D7B9" wp14:textId="77777777">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27F7E830" w:rsidP="7F205DCC" w:rsidRDefault="27F7E830" w14:paraId="1E105F6F" w14:textId="274E7FB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732C18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7F205DCC" w:rsidR="5732C1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c>
                <w:tcPr>
                  <w:tcW w:w="4305" w:type="dxa"/>
                  <w:tcMar/>
                </w:tcPr>
                <w:p w:rsidR="27F7E830" w:rsidP="7F205DCC" w:rsidRDefault="27F7E830" w14:paraId="3862A843" w14:textId="7FCC4F1F">
                  <w:pPr>
                    <w:pStyle w:val="Normal"/>
                    <w:spacing w:before="120" w:beforeAutospacing="off" w:after="160" w:afterAutospacing="off" w:line="259" w:lineRule="auto"/>
                    <w:rPr>
                      <w:rFonts w:ascii="Times New Roman" w:hAnsi="Times New Roman" w:eastAsia="Times New Roman" w:cs="Times New Roman"/>
                      <w:b w:val="0"/>
                      <w:bCs w:val="0"/>
                      <w:noProof w:val="0"/>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stated in our Conceptual Framework- one of our Core Values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w:t>
                  </w:r>
                  <w:r w:rsidRPr="7F205DCC" w:rsidR="7F205D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Reciprocal</w:t>
                  </w:r>
                  <w:r w:rsidRPr="7F205DCC" w:rsidR="7F205DC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Relationships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our staff and faculty model and support </w:t>
                  </w:r>
                  <w:proofErr w:type="gramStart"/>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relationship based</w:t>
                  </w:r>
                  <w:proofErr w:type="gramEnd"/>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interactions, recognize address implicit and explicit bias, and encourage understanding for the diverse perspectives of others.</w:t>
                  </w:r>
                </w:p>
                <w:p w:rsidR="27F7E830" w:rsidP="7F205DCC" w:rsidRDefault="27F7E830" w14:paraId="47E48D94" w14:textId="4E56B7B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7F205DCC" w14:paraId="5FB871B7" wp14:textId="7777777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F205DCC" w:rsidRDefault="3D75153C" w14:paraId="079D6787" w14:textId="616AEAC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ECE program receives minimal funding from the college operating budget</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evenue generated by the multiple grants and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contracts administered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department to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hel</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 academic endeavors, student outreach, and professional development opportunities for faculty and staff. This creative use of funding allows us to ensure we can meet the changing needs and expectations of our students, community, and workforce development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partners.</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3D75153C" w:rsidTr="7F205DCC" w14:paraId="2C7DC54A" wp14:textId="77777777">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3D75153C" w:rsidP="7F205DCC" w:rsidRDefault="3D75153C" w14:paraId="0DBD0A9A" w14:textId="5A624EA2">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w:t>
                  </w:r>
                  <w:proofErr w:type="gramStart"/>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learning</w:t>
                  </w:r>
                  <w:proofErr w:type="gramEnd"/>
                  <w:r w:rsidRPr="7F205DCC" w:rsidR="33F74B8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working environment</w:t>
                  </w:r>
                </w:p>
              </w:tc>
              <w:tc>
                <w:tcPr>
                  <w:tcW w:w="4305" w:type="dxa"/>
                  <w:tcMar/>
                </w:tcPr>
                <w:p w:rsidR="3D75153C" w:rsidP="7F205DCC" w:rsidRDefault="3D75153C" w14:paraId="38DF82E7" w14:textId="3476A7D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has worked to adapt to the workplace and technological changes that have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impacted</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college</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faculty and staff stay abreast of and implement resources to support best practices in student lea</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7F205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 including a focus on developing and using OER materials to reduce the cost of college attendance for students. </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A3D6101" w:rsidRDefault="62C74C23" w14:paraId="18E97E01" w14:textId="7B9F0F3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D3AE03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Clear reflection on how the program directly or indirectly helps the College achieve its strategic goals was provided for each one. </w:t>
            </w:r>
          </w:p>
          <w:p w:rsidR="62C74C23" w:rsidP="0A3D6101" w:rsidRDefault="62C74C23" w14:paraId="1381C7C3" w14:textId="3F4B00C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p>
          <w:p w:rsidR="62C74C23" w:rsidP="0A3D6101" w:rsidRDefault="62C74C23" w14:paraId="4C0DE047" w14:textId="20F8A6C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1045EDC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cost for childcare is </w:t>
            </w:r>
            <w:r w:rsidRPr="0A3D6101" w:rsidR="1045EDC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very high</w:t>
            </w:r>
            <w:r w:rsidRPr="0A3D6101" w:rsidR="1045EDC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and stipends are only for those who qualify. </w:t>
            </w:r>
            <w:r w:rsidRPr="0A3D6101" w:rsidR="0816EE1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The program </w:t>
            </w:r>
            <w:r w:rsidRPr="0A3D6101" w:rsidR="0816EE1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primarily</w:t>
            </w:r>
            <w:r w:rsidRPr="0A3D6101" w:rsidR="0816EE11">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caters to government funded individuals. </w:t>
            </w:r>
          </w:p>
        </w:tc>
      </w:tr>
      <w:tr xmlns:wp14="http://schemas.microsoft.com/office/word/2010/wordml" w:rsidR="62C74C23" w:rsidTr="0A3D6101" w14:paraId="6C8127AD" wp14:textId="77777777">
        <w:tc>
          <w:tcPr>
            <w:tcW w:w="7095" w:type="dxa"/>
            <w:vMerge/>
            <w:tcMar/>
          </w:tcPr>
          <w:p w14:paraId="26F4626A" wp14:textId="77777777"/>
        </w:tc>
        <w:tc>
          <w:tcPr>
            <w:tcW w:w="1395" w:type="dxa"/>
            <w:shd w:val="clear" w:color="auto" w:fill="ACB9CA" w:themeFill="text2" w:themeFillTint="66"/>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0A3D6101" w14:paraId="02746B4C" wp14:textId="77777777">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xmlns:wp14="http://schemas.microsoft.com/office/word/2010/wordml" w:rsidR="62C74C23" w:rsidTr="0A3D6101" w14:paraId="6E4622BB" wp14:textId="77777777">
        <w:trPr>
          <w:trHeight w:val="1545"/>
        </w:trPr>
        <w:tc>
          <w:tcPr>
            <w:tcW w:w="7095" w:type="dxa"/>
            <w:vMerge w:val="restart"/>
            <w:tcMar/>
          </w:tcPr>
          <w:p w:rsidR="56CA8BED" w:rsidP="7F205DCC" w:rsidRDefault="56CA8BED" w14:paraId="4BF0A96F" w14:textId="6B1C95A1">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F205DCC" w:rsidR="368534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F205DCC" w:rsidR="767A2C7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F205DCC" w:rsidRDefault="62C74C23" w14:paraId="5DC15689" w14:textId="60D38010">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Graduation itself is the marker for success in our field. We monitor student progress throughout our program through the administration of our six program Key Assessments and through completion of required field experiences. We gather feedback from local employers through our annual Advisory Board Meetings. We encourage students enrolled in our capstone practicum course to participate in the college exit surveys as requested and when provided- we would also like to implement our own departmental exit survey and are looking for examples from our colleagues for a tool relevant to </w:t>
            </w:r>
            <w:r w:rsidRPr="7F205DCC"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w:t>
            </w:r>
            <w:r w:rsidRPr="7F205DCC"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discipline. </w:t>
            </w:r>
          </w:p>
          <w:p w:rsidR="62C74C23" w:rsidP="56CA8BED" w:rsidRDefault="62C74C23" w14:paraId="0224F3B1" w14:textId="05686732">
            <w:pPr>
              <w:pStyle w:val="Normal"/>
              <w:spacing w:before="120" w:beforeAutospacing="off" w:after="120" w:afterAutospacing="off" w:line="240" w:lineRule="auto"/>
              <w:ind w:left="0" w:hanging="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 is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required</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NAEY</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publish program outcome data on our website a</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this data is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av</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under the Accreditation tab: </w:t>
            </w:r>
            <w:hyperlink w:anchor="tab-id-7" r:id="R23c51ede562141bd">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https://centralaz.edu/divisions-programs/education-blog/early-childhood-education-aas/#tab-id-7</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c>
          <w:tcPr>
            <w:tcW w:w="4365" w:type="dxa"/>
            <w:gridSpan w:val="3"/>
            <w:shd w:val="clear" w:color="auto" w:fill="3B3838" w:themeFill="background2" w:themeFillShade="40"/>
            <w:tcMar/>
          </w:tcPr>
          <w:p w:rsidR="1274BFC2" w:rsidP="61BDFB5F"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70AD47" w:themeColor="accent6" w:themeTint="FF" w:themeShade="FF"/>
                <w:sz w:val="22"/>
                <w:szCs w:val="22"/>
                <w:lang w:val="en-US"/>
              </w:rPr>
            </w:pPr>
            <w:r w:rsidRPr="61BDFB5F" w:rsidR="019699CD">
              <w:rPr>
                <w:rFonts w:ascii="Times New Roman" w:hAnsi="Times New Roman" w:eastAsia="Times New Roman" w:cs="Times New Roman"/>
                <w:b w:val="1"/>
                <w:bCs w:val="1"/>
                <w:i w:val="0"/>
                <w:iCs w:val="0"/>
                <w:caps w:val="0"/>
                <w:smallCaps w:val="0"/>
                <w:noProof w:val="0"/>
                <w:color w:val="70AD47" w:themeColor="accent6" w:themeTint="FF" w:themeShade="FF"/>
                <w:sz w:val="22"/>
                <w:szCs w:val="22"/>
                <w:lang w:val="en-US"/>
              </w:rPr>
              <w:t xml:space="preserve">Was information </w:t>
            </w:r>
            <w:r w:rsidRPr="61BDFB5F" w:rsidR="019699CD">
              <w:rPr>
                <w:rFonts w:ascii="Times New Roman" w:hAnsi="Times New Roman" w:eastAsia="Times New Roman" w:cs="Times New Roman"/>
                <w:b w:val="1"/>
                <w:bCs w:val="1"/>
                <w:i w:val="0"/>
                <w:iCs w:val="0"/>
                <w:caps w:val="0"/>
                <w:smallCaps w:val="0"/>
                <w:noProof w:val="0"/>
                <w:color w:val="70AD47" w:themeColor="accent6" w:themeTint="FF" w:themeShade="FF"/>
                <w:sz w:val="22"/>
                <w:szCs w:val="22"/>
                <w:lang w:val="en-US"/>
              </w:rPr>
              <w:t>provided</w:t>
            </w:r>
            <w:r w:rsidRPr="61BDFB5F" w:rsidR="019699CD">
              <w:rPr>
                <w:rFonts w:ascii="Times New Roman" w:hAnsi="Times New Roman" w:eastAsia="Times New Roman" w:cs="Times New Roman"/>
                <w:b w:val="1"/>
                <w:bCs w:val="1"/>
                <w:i w:val="0"/>
                <w:iCs w:val="0"/>
                <w:caps w:val="0"/>
                <w:smallCaps w:val="0"/>
                <w:noProof w:val="0"/>
                <w:color w:val="70AD47" w:themeColor="accent6" w:themeTint="FF" w:themeShade="FF"/>
                <w:sz w:val="22"/>
                <w:szCs w:val="22"/>
                <w:lang w:val="en-US"/>
              </w:rPr>
              <w:t xml:space="preserve"> on how the program measures the success of the degree and certificate program graduates?</w:t>
            </w:r>
          </w:p>
        </w:tc>
        <w:tc>
          <w:tcPr>
            <w:tcW w:w="3075" w:type="dxa"/>
            <w:vMerge w:val="restart"/>
            <w:shd w:val="clear" w:color="auto" w:fill="E7E6E6" w:themeFill="background2"/>
            <w:tcMar/>
          </w:tcPr>
          <w:p w:rsidR="7D578AB4" w:rsidP="0A3D610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auto" w:themeColor="accent1" w:themeTint="FF" w:themeShade="FF"/>
                <w:sz w:val="24"/>
                <w:szCs w:val="24"/>
                <w:lang w:val="en-US"/>
              </w:rPr>
            </w:pPr>
            <w:r w:rsidRPr="0A3D6101" w:rsidR="43BD1C09">
              <w:rPr>
                <w:rFonts w:ascii="Times New Roman" w:hAnsi="Times New Roman" w:eastAsia="Times New Roman" w:cs="Times New Roman"/>
                <w:b w:val="1"/>
                <w:bCs w:val="1"/>
                <w:i w:val="0"/>
                <w:iCs w:val="0"/>
                <w:caps w:val="0"/>
                <w:smallCaps w:val="0"/>
                <w:noProof w:val="0"/>
                <w:color w:val="auto"/>
                <w:sz w:val="24"/>
                <w:szCs w:val="24"/>
                <w:lang w:val="en-US"/>
              </w:rPr>
              <w:t>Peer Review Feedback:</w:t>
            </w:r>
          </w:p>
          <w:p w:rsidR="2777776C" w:rsidP="0A3D6101" w:rsidRDefault="2777776C" w14:paraId="3B19EA6E" w14:textId="5C4F2D6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5ADF14C5">
              <w:rPr>
                <w:rFonts w:ascii="Times New Roman" w:hAnsi="Times New Roman" w:eastAsia="Times New Roman" w:cs="Times New Roman"/>
                <w:b w:val="0"/>
                <w:bCs w:val="0"/>
                <w:i w:val="0"/>
                <w:iCs w:val="0"/>
                <w:caps w:val="0"/>
                <w:smallCaps w:val="0"/>
                <w:noProof w:val="0"/>
                <w:color w:val="4471C4"/>
                <w:sz w:val="24"/>
                <w:szCs w:val="24"/>
                <w:lang w:val="en-US"/>
              </w:rPr>
              <w:t xml:space="preserve">Many efforts are made to gather feedback </w:t>
            </w:r>
            <w:r w:rsidRPr="0A3D6101" w:rsidR="63C48DF7">
              <w:rPr>
                <w:rFonts w:ascii="Times New Roman" w:hAnsi="Times New Roman" w:eastAsia="Times New Roman" w:cs="Times New Roman"/>
                <w:b w:val="0"/>
                <w:bCs w:val="0"/>
                <w:i w:val="0"/>
                <w:iCs w:val="0"/>
                <w:caps w:val="0"/>
                <w:smallCaps w:val="0"/>
                <w:noProof w:val="0"/>
                <w:color w:val="4471C4"/>
                <w:sz w:val="24"/>
                <w:szCs w:val="24"/>
                <w:lang w:val="en-US"/>
              </w:rPr>
              <w:t>on</w:t>
            </w:r>
            <w:r w:rsidRPr="0A3D6101" w:rsidR="5ADF14C5">
              <w:rPr>
                <w:rFonts w:ascii="Times New Roman" w:hAnsi="Times New Roman" w:eastAsia="Times New Roman" w:cs="Times New Roman"/>
                <w:b w:val="0"/>
                <w:bCs w:val="0"/>
                <w:i w:val="0"/>
                <w:iCs w:val="0"/>
                <w:caps w:val="0"/>
                <w:smallCaps w:val="0"/>
                <w:noProof w:val="0"/>
                <w:color w:val="4471C4"/>
                <w:sz w:val="24"/>
                <w:szCs w:val="24"/>
                <w:lang w:val="en-US"/>
              </w:rPr>
              <w:t xml:space="preserve"> students while enrolled in the program</w:t>
            </w:r>
            <w:r w:rsidRPr="0A3D6101" w:rsidR="7A13A74E">
              <w:rPr>
                <w:rFonts w:ascii="Times New Roman" w:hAnsi="Times New Roman" w:eastAsia="Times New Roman" w:cs="Times New Roman"/>
                <w:b w:val="0"/>
                <w:bCs w:val="0"/>
                <w:i w:val="0"/>
                <w:iCs w:val="0"/>
                <w:caps w:val="0"/>
                <w:smallCaps w:val="0"/>
                <w:noProof w:val="0"/>
                <w:color w:val="4471C4"/>
                <w:sz w:val="24"/>
                <w:szCs w:val="24"/>
                <w:lang w:val="en-US"/>
              </w:rPr>
              <w:t xml:space="preserve">. Departmental exit surveys would be beneficial. It </w:t>
            </w:r>
            <w:r w:rsidRPr="0A3D6101" w:rsidR="0D24C760">
              <w:rPr>
                <w:rFonts w:ascii="Times New Roman" w:hAnsi="Times New Roman" w:eastAsia="Times New Roman" w:cs="Times New Roman"/>
                <w:b w:val="0"/>
                <w:bCs w:val="0"/>
                <w:i w:val="0"/>
                <w:iCs w:val="0"/>
                <w:caps w:val="0"/>
                <w:smallCaps w:val="0"/>
                <w:noProof w:val="0"/>
                <w:color w:val="4471C4"/>
                <w:sz w:val="24"/>
                <w:szCs w:val="24"/>
                <w:lang w:val="en-US"/>
              </w:rPr>
              <w:t>would</w:t>
            </w:r>
            <w:r w:rsidRPr="0A3D6101" w:rsidR="7A13A74E">
              <w:rPr>
                <w:rFonts w:ascii="Times New Roman" w:hAnsi="Times New Roman" w:eastAsia="Times New Roman" w:cs="Times New Roman"/>
                <w:b w:val="0"/>
                <w:bCs w:val="0"/>
                <w:i w:val="0"/>
                <w:iCs w:val="0"/>
                <w:caps w:val="0"/>
                <w:smallCaps w:val="0"/>
                <w:noProof w:val="0"/>
                <w:color w:val="4471C4"/>
                <w:sz w:val="24"/>
                <w:szCs w:val="24"/>
                <w:lang w:val="en-US"/>
              </w:rPr>
              <w:t xml:space="preserve"> also be benefi</w:t>
            </w:r>
            <w:r w:rsidRPr="0A3D6101" w:rsidR="4087AD72">
              <w:rPr>
                <w:rFonts w:ascii="Times New Roman" w:hAnsi="Times New Roman" w:eastAsia="Times New Roman" w:cs="Times New Roman"/>
                <w:b w:val="0"/>
                <w:bCs w:val="0"/>
                <w:i w:val="0"/>
                <w:iCs w:val="0"/>
                <w:caps w:val="0"/>
                <w:smallCaps w:val="0"/>
                <w:noProof w:val="0"/>
                <w:color w:val="4471C4"/>
                <w:sz w:val="24"/>
                <w:szCs w:val="24"/>
                <w:lang w:val="en-US"/>
              </w:rPr>
              <w:t xml:space="preserve">cial to conduct surveys from local employers after students </w:t>
            </w:r>
            <w:r w:rsidRPr="0A3D6101" w:rsidR="6B09B481">
              <w:rPr>
                <w:rFonts w:ascii="Times New Roman" w:hAnsi="Times New Roman" w:eastAsia="Times New Roman" w:cs="Times New Roman"/>
                <w:b w:val="0"/>
                <w:bCs w:val="0"/>
                <w:i w:val="0"/>
                <w:iCs w:val="0"/>
                <w:caps w:val="0"/>
                <w:smallCaps w:val="0"/>
                <w:noProof w:val="0"/>
                <w:color w:val="4471C4"/>
                <w:sz w:val="24"/>
                <w:szCs w:val="24"/>
                <w:lang w:val="en-US"/>
              </w:rPr>
              <w:t xml:space="preserve">have graduated from the program and been </w:t>
            </w:r>
            <w:r w:rsidRPr="0A3D6101" w:rsidR="6B09B481">
              <w:rPr>
                <w:rFonts w:ascii="Times New Roman" w:hAnsi="Times New Roman" w:eastAsia="Times New Roman" w:cs="Times New Roman"/>
                <w:b w:val="0"/>
                <w:bCs w:val="0"/>
                <w:i w:val="0"/>
                <w:iCs w:val="0"/>
                <w:caps w:val="0"/>
                <w:smallCaps w:val="0"/>
                <w:noProof w:val="0"/>
                <w:color w:val="4471C4"/>
                <w:sz w:val="24"/>
                <w:szCs w:val="24"/>
                <w:lang w:val="en-US"/>
              </w:rPr>
              <w:t>employed for</w:t>
            </w:r>
            <w:r w:rsidRPr="0A3D6101" w:rsidR="6B09B481">
              <w:rPr>
                <w:rFonts w:ascii="Times New Roman" w:hAnsi="Times New Roman" w:eastAsia="Times New Roman" w:cs="Times New Roman"/>
                <w:b w:val="0"/>
                <w:bCs w:val="0"/>
                <w:i w:val="0"/>
                <w:iCs w:val="0"/>
                <w:caps w:val="0"/>
                <w:smallCaps w:val="0"/>
                <w:noProof w:val="0"/>
                <w:color w:val="4471C4"/>
                <w:sz w:val="24"/>
                <w:szCs w:val="24"/>
                <w:lang w:val="en-US"/>
              </w:rPr>
              <w:t xml:space="preserve"> at least 6 months. </w:t>
            </w:r>
          </w:p>
          <w:p w:rsidR="62C74C23" w:rsidP="61BDFB5F"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AD47" w:themeColor="accent6" w:themeTint="FF" w:themeShade="FF"/>
                <w:sz w:val="24"/>
                <w:szCs w:val="24"/>
                <w:lang w:val="en-US"/>
              </w:rPr>
            </w:pPr>
          </w:p>
        </w:tc>
      </w:tr>
      <w:tr xmlns:wp14="http://schemas.microsoft.com/office/word/2010/wordml" w:rsidR="62C74C23" w:rsidTr="0A3D6101" w14:paraId="0B8A95FD" wp14:textId="77777777">
        <w:tc>
          <w:tcPr>
            <w:tcW w:w="7095" w:type="dxa"/>
            <w:vMerge/>
            <w:tcMar/>
          </w:tcPr>
          <w:p w14:paraId="63D78B65" wp14:textId="77777777"/>
        </w:tc>
        <w:tc>
          <w:tcPr>
            <w:tcW w:w="1395" w:type="dxa"/>
            <w:shd w:val="clear" w:color="auto" w:fill="FFFFFF" w:themeFill="background1"/>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ACB9CA" w:themeFill="text2" w:themeFillTint="66"/>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0A3D6101" w:rsidRDefault="62C74C23" w14:paraId="3FE92550" w14:textId="5D6FACC2">
            <w:pPr>
              <w:pStyle w:val="Normal"/>
              <w:bidi w:val="0"/>
              <w:spacing w:before="120" w:beforeAutospacing="off" w:after="120" w:afterAutospacing="off"/>
              <w:jc w:val="center"/>
              <w:rPr>
                <w:rFonts w:ascii="Calibri" w:hAnsi="Calibri" w:eastAsia="Calibri" w:cs="Calibri"/>
                <w:noProof w:val="0"/>
                <w:color w:val="auto"/>
                <w:sz w:val="22"/>
                <w:szCs w:val="22"/>
                <w:lang w:val="en-US"/>
              </w:rPr>
            </w:pPr>
            <w:r w:rsidRPr="0A3D6101" w:rsidR="73765CD1">
              <w:rPr>
                <w:rFonts w:ascii="Times New Roman" w:hAnsi="Times New Roman" w:eastAsia="Times New Roman" w:cs="Times New Roman"/>
                <w:b w:val="0"/>
                <w:bCs w:val="0"/>
                <w:i w:val="0"/>
                <w:iCs w:val="0"/>
                <w:caps w:val="0"/>
                <w:smallCaps w:val="0"/>
                <w:noProof w:val="0"/>
                <w:color w:val="auto"/>
                <w:sz w:val="22"/>
                <w:szCs w:val="22"/>
                <w:lang w:val="en-US"/>
              </w:rPr>
              <w:t>Opportunity for Improvement</w:t>
            </w:r>
          </w:p>
          <w:p w:rsidR="62C74C23" w:rsidP="0A3D6101" w:rsidRDefault="62C74C23" w14:paraId="733E92FA" w14:textId="03BC57D8">
            <w:pPr>
              <w:pStyle w:val="Normal"/>
              <w:bidi w:val="0"/>
              <w:spacing w:before="120" w:beforeAutospacing="off" w:after="120" w:afterAutospacing="off"/>
              <w:jc w:val="center"/>
              <w:rPr>
                <w:rFonts w:ascii="Calibri" w:hAnsi="Calibri" w:eastAsia="Calibri" w:cs="Calibri"/>
                <w:noProof w:val="0"/>
                <w:color w:val="auto" w:themeColor="accent6" w:themeTint="FF" w:themeShade="FF"/>
                <w:sz w:val="22"/>
                <w:szCs w:val="22"/>
                <w:lang w:val="en-US"/>
              </w:rPr>
            </w:pPr>
            <w:r w:rsidRPr="0A3D6101" w:rsidR="62C74C23">
              <w:rPr>
                <w:rFonts w:ascii="Times New Roman" w:hAnsi="Times New Roman" w:eastAsia="Times New Roman" w:cs="Times New Roman"/>
                <w:b w:val="0"/>
                <w:bCs w:val="0"/>
                <w:i w:val="0"/>
                <w:iCs w:val="0"/>
                <w:caps w:val="0"/>
                <w:smallCaps w:val="0"/>
                <w:noProof w:val="0"/>
                <w:color w:val="auto"/>
                <w:sz w:val="22"/>
                <w:szCs w:val="22"/>
                <w:lang w:val="en-US"/>
              </w:rPr>
              <w:t xml:space="preserve"> 1</w:t>
            </w:r>
          </w:p>
          <w:p w:rsidR="62C74C23" w:rsidP="61BDFB5F"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70AD47" w:themeColor="accent6" w:themeTint="FF" w:themeShade="FF"/>
                <w:sz w:val="22"/>
                <w:szCs w:val="22"/>
                <w:lang w:val="en-US"/>
              </w:rPr>
            </w:pPr>
          </w:p>
        </w:tc>
        <w:tc>
          <w:tcPr>
            <w:tcW w:w="3075" w:type="dxa"/>
            <w:vMerge/>
            <w:tcMar/>
          </w:tcPr>
          <w:p w14:paraId="70CD739D" wp14:textId="77777777"/>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xmlns:wp14="http://schemas.microsoft.com/office/word/2010/wordml" w:rsidR="62C74C23" w:rsidTr="20061D20" w14:paraId="752C98D3" wp14:textId="77777777">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xmlns:wp14="http://schemas.microsoft.com/office/word/2010/wordml" w:rsidR="62C74C23" w:rsidTr="20061D20" w14:paraId="45F9C306" wp14:textId="77777777">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6CA8BED" w:rsidR="1AFF43CF">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56CA8BED" w:rsidR="1AFF43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56CA8BED" w:rsidR="1AFF43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56CA8BED" w:rsidRDefault="62C74C23" w14:paraId="4A77D0FA" w14:textId="5960E649">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Efforts made to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improve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program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well documented in the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Self-Study</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Report</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a short synopsis refer to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ee the </w:t>
            </w:r>
            <w:hyperlink r:id="R5e26bd954acd4ee8">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 Content and Outcomes” beginning on page 187.</w:t>
            </w: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xmlns:wp14="http://schemas.microsoft.com/office/word/2010/wordml" w:rsidR="62C74C23" w:rsidTr="20061D20" w14:paraId="18092514" wp14:textId="77777777">
        <w:tc>
          <w:tcPr>
            <w:tcW w:w="7095" w:type="dxa"/>
            <w:vMerge/>
            <w:tcMar/>
          </w:tcPr>
          <w:p w14:paraId="11CEAA60" wp14:textId="77777777"/>
        </w:tc>
        <w:tc>
          <w:tcPr>
            <w:tcW w:w="1395" w:type="dxa"/>
            <w:shd w:val="clear" w:color="auto" w:fill="ACB9CA" w:themeFill="text2" w:themeFillTint="66"/>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p14:textId="77777777"/>
        </w:tc>
      </w:tr>
    </w:tbl>
    <w:tbl>
      <w:tblPr>
        <w:tblStyle w:val="TableGrid"/>
        <w:tblW w:w="0" w:type="auto"/>
        <w:jc w:val="left"/>
        <w:tblLook w:val="06A0" w:firstRow="1" w:lastRow="0" w:firstColumn="1" w:lastColumn="0" w:noHBand="1" w:noVBand="1"/>
      </w:tblPr>
      <w:tblGrid>
        <w:gridCol w:w="7095"/>
        <w:gridCol w:w="1260"/>
        <w:gridCol w:w="1275"/>
        <w:gridCol w:w="1830"/>
        <w:gridCol w:w="3075"/>
      </w:tblGrid>
      <w:tr xmlns:wp14="http://schemas.microsoft.com/office/word/2010/wordml" w:rsidR="7454F0C4" w:rsidTr="0A3D6101" w14:paraId="2C9C42C6" wp14:textId="77777777">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xmlns:wp14="http://schemas.microsoft.com/office/word/2010/wordml" w:rsidR="7454F0C4" w:rsidTr="0A3D6101" w14:paraId="17A49727" wp14:textId="77777777">
        <w:trPr>
          <w:trHeight w:val="990"/>
        </w:trPr>
        <w:tc>
          <w:tcPr>
            <w:tcW w:w="14535" w:type="dxa"/>
            <w:gridSpan w:val="5"/>
            <w:tcMar/>
          </w:tcPr>
          <w:p w:rsidR="7454F0C4" w:rsidP="7F205DCC" w:rsidRDefault="7454F0C4" w14:paraId="53880ED4" w14:textId="0DD25D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7F205DCC" w:rsidR="15D7A6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e767b5c946964db3">
              <w:r w:rsidRPr="7F205DCC" w:rsidR="15D7A6B5">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tc>
      </w:tr>
      <w:tr xmlns:wp14="http://schemas.microsoft.com/office/word/2010/wordml" w:rsidR="7454F0C4" w:rsidTr="0A3D6101" w14:paraId="56AE743A" wp14:textId="77777777">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732868BE" w:rsidRDefault="7454F0C4" w14:paraId="50F0BEA6" w14:textId="6B8A4A63">
            <w:pPr>
              <w:pStyle w:val="Normal"/>
              <w:spacing w:before="120" w:beforeAutospacing="off" w:after="120" w:afterAutospacing="off" w:line="259" w:lineRule="auto"/>
              <w:jc w:val="left"/>
              <w:rPr>
                <w:noProof w:val="0"/>
                <w:lang w:val="en-US"/>
              </w:rPr>
            </w:pPr>
            <w:r w:rsidR="732868BE">
              <w:drawing>
                <wp:inline xmlns:wp14="http://schemas.microsoft.com/office/word/2010/wordprocessingDrawing" wp14:editId="453B1606" wp14:anchorId="6D9FC4E9">
                  <wp:extent cx="4362450" cy="3028950"/>
                  <wp:effectExtent l="0" t="0" r="0" b="0"/>
                  <wp:docPr id="1403643461" name="" title=""/>
                  <wp:cNvGraphicFramePr>
                    <a:graphicFrameLocks noChangeAspect="1"/>
                  </wp:cNvGraphicFramePr>
                  <a:graphic>
                    <a:graphicData uri="http://schemas.openxmlformats.org/drawingml/2006/picture">
                      <pic:pic>
                        <pic:nvPicPr>
                          <pic:cNvPr id="0" name=""/>
                          <pic:cNvPicPr/>
                        </pic:nvPicPr>
                        <pic:blipFill>
                          <a:blip r:embed="R9c7dd039356a4d47">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732868BE">
              <w:drawing>
                <wp:inline xmlns:wp14="http://schemas.microsoft.com/office/word/2010/wordprocessingDrawing" wp14:editId="6D9C70BB" wp14:anchorId="66869890">
                  <wp:extent cx="4362450" cy="3105150"/>
                  <wp:effectExtent l="0" t="0" r="0" b="0"/>
                  <wp:docPr id="1355772247" name="" title=""/>
                  <wp:cNvGraphicFramePr>
                    <a:graphicFrameLocks noChangeAspect="1"/>
                  </wp:cNvGraphicFramePr>
                  <a:graphic>
                    <a:graphicData uri="http://schemas.openxmlformats.org/drawingml/2006/picture">
                      <pic:pic>
                        <pic:nvPicPr>
                          <pic:cNvPr id="0" name=""/>
                          <pic:cNvPicPr/>
                        </pic:nvPicPr>
                        <pic:blipFill>
                          <a:blip r:embed="R47c8168cf35b48cf">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732868BE">
              <w:drawing>
                <wp:inline xmlns:wp14="http://schemas.microsoft.com/office/word/2010/wordprocessingDrawing" wp14:editId="1393CA49" wp14:anchorId="3DBF5CD6">
                  <wp:extent cx="4362450" cy="3028950"/>
                  <wp:effectExtent l="0" t="0" r="0" b="0"/>
                  <wp:docPr id="1909886383" name="" title=""/>
                  <wp:cNvGraphicFramePr>
                    <a:graphicFrameLocks noChangeAspect="1"/>
                  </wp:cNvGraphicFramePr>
                  <a:graphic>
                    <a:graphicData uri="http://schemas.openxmlformats.org/drawingml/2006/picture">
                      <pic:pic>
                        <pic:nvPicPr>
                          <pic:cNvPr id="0" name=""/>
                          <pic:cNvPicPr/>
                        </pic:nvPicPr>
                        <pic:blipFill>
                          <a:blip r:embed="Re6e6b05173cd452f">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732868BE">
              <w:drawing>
                <wp:inline xmlns:wp14="http://schemas.microsoft.com/office/word/2010/wordprocessingDrawing" wp14:editId="6DCD86AB" wp14:anchorId="43B3E7DF">
                  <wp:extent cx="4362450" cy="3028950"/>
                  <wp:effectExtent l="0" t="0" r="0" b="0"/>
                  <wp:docPr id="416300977" name="" title=""/>
                  <wp:cNvGraphicFramePr>
                    <a:graphicFrameLocks noChangeAspect="1"/>
                  </wp:cNvGraphicFramePr>
                  <a:graphic>
                    <a:graphicData uri="http://schemas.openxmlformats.org/drawingml/2006/picture">
                      <pic:pic>
                        <pic:nvPicPr>
                          <pic:cNvPr id="0" name=""/>
                          <pic:cNvPicPr/>
                        </pic:nvPicPr>
                        <pic:blipFill>
                          <a:blip r:embed="Rbd9ae395a0c44f9b">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5E861290">
            <w:pPr>
              <w:pStyle w:val="Normal"/>
              <w:spacing w:before="120" w:beforeAutospacing="off" w:after="120" w:afterAutospacing="off"/>
              <w:rPr>
                <w:sz w:val="24"/>
                <w:szCs w:val="24"/>
              </w:rPr>
            </w:pPr>
            <w:r w:rsidRPr="56CA8BED" w:rsidR="45247E17">
              <w:rPr>
                <w:rFonts w:ascii="Times New Roman" w:hAnsi="Times New Roman" w:eastAsia="Times New Roman" w:cs="Times New Roman"/>
                <w:sz w:val="24"/>
                <w:szCs w:val="24"/>
              </w:rPr>
              <w:t xml:space="preserve">A. Discuss and explain the factors influencing the enrollment trends:  </w:t>
            </w:r>
            <w:r w:rsidRPr="56CA8BED" w:rsidR="45247E17">
              <w:rPr>
                <w:sz w:val="24"/>
                <w:szCs w:val="24"/>
              </w:rPr>
              <w:t xml:space="preserve">  </w:t>
            </w:r>
          </w:p>
          <w:p w:rsidR="7454F0C4" w:rsidP="56CA8BED" w:rsidRDefault="7454F0C4" w14:paraId="0831EA82" w14:textId="7C2708B1">
            <w:pPr>
              <w:pStyle w:val="Normal"/>
              <w:spacing w:before="120" w:beforeAutospacing="off" w:after="120" w:afterAutospacing="off"/>
              <w:rPr>
                <w:rFonts w:ascii="Times New Roman" w:hAnsi="Times New Roman" w:eastAsia="Times New Roman" w:cs="Times New Roman"/>
                <w:sz w:val="24"/>
                <w:szCs w:val="24"/>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8b2008f7b2124103">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sz w:val="24"/>
                <w:szCs w:val="24"/>
              </w:rPr>
              <w:t xml:space="preserve"> 6: “Qualifications and Characteristics of Candidates” beginning on page 39.</w:t>
            </w:r>
            <w:r>
              <w:br/>
            </w:r>
          </w:p>
          <w:p w:rsidR="7454F0C4" w:rsidP="56CA8BED" w:rsidRDefault="7454F0C4" w14:paraId="616BF0A8" w14:textId="0FFC269F">
            <w:pPr>
              <w:pStyle w:val="Normal"/>
              <w:spacing w:before="120" w:beforeAutospacing="off" w:after="120" w:afterAutospacing="off"/>
              <w:rPr>
                <w:rFonts w:ascii="Times New Roman" w:hAnsi="Times New Roman" w:eastAsia="Times New Roman" w:cs="Times New Roman"/>
                <w:sz w:val="24"/>
                <w:szCs w:val="24"/>
              </w:rPr>
            </w:pPr>
            <w:r w:rsidRPr="56CA8BED" w:rsidR="45247E17">
              <w:rPr>
                <w:rFonts w:ascii="Times New Roman" w:hAnsi="Times New Roman" w:eastAsia="Times New Roman" w:cs="Times New Roman"/>
                <w:sz w:val="24"/>
                <w:szCs w:val="24"/>
              </w:rPr>
              <w:t xml:space="preserve">B. How has the program typically recruited students and marketed the program:  </w:t>
            </w:r>
            <w:r>
              <w:br/>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974c8281fb224df3">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sz w:val="24"/>
                <w:szCs w:val="24"/>
              </w:rPr>
              <w:t xml:space="preserve"> 7: “Advising and Supporting Candidates” beginning on page 43.</w:t>
            </w:r>
            <w:r>
              <w:br/>
            </w: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20061D20"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675A256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1360028" w:rsidP="0A3D6101" w:rsidRDefault="01360028" w14:paraId="190C0D4C" w14:textId="0750B32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Criterion 6 identified some of the factors that have kept enrollment from</w:t>
            </w:r>
            <w:r w:rsidRPr="0A3D6101" w:rsidR="485F8F71">
              <w:rPr>
                <w:rFonts w:ascii="Times New Roman" w:hAnsi="Times New Roman" w:eastAsia="Times New Roman" w:cs="Times New Roman"/>
                <w:b w:val="0"/>
                <w:bCs w:val="0"/>
                <w:i w:val="0"/>
                <w:iCs w:val="0"/>
                <w:caps w:val="0"/>
                <w:smallCaps w:val="0"/>
                <w:noProof w:val="0"/>
                <w:color w:val="4471C4"/>
                <w:sz w:val="24"/>
                <w:szCs w:val="24"/>
                <w:lang w:val="en-US"/>
              </w:rPr>
              <w:t xml:space="preserve"> steadily</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increasing such as students who </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aren’t college ready when they begin the program</w:t>
            </w:r>
            <w:r w:rsidRPr="0A3D6101" w:rsidR="298FC071">
              <w:rPr>
                <w:rFonts w:ascii="Times New Roman" w:hAnsi="Times New Roman" w:eastAsia="Times New Roman" w:cs="Times New Roman"/>
                <w:b w:val="0"/>
                <w:bCs w:val="0"/>
                <w:i w:val="0"/>
                <w:iCs w:val="0"/>
                <w:caps w:val="0"/>
                <w:smallCaps w:val="0"/>
                <w:noProof w:val="0"/>
                <w:color w:val="4471C4"/>
                <w:sz w:val="24"/>
                <w:szCs w:val="24"/>
                <w:lang w:val="en-US"/>
              </w:rPr>
              <w:t>. Another reason identified was “</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Arizona, as is typical of many states, does not demonstrate a strong commitment to the importance of </w:t>
            </w:r>
            <w:r w:rsidRPr="0A3D6101" w:rsidR="7F1ED182">
              <w:rPr>
                <w:rFonts w:ascii="Times New Roman" w:hAnsi="Times New Roman" w:eastAsia="Times New Roman" w:cs="Times New Roman"/>
                <w:b w:val="0"/>
                <w:bCs w:val="0"/>
                <w:i w:val="0"/>
                <w:iCs w:val="0"/>
                <w:caps w:val="0"/>
                <w:smallCaps w:val="0"/>
                <w:noProof w:val="0"/>
                <w:color w:val="4471C4"/>
                <w:sz w:val="24"/>
                <w:szCs w:val="24"/>
                <w:lang w:val="en-US"/>
              </w:rPr>
              <w:t>high-quality</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care and </w:t>
            </w:r>
            <w:r w:rsidRPr="0A3D6101" w:rsidR="430D2E4F">
              <w:rPr>
                <w:rFonts w:ascii="Times New Roman" w:hAnsi="Times New Roman" w:eastAsia="Times New Roman" w:cs="Times New Roman"/>
                <w:b w:val="0"/>
                <w:bCs w:val="0"/>
                <w:i w:val="0"/>
                <w:iCs w:val="0"/>
                <w:caps w:val="0"/>
                <w:smallCaps w:val="0"/>
                <w:noProof w:val="0"/>
                <w:color w:val="4471C4"/>
                <w:sz w:val="24"/>
                <w:szCs w:val="24"/>
                <w:lang w:val="en-US"/>
              </w:rPr>
              <w:t>well-educated</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early childhood educators, as evidenced by low wages and no college credit requirements in state licensing. Because of this, it can be difficult to convince </w:t>
            </w:r>
            <w:r w:rsidRPr="0A3D6101" w:rsidR="12CBDFA6">
              <w:rPr>
                <w:rFonts w:ascii="Times New Roman" w:hAnsi="Times New Roman" w:eastAsia="Times New Roman" w:cs="Times New Roman"/>
                <w:b w:val="0"/>
                <w:bCs w:val="0"/>
                <w:i w:val="0"/>
                <w:iCs w:val="0"/>
                <w:caps w:val="0"/>
                <w:smallCaps w:val="0"/>
                <w:noProof w:val="0"/>
                <w:color w:val="4471C4"/>
                <w:sz w:val="24"/>
                <w:szCs w:val="24"/>
                <w:lang w:val="en-US"/>
              </w:rPr>
              <w:t>childcare</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programs and some early educators that continuing with their education is a benefit to them.</w:t>
            </w:r>
            <w:r w:rsidRPr="0A3D6101" w:rsidR="5BBE9AC3">
              <w:rPr>
                <w:rFonts w:ascii="Times New Roman" w:hAnsi="Times New Roman" w:eastAsia="Times New Roman" w:cs="Times New Roman"/>
                <w:b w:val="0"/>
                <w:bCs w:val="0"/>
                <w:i w:val="0"/>
                <w:iCs w:val="0"/>
                <w:caps w:val="0"/>
                <w:smallCaps w:val="0"/>
                <w:noProof w:val="0"/>
                <w:color w:val="4471C4"/>
                <w:sz w:val="24"/>
                <w:szCs w:val="24"/>
                <w:lang w:val="en-US"/>
              </w:rPr>
              <w:t>”</w:t>
            </w:r>
            <w:r w:rsidRPr="0A3D6101" w:rsidR="13C2AF89">
              <w:rPr>
                <w:rFonts w:ascii="Times New Roman" w:hAnsi="Times New Roman" w:eastAsia="Times New Roman" w:cs="Times New Roman"/>
                <w:b w:val="0"/>
                <w:bCs w:val="0"/>
                <w:i w:val="0"/>
                <w:iCs w:val="0"/>
                <w:caps w:val="0"/>
                <w:smallCaps w:val="0"/>
                <w:noProof w:val="0"/>
                <w:color w:val="4471C4"/>
                <w:sz w:val="24"/>
                <w:szCs w:val="24"/>
                <w:lang w:val="en-US"/>
              </w:rPr>
              <w:t xml:space="preserve"> </w:t>
            </w:r>
            <w:r w:rsidRPr="0A3D6101" w:rsidR="13C2AF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A3D6101" w:rsidR="13C2AF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xmlns:wp14="http://schemas.microsoft.com/office/word/2010/wordml" w:rsidR="7454F0C4" w:rsidTr="0A3D6101" w14:paraId="27932408" wp14:textId="77777777">
        <w:trPr>
          <w:trHeight w:val="405"/>
        </w:trPr>
        <w:tc>
          <w:tcPr>
            <w:tcW w:w="7095" w:type="dxa"/>
            <w:vMerge/>
            <w:tcMar/>
          </w:tcPr>
          <w:p w14:paraId="1153E9DF" wp14:textId="77777777"/>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ACB9CA" w:themeFill="text2" w:themeFillTint="66"/>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p14:textId="77777777"/>
        </w:tc>
      </w:tr>
      <w:tr xmlns:wp14="http://schemas.microsoft.com/office/word/2010/wordml" w:rsidR="7454F0C4" w:rsidTr="0A3D6101" w14:paraId="5D2CC1F6" wp14:textId="77777777">
        <w:trPr>
          <w:trHeight w:val="705"/>
        </w:trPr>
        <w:tc>
          <w:tcPr>
            <w:tcW w:w="7095" w:type="dxa"/>
            <w:vMerge/>
            <w:tcMar/>
          </w:tcPr>
          <w:p w14:paraId="1B47BCB2" wp14:textId="77777777"/>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p14:textId="77777777"/>
        </w:tc>
      </w:tr>
      <w:tr xmlns:wp14="http://schemas.microsoft.com/office/word/2010/wordml" w:rsidR="7454F0C4" w:rsidTr="0A3D6101" w14:paraId="5882F7E2" wp14:textId="77777777">
        <w:tc>
          <w:tcPr>
            <w:tcW w:w="7095" w:type="dxa"/>
            <w:vMerge/>
            <w:tcMar/>
          </w:tcPr>
          <w:p w14:paraId="46517308" wp14:textId="77777777"/>
        </w:tc>
        <w:tc>
          <w:tcPr>
            <w:tcW w:w="1260" w:type="dxa"/>
            <w:shd w:val="clear" w:color="auto" w:fill="ACB9CA" w:themeFill="text2" w:themeFillTint="66"/>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p14:textId="77777777"/>
        </w:tc>
      </w:tr>
      <w:tr xmlns:wp14="http://schemas.microsoft.com/office/word/2010/wordml" w:rsidR="7454F0C4" w:rsidTr="0A3D6101" w14:paraId="03141811" wp14:textId="77777777">
        <w:trPr>
          <w:trHeight w:val="960"/>
        </w:trPr>
        <w:tc>
          <w:tcPr>
            <w:tcW w:w="7095" w:type="dxa"/>
            <w:vMerge/>
            <w:tcMar/>
          </w:tcPr>
          <w:p w14:paraId="54D50C80" wp14:textId="77777777"/>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p14:textId="77777777"/>
        </w:tc>
      </w:tr>
      <w:tr xmlns:wp14="http://schemas.microsoft.com/office/word/2010/wordml" w:rsidR="7454F0C4" w:rsidTr="0A3D6101" w14:paraId="6AE6129B" wp14:textId="77777777">
        <w:tc>
          <w:tcPr>
            <w:tcW w:w="7095" w:type="dxa"/>
            <w:vMerge/>
            <w:tcMar/>
          </w:tcPr>
          <w:p w14:paraId="40161900" wp14:textId="77777777"/>
        </w:tc>
        <w:tc>
          <w:tcPr>
            <w:tcW w:w="1260" w:type="dxa"/>
            <w:shd w:val="clear" w:color="auto" w:fill="ACB9CA" w:themeFill="text2" w:themeFillTint="66"/>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p14:textId="77777777"/>
        </w:tc>
      </w:tr>
      <w:tr xmlns:wp14="http://schemas.microsoft.com/office/word/2010/wordml" w:rsidR="7454F0C4" w:rsidTr="0A3D6101" w14:paraId="23F7DE5B" wp14:textId="77777777">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732868BE"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2868BE" w:rsidRDefault="7454F0C4" w14:paraId="01062DDA" w14:textId="57C47F84">
            <w:pPr>
              <w:pStyle w:val="Normal"/>
              <w:spacing w:before="120" w:beforeAutospacing="off" w:after="120" w:afterAutospacing="off" w:line="240" w:lineRule="auto"/>
              <w:rPr>
                <w:noProof w:val="0"/>
                <w:lang w:val="en-US"/>
              </w:rPr>
            </w:pPr>
            <w:r w:rsidR="732868BE">
              <w:drawing>
                <wp:inline xmlns:wp14="http://schemas.microsoft.com/office/word/2010/wordprocessingDrawing" wp14:editId="3D74AD1D" wp14:anchorId="5DB22828">
                  <wp:extent cx="4362450" cy="3114675"/>
                  <wp:effectExtent l="0" t="0" r="0" b="0"/>
                  <wp:docPr id="1836990891" name="" title=""/>
                  <wp:cNvGraphicFramePr>
                    <a:graphicFrameLocks noChangeAspect="1"/>
                  </wp:cNvGraphicFramePr>
                  <a:graphic>
                    <a:graphicData uri="http://schemas.openxmlformats.org/drawingml/2006/picture">
                      <pic:pic>
                        <pic:nvPicPr>
                          <pic:cNvPr id="0" name=""/>
                          <pic:cNvPicPr/>
                        </pic:nvPicPr>
                        <pic:blipFill>
                          <a:blip r:embed="R30fd4460248b4b2a">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56CA8BED" w:rsidRDefault="0A5C988C" w14:paraId="4764B641" w14:textId="1627592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45247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Discuss and explain the graduation trends</w:t>
            </w:r>
            <w:r w:rsidRPr="56CA8BED" w:rsidR="45247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56CA8BED" w:rsidR="45247E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efforts has the program made to help students achieve completion?</w:t>
            </w:r>
            <w:r>
              <w:br/>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7454F0C4" w:rsidP="56CA8BED" w:rsidRDefault="7454F0C4" w14:paraId="263BED7C" w14:textId="25A7E5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to the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Criterion</w:t>
            </w:r>
            <w:r w:rsidRPr="56CA8BED" w:rsidR="56CA8BED">
              <w:rPr>
                <w:rFonts w:ascii="Times New Roman" w:hAnsi="Times New Roman" w:eastAsia="Times New Roman" w:cs="Times New Roman"/>
                <w:sz w:val="24"/>
                <w:szCs w:val="24"/>
              </w:rPr>
              <w:t xml:space="preserve"> 6 and 7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information provided in the Self-Study Report, the program makes an intentional effort to streamline our academic pathways to be as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efficient</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effective as possible</w:t>
            </w:r>
            <w:bookmarkStart w:name="_Int_rkRJHd5D" w:id="1444639816"/>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bookmarkEnd w:id="1444639816"/>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department takes an active role in academic advising to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assure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 support in achievement</w:t>
            </w:r>
            <w:bookmarkStart w:name="_Int_iIG21374" w:id="2066242275"/>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bookmarkEnd w:id="2066242275"/>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Program scholarships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financial support for students to complete certificate and degree programs without out-of-pocket expenses. </w:t>
            </w:r>
          </w:p>
          <w:p w:rsidR="7454F0C4" w:rsidP="56CA8BED" w:rsidRDefault="7454F0C4" w14:paraId="41C192A4" w14:textId="75FA668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program outcome data shows the direct impact that the COVID-19 pandemic has had on our student success and on the early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childhood</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education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field as a whole</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Some of our concerns related to COVID and student performance were outlined in our Self-Study Report beginning on page 186. </w:t>
            </w:r>
          </w:p>
          <w:p w:rsidR="7454F0C4" w:rsidP="7F205DCC" w:rsidRDefault="7454F0C4" w14:paraId="0AC7013C" w14:textId="334B75C7">
            <w:pPr>
              <w:pStyle w:val="bodypalatino10bullet"/>
              <w:numPr>
                <w:numId w:val="0"/>
              </w:numPr>
              <w:ind w:left="0" w:hanging="0"/>
              <w:rPr>
                <w:rFonts w:ascii="Calibri" w:hAnsi="Calibri" w:eastAsia="Calibri" w:cs="Calibri"/>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“Because this was during a pandemic semester, enrollment in these courses had small sample sizes.  Due to COVID related stressors, students experienced a variety of barriers in their personal and professional lives that affected their academic success.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have built relationships with students throughout their coursework and faculty advisement also fosters a unique level of communication between faculty and students.  These relationships give faculty more insight into the barriers individual students faced that affected academic success during this stressful time.” </w:t>
            </w: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p14:textId="77777777"/>
        </w:tc>
      </w:tr>
      <w:tr xmlns:wp14="http://schemas.microsoft.com/office/word/2010/wordml" w:rsidR="7454F0C4" w:rsidTr="0A3D6101" w14:paraId="6962E6F9" wp14:textId="77777777">
        <w:trPr>
          <w:trHeight w:val="360"/>
        </w:trPr>
        <w:tc>
          <w:tcPr>
            <w:tcW w:w="7095" w:type="dxa"/>
            <w:vMerge/>
            <w:tcMar/>
          </w:tcPr>
          <w:p w14:paraId="678BC005" wp14:textId="77777777"/>
        </w:tc>
        <w:tc>
          <w:tcPr>
            <w:tcW w:w="1260" w:type="dxa"/>
            <w:shd w:val="clear" w:color="auto" w:fill="ACB9CA" w:themeFill="text2" w:themeFillTint="66"/>
            <w:tcMar/>
          </w:tcPr>
          <w:p w:rsidR="0DD3C318" w:rsidP="20061D20" w:rsidRDefault="0DD3C318" w14:paraId="6F9372A1" w14:textId="464C7745">
            <w:pPr>
              <w:pStyle w:val="Normal"/>
              <w:spacing w:before="120" w:beforeAutospacing="off" w:after="120" w:afterAutospacing="off"/>
              <w:jc w:val="center"/>
              <w:rPr>
                <w:rFonts w:ascii="Calibri" w:hAnsi="Calibri" w:eastAsia="Calibri" w:cs="Calibri"/>
                <w:noProof w:val="0"/>
                <w:sz w:val="22"/>
                <w:szCs w:val="22"/>
                <w:lang w:val="en-US"/>
              </w:rPr>
            </w:pPr>
            <w:r w:rsidRPr="20061D20" w:rsidR="475BAD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w:t>
            </w:r>
          </w:p>
          <w:p w:rsidR="0DD3C318" w:rsidP="73765CD1" w:rsidRDefault="0DD3C318" w14:paraId="32DC3E55" w14:textId="0B728E9E">
            <w:pPr>
              <w:pStyle w:val="Normal"/>
              <w:spacing w:before="120" w:beforeAutospacing="off" w:after="120" w:afterAutospacing="off"/>
              <w:jc w:val="center"/>
              <w:rPr>
                <w:rFonts w:ascii="Calibri" w:hAnsi="Calibri" w:eastAsia="Calibri" w:cs="Calibri"/>
                <w:noProof w:val="0"/>
                <w:sz w:val="22"/>
                <w:szCs w:val="22"/>
                <w:lang w:val="en-US"/>
              </w:rPr>
            </w:pPr>
            <w:r w:rsidRPr="20061D20" w:rsidR="475BAD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p14:textId="77777777"/>
        </w:tc>
      </w:tr>
      <w:tr xmlns:wp14="http://schemas.microsoft.com/office/word/2010/wordml" w:rsidR="7454F0C4" w:rsidTr="0A3D6101" w14:paraId="65B66EE8" wp14:textId="77777777">
        <w:trPr>
          <w:trHeight w:val="1440"/>
        </w:trPr>
        <w:tc>
          <w:tcPr>
            <w:tcW w:w="7095" w:type="dxa"/>
            <w:vMerge w:val="restart"/>
            <w:tcMar/>
          </w:tcPr>
          <w:p w:rsidR="0A5C988C" w:rsidP="56CA8BED"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w:t>
            </w:r>
            <w:r w:rsidRPr="56CA8BED" w:rsidR="13548D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7F205DCC" w:rsidRDefault="7454F0C4" w14:paraId="73B15ED3" w14:textId="55D84185">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number of students who enroll in a baccalaureate program is relatively low for our program due to low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childcare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licensing requirements in our state. </w:t>
            </w:r>
            <w:r>
              <w:br/>
            </w:r>
          </w:p>
          <w:p w:rsidR="7454F0C4" w:rsidP="7F205DCC" w:rsidRDefault="7454F0C4" w14:paraId="35487B8B" w14:textId="4C783AB8">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sz w:val="24"/>
                <w:szCs w:val="24"/>
                <w:lang w:val="en-US"/>
              </w:rPr>
            </w:pPr>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Beyond the </w:t>
            </w:r>
            <w:r w:rsidRPr="7F205DCC" w:rsidR="56CA8BED">
              <w:rPr>
                <w:rFonts w:ascii="Times New Roman" w:hAnsi="Times New Roman" w:eastAsia="Times New Roman" w:cs="Times New Roman"/>
                <w:b w:val="0"/>
                <w:bCs w:val="0"/>
                <w:i w:val="0"/>
                <w:iCs w:val="0"/>
                <w:caps w:val="0"/>
                <w:smallCaps w:val="0"/>
                <w:noProof w:val="0"/>
                <w:sz w:val="24"/>
                <w:szCs w:val="24"/>
                <w:lang w:val="en-US"/>
              </w:rPr>
              <w:t>associate</w:t>
            </w:r>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sz w:val="24"/>
                <w:szCs w:val="24"/>
                <w:lang w:val="en-US"/>
              </w:rPr>
              <w:t>degree, "transfer</w:t>
            </w:r>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 agreements and partnerships with state and regional baccalaureate have been developed to support students who complete either the ECE AAS or AA ECE degrees” (Self-Study Report, p.36). In order to specifically meet the needs of their candidates, CAC has “...built transfer partnerships with another NAEYC-accredited university in New Mexico. Arizona students </w:t>
            </w:r>
            <w:proofErr w:type="gramStart"/>
            <w:r w:rsidRPr="7F205DCC" w:rsidR="56CA8BED">
              <w:rPr>
                <w:rFonts w:ascii="Times New Roman" w:hAnsi="Times New Roman" w:eastAsia="Times New Roman" w:cs="Times New Roman"/>
                <w:b w:val="0"/>
                <w:bCs w:val="0"/>
                <w:i w:val="0"/>
                <w:iCs w:val="0"/>
                <w:caps w:val="0"/>
                <w:smallCaps w:val="0"/>
                <w:noProof w:val="0"/>
                <w:sz w:val="24"/>
                <w:szCs w:val="24"/>
                <w:lang w:val="en-US"/>
              </w:rPr>
              <w:t>are able to</w:t>
            </w:r>
            <w:proofErr w:type="gramEnd"/>
            <w:r w:rsidRPr="7F205DCC" w:rsidR="56CA8BED">
              <w:rPr>
                <w:rFonts w:ascii="Times New Roman" w:hAnsi="Times New Roman" w:eastAsia="Times New Roman" w:cs="Times New Roman"/>
                <w:b w:val="0"/>
                <w:bCs w:val="0"/>
                <w:i w:val="0"/>
                <w:iCs w:val="0"/>
                <w:caps w:val="0"/>
                <w:smallCaps w:val="0"/>
                <w:noProof w:val="0"/>
                <w:sz w:val="24"/>
                <w:szCs w:val="24"/>
                <w:lang w:val="en-US"/>
              </w:rPr>
              <w:t xml:space="preserve"> apply for in-state tuition through the Western States Tuition Agreement, and the New Mexico program accepts far more credits in transfer than any Arizona teacher certification baccalaureate program” (Self-Study Report, p. 35-36).</w:t>
            </w:r>
          </w:p>
          <w:p w:rsidR="56CA8BED" w:rsidP="56CA8BED" w:rsidRDefault="56CA8BED" w14:paraId="4128911F" w14:textId="39FE7BF9">
            <w:pPr>
              <w:pStyle w:val="Normal"/>
              <w:bidi w:val="0"/>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described in our NAEYC Accreditation Peer Review Report “The peer review team found that challenges faced by the program lie primarily out of their control. The Early Childhood Education program has identified finding high-quality placements for candidates as a challenge. Additionally, the minimal educational requirements for early childhood educators in the state of Arizona are an area of consideration for the program. The peer review team learned in the stakeholder interview that faculty must engage with candidates differently because the benefit of continued education may not be evident to candidates and early learning programs” (p. 2).</w:t>
            </w:r>
          </w:p>
          <w:p w:rsidR="7454F0C4" w:rsidP="611F1A6E"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p>
          <w:p w:rsidR="7454F0C4" w:rsidP="56CA8BED" w:rsidRDefault="7454F0C4" w14:paraId="2BAAB8D0" w14:textId="123D74C0">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0061D20" w:rsidR="58E63005">
              <w:rPr>
                <w:rFonts w:ascii="Times New Roman" w:hAnsi="Times New Roman" w:eastAsia="Times New Roman" w:cs="Times New Roman"/>
                <w:b w:val="1"/>
                <w:bCs w:val="1"/>
                <w:noProof w:val="0"/>
                <w:sz w:val="24"/>
                <w:szCs w:val="24"/>
                <w:lang w:val="en-US"/>
              </w:rPr>
              <w:t xml:space="preserve">4. Can students </w:t>
            </w:r>
            <w:r w:rsidRPr="20061D20" w:rsidR="58E63005">
              <w:rPr>
                <w:rFonts w:ascii="Times New Roman" w:hAnsi="Times New Roman" w:eastAsia="Times New Roman" w:cs="Times New Roman"/>
                <w:b w:val="1"/>
                <w:bCs w:val="1"/>
                <w:noProof w:val="0"/>
                <w:sz w:val="24"/>
                <w:szCs w:val="24"/>
                <w:lang w:val="en-US"/>
              </w:rPr>
              <w:t>acquire</w:t>
            </w:r>
            <w:r w:rsidRPr="20061D20" w:rsidR="58E63005">
              <w:rPr>
                <w:rFonts w:ascii="Times New Roman" w:hAnsi="Times New Roman" w:eastAsia="Times New Roman" w:cs="Times New Roman"/>
                <w:b w:val="1"/>
                <w:bCs w:val="1"/>
                <w:noProof w:val="0"/>
                <w:sz w:val="24"/>
                <w:szCs w:val="24"/>
                <w:lang w:val="en-US"/>
              </w:rPr>
              <w:t xml:space="preserve"> an external certification or </w:t>
            </w:r>
            <w:r w:rsidRPr="20061D20" w:rsidR="58E63005">
              <w:rPr>
                <w:rFonts w:ascii="Times New Roman" w:hAnsi="Times New Roman" w:eastAsia="Times New Roman" w:cs="Times New Roman"/>
                <w:b w:val="1"/>
                <w:bCs w:val="1"/>
                <w:noProof w:val="0"/>
                <w:sz w:val="24"/>
                <w:szCs w:val="24"/>
                <w:lang w:val="en-US"/>
              </w:rPr>
              <w:t>licensure?</w:t>
            </w:r>
            <w:r w:rsidRPr="20061D20" w:rsidR="58E63005">
              <w:rPr>
                <w:rFonts w:ascii="Times New Roman" w:hAnsi="Times New Roman" w:eastAsia="Times New Roman" w:cs="Times New Roman"/>
                <w:b w:val="1"/>
                <w:bCs w:val="1"/>
                <w:noProof w:val="0"/>
                <w:sz w:val="24"/>
                <w:szCs w:val="24"/>
                <w:lang w:val="en-US"/>
              </w:rPr>
              <w:t xml:space="preserve"> If so, about how many </w:t>
            </w:r>
            <w:proofErr w:type="gramStart"/>
            <w:r w:rsidRPr="20061D20" w:rsidR="58E63005">
              <w:rPr>
                <w:rFonts w:ascii="Times New Roman" w:hAnsi="Times New Roman" w:eastAsia="Times New Roman" w:cs="Times New Roman"/>
                <w:b w:val="1"/>
                <w:bCs w:val="1"/>
                <w:noProof w:val="0"/>
                <w:sz w:val="24"/>
                <w:szCs w:val="24"/>
                <w:lang w:val="en-US"/>
              </w:rPr>
              <w:t>do</w:t>
            </w:r>
            <w:proofErr w:type="gramEnd"/>
            <w:r w:rsidRPr="20061D20" w:rsidR="58E63005">
              <w:rPr>
                <w:rFonts w:ascii="Times New Roman" w:hAnsi="Times New Roman" w:eastAsia="Times New Roman" w:cs="Times New Roman"/>
                <w:b w:val="1"/>
                <w:bCs w:val="1"/>
                <w:noProof w:val="0"/>
                <w:sz w:val="24"/>
                <w:szCs w:val="24"/>
                <w:lang w:val="en-US"/>
              </w:rPr>
              <w:t>?</w:t>
            </w:r>
            <w:r w:rsidRPr="20061D20" w:rsidR="58E63005">
              <w:rPr>
                <w:rFonts w:ascii="Times New Roman" w:hAnsi="Times New Roman" w:eastAsia="Times New Roman" w:cs="Times New Roman"/>
                <w:b w:val="1"/>
                <w:bCs w:val="1"/>
                <w:noProof w:val="0"/>
                <w:sz w:val="24"/>
                <w:szCs w:val="24"/>
                <w:lang w:val="en-US"/>
              </w:rPr>
              <w:t xml:space="preserve"> </w:t>
            </w:r>
            <w:r>
              <w:br/>
            </w:r>
            <w:r w:rsidRPr="20061D20" w:rsidR="616A4B10">
              <w:rPr>
                <w:rFonts w:ascii="Times New Roman" w:hAnsi="Times New Roman" w:eastAsia="Times New Roman" w:cs="Times New Roman"/>
                <w:b w:val="0"/>
                <w:bCs w:val="0"/>
                <w:noProof w:val="0"/>
                <w:sz w:val="24"/>
                <w:szCs w:val="24"/>
                <w:lang w:val="en-US"/>
              </w:rPr>
              <w:t xml:space="preserve">N/A- Arizona Early Childhood Teacher Certification requires a baccalaureate degree, and we have intentionally created transfer pathways for students who choose to pursue teacher certification. Currently no licensure or certification is required by </w:t>
            </w:r>
            <w:r w:rsidRPr="20061D20" w:rsidR="714D8F34">
              <w:rPr>
                <w:rFonts w:ascii="Times New Roman" w:hAnsi="Times New Roman" w:eastAsia="Times New Roman" w:cs="Times New Roman"/>
                <w:b w:val="0"/>
                <w:bCs w:val="0"/>
                <w:noProof w:val="0"/>
                <w:sz w:val="24"/>
                <w:szCs w:val="24"/>
                <w:lang w:val="en-US"/>
              </w:rPr>
              <w:t>childcare</w:t>
            </w:r>
            <w:r w:rsidRPr="20061D20" w:rsidR="616A4B10">
              <w:rPr>
                <w:rFonts w:ascii="Times New Roman" w:hAnsi="Times New Roman" w:eastAsia="Times New Roman" w:cs="Times New Roman"/>
                <w:b w:val="0"/>
                <w:bCs w:val="0"/>
                <w:noProof w:val="0"/>
                <w:sz w:val="24"/>
                <w:szCs w:val="24"/>
                <w:lang w:val="en-US"/>
              </w:rPr>
              <w:t xml:space="preserve"> licensing in Arizona. </w:t>
            </w: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p14:textId="77777777"/>
        </w:tc>
      </w:tr>
      <w:tr xmlns:wp14="http://schemas.microsoft.com/office/word/2010/wordml" w:rsidR="7454F0C4" w:rsidTr="0A3D6101" w14:paraId="042610C6" wp14:textId="77777777">
        <w:trPr>
          <w:trHeight w:val="345"/>
        </w:trPr>
        <w:tc>
          <w:tcPr>
            <w:tcW w:w="7095" w:type="dxa"/>
            <w:vMerge/>
            <w:tcMar/>
          </w:tcPr>
          <w:p w14:paraId="067F5E29" wp14:textId="77777777"/>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ACB9CA" w:themeFill="text2" w:themeFillTint="66"/>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p14:textId="77777777"/>
        </w:tc>
      </w:tr>
      <w:tr xmlns:wp14="http://schemas.microsoft.com/office/word/2010/wordml" w:rsidR="7454F0C4" w:rsidTr="0A3D6101" w14:paraId="0B180967" wp14:textId="77777777">
        <w:trPr>
          <w:trHeight w:val="915"/>
        </w:trPr>
        <w:tc>
          <w:tcPr>
            <w:tcW w:w="7095" w:type="dxa"/>
            <w:vMerge w:val="restart"/>
            <w:tcMar/>
          </w:tcPr>
          <w:p w:rsidR="556E3872" w:rsidP="56CA8BED" w:rsidRDefault="556E3872" w14:paraId="6C2698FD" w14:textId="367D9D86">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56CA8BED" w:rsidR="556E3872">
              <w:rPr>
                <w:rFonts w:ascii="Times New Roman" w:hAnsi="Times New Roman" w:eastAsia="Times New Roman" w:cs="Times New Roman"/>
                <w:b w:val="1"/>
                <w:bCs w:val="1"/>
                <w:noProof w:val="0"/>
                <w:sz w:val="24"/>
                <w:szCs w:val="24"/>
                <w:lang w:val="en-US"/>
              </w:rPr>
              <w:t xml:space="preserve">5. Average Salary for Students and Graduates  </w:t>
            </w:r>
            <w:r>
              <w:br/>
            </w:r>
          </w:p>
          <w:p w:rsidR="56CA8BED" w:rsidP="56CA8BED" w:rsidRDefault="56CA8BED" w14:paraId="306D1DA1" w14:textId="423B593A">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7F205DCC" w:rsidR="56CA8BED">
              <w:rPr>
                <w:rFonts w:ascii="Times New Roman" w:hAnsi="Times New Roman" w:eastAsia="Times New Roman" w:cs="Times New Roman"/>
                <w:b w:val="0"/>
                <w:bCs w:val="0"/>
                <w:noProof w:val="0"/>
                <w:sz w:val="24"/>
                <w:szCs w:val="24"/>
                <w:lang w:val="en-US"/>
              </w:rPr>
              <w:t xml:space="preserve">We question the accuracy of the most recent data for our program as it is based on a small sample size and self-reported data. While wages for early childhood educators </w:t>
            </w:r>
            <w:r w:rsidRPr="7F205DCC" w:rsidR="56CA8BED">
              <w:rPr>
                <w:rFonts w:ascii="Times New Roman" w:hAnsi="Times New Roman" w:eastAsia="Times New Roman" w:cs="Times New Roman"/>
                <w:b w:val="0"/>
                <w:bCs w:val="0"/>
                <w:noProof w:val="0"/>
                <w:sz w:val="24"/>
                <w:szCs w:val="24"/>
                <w:lang w:val="en-US"/>
              </w:rPr>
              <w:t>is</w:t>
            </w:r>
            <w:r w:rsidRPr="7F205DCC" w:rsidR="56CA8BED">
              <w:rPr>
                <w:rFonts w:ascii="Times New Roman" w:hAnsi="Times New Roman" w:eastAsia="Times New Roman" w:cs="Times New Roman"/>
                <w:b w:val="0"/>
                <w:bCs w:val="0"/>
                <w:noProof w:val="0"/>
                <w:sz w:val="24"/>
                <w:szCs w:val="24"/>
                <w:lang w:val="en-US"/>
              </w:rPr>
              <w:t xml:space="preserve"> and always </w:t>
            </w:r>
            <w:proofErr w:type="gramStart"/>
            <w:r w:rsidRPr="7F205DCC" w:rsidR="56CA8BED">
              <w:rPr>
                <w:rFonts w:ascii="Times New Roman" w:hAnsi="Times New Roman" w:eastAsia="Times New Roman" w:cs="Times New Roman"/>
                <w:b w:val="0"/>
                <w:bCs w:val="0"/>
                <w:noProof w:val="0"/>
                <w:sz w:val="24"/>
                <w:szCs w:val="24"/>
                <w:lang w:val="en-US"/>
              </w:rPr>
              <w:t>has</w:t>
            </w:r>
            <w:proofErr w:type="gramEnd"/>
            <w:r w:rsidRPr="7F205DCC" w:rsidR="56CA8BED">
              <w:rPr>
                <w:rFonts w:ascii="Times New Roman" w:hAnsi="Times New Roman" w:eastAsia="Times New Roman" w:cs="Times New Roman"/>
                <w:b w:val="0"/>
                <w:bCs w:val="0"/>
                <w:noProof w:val="0"/>
                <w:sz w:val="24"/>
                <w:szCs w:val="24"/>
                <w:lang w:val="en-US"/>
              </w:rPr>
              <w:t xml:space="preserve"> been </w:t>
            </w:r>
            <w:r w:rsidRPr="7F205DCC" w:rsidR="56CA8BED">
              <w:rPr>
                <w:rFonts w:ascii="Times New Roman" w:hAnsi="Times New Roman" w:eastAsia="Times New Roman" w:cs="Times New Roman"/>
                <w:b w:val="0"/>
                <w:bCs w:val="0"/>
                <w:noProof w:val="0"/>
                <w:sz w:val="24"/>
                <w:szCs w:val="24"/>
                <w:lang w:val="en-US"/>
              </w:rPr>
              <w:t xml:space="preserve">historically low- </w:t>
            </w:r>
            <w:r w:rsidRPr="7F205DCC" w:rsidR="56CA8BED">
              <w:rPr>
                <w:rFonts w:ascii="Times New Roman" w:hAnsi="Times New Roman" w:eastAsia="Times New Roman" w:cs="Times New Roman"/>
                <w:b w:val="1"/>
                <w:bCs w:val="1"/>
                <w:i w:val="1"/>
                <w:iCs w:val="1"/>
                <w:noProof w:val="0"/>
                <w:sz w:val="24"/>
                <w:szCs w:val="24"/>
                <w:lang w:val="en-US"/>
              </w:rPr>
              <w:t>and is a major area of advocacy in the field-</w:t>
            </w:r>
            <w:r w:rsidRPr="7F205DCC" w:rsidR="56CA8BED">
              <w:rPr>
                <w:rFonts w:ascii="Times New Roman" w:hAnsi="Times New Roman" w:eastAsia="Times New Roman" w:cs="Times New Roman"/>
                <w:b w:val="0"/>
                <w:bCs w:val="0"/>
                <w:noProof w:val="0"/>
                <w:sz w:val="24"/>
                <w:szCs w:val="24"/>
                <w:lang w:val="en-US"/>
              </w:rPr>
              <w:t xml:space="preserve"> most Arizona wage data shows the average annual income for early childhood educators in our state is closer to $24,898.</w:t>
            </w:r>
          </w:p>
          <w:p w:rsidR="56CA8BED" w:rsidP="56CA8BED" w:rsidRDefault="56CA8BED" w14:paraId="02FDA289" w14:textId="4DED3F54">
            <w:pPr>
              <w:pStyle w:val="Normal"/>
              <w:spacing w:before="120" w:beforeAutospacing="off" w:after="120" w:afterAutospacing="off" w:line="240" w:lineRule="auto"/>
              <w:rPr>
                <w:rFonts w:ascii="Times New Roman" w:hAnsi="Times New Roman" w:eastAsia="Times New Roman" w:cs="Times New Roman"/>
                <w:b w:val="0"/>
                <w:bCs w:val="0"/>
                <w:noProof w:val="0"/>
                <w:sz w:val="24"/>
                <w:szCs w:val="24"/>
                <w:lang w:val="en-US"/>
              </w:rPr>
            </w:pPr>
            <w:hyperlink r:id="R35501c93d640409a">
              <w:r w:rsidRPr="56CA8BED" w:rsidR="56CA8BED">
                <w:rPr>
                  <w:rStyle w:val="Hyperlink"/>
                  <w:rFonts w:ascii="Times New Roman" w:hAnsi="Times New Roman" w:eastAsia="Times New Roman" w:cs="Times New Roman"/>
                  <w:b w:val="0"/>
                  <w:bCs w:val="0"/>
                  <w:noProof w:val="0"/>
                  <w:sz w:val="24"/>
                  <w:szCs w:val="24"/>
                  <w:lang w:val="en-US"/>
                </w:rPr>
                <w:t>https://www.azaeyc.org/wp-content/uploads/2021/03/AFEE-2021-Fact-Sheet-Arizona.pdf</w:t>
              </w:r>
            </w:hyperlink>
          </w:p>
          <w:p w:rsidR="7454F0C4" w:rsidP="732868BE" w:rsidRDefault="7454F0C4" w14:paraId="73E90555" w14:textId="32D22714">
            <w:pPr>
              <w:pStyle w:val="Normal"/>
              <w:spacing w:before="120" w:beforeAutospacing="off" w:after="120" w:afterAutospacing="off"/>
            </w:pPr>
            <w:r w:rsidR="732868BE">
              <w:drawing>
                <wp:inline xmlns:wp14="http://schemas.microsoft.com/office/word/2010/wordprocessingDrawing" wp14:editId="65C3FD71" wp14:anchorId="61900CC7">
                  <wp:extent cx="4362450" cy="3028950"/>
                  <wp:effectExtent l="0" t="0" r="0" b="0"/>
                  <wp:docPr id="2010694576" name="" title=""/>
                  <wp:cNvGraphicFramePr>
                    <a:graphicFrameLocks noChangeAspect="1"/>
                  </wp:cNvGraphicFramePr>
                  <a:graphic>
                    <a:graphicData uri="http://schemas.openxmlformats.org/drawingml/2006/picture">
                      <pic:pic>
                        <pic:nvPicPr>
                          <pic:cNvPr id="0" name=""/>
                          <pic:cNvPicPr/>
                        </pic:nvPicPr>
                        <pic:blipFill>
                          <a:blip r:embed="R2b5f6271bf124d6f">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p14:textId="77777777"/>
        </w:tc>
      </w:tr>
      <w:tr xmlns:wp14="http://schemas.microsoft.com/office/word/2010/wordml" w:rsidR="7454F0C4" w:rsidTr="0A3D6101" w14:paraId="1B672F73" wp14:textId="77777777">
        <w:trPr>
          <w:trHeight w:val="600"/>
        </w:trPr>
        <w:tc>
          <w:tcPr>
            <w:tcW w:w="7095" w:type="dxa"/>
            <w:vMerge/>
            <w:tcMar/>
          </w:tcPr>
          <w:p w14:paraId="21C56707" wp14:textId="77777777"/>
        </w:tc>
        <w:tc>
          <w:tcPr>
            <w:tcW w:w="1260" w:type="dxa"/>
            <w:shd w:val="clear" w:color="auto" w:fill="ACB9CA" w:themeFill="text2" w:themeFillTint="66"/>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p14:textId="77777777"/>
        </w:tc>
      </w:tr>
      <w:tr xmlns:wp14="http://schemas.microsoft.com/office/word/2010/wordml" w:rsidR="7454F0C4" w:rsidTr="0A3D6101" w14:paraId="707AA633" wp14:textId="77777777">
        <w:trPr>
          <w:trHeight w:val="1485"/>
        </w:trPr>
        <w:tc>
          <w:tcPr>
            <w:tcW w:w="7095" w:type="dxa"/>
            <w:vMerge w:val="restart"/>
            <w:tcMar/>
          </w:tcPr>
          <w:p w:rsidR="70BD6F28" w:rsidP="73765CD1" w:rsidRDefault="70BD6F28" w14:paraId="51291486" w14:textId="7B7BBBC9">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56CA8BED" w:rsidR="1D2FE9A5">
              <w:rPr>
                <w:rFonts w:ascii="Times New Roman" w:hAnsi="Times New Roman" w:eastAsia="Times New Roman" w:cs="Times New Roman"/>
                <w:b w:val="1"/>
                <w:bCs w:val="1"/>
                <w:noProof w:val="0"/>
                <w:sz w:val="24"/>
                <w:szCs w:val="24"/>
                <w:lang w:val="en-US"/>
              </w:rPr>
              <w:t xml:space="preserve">6. Data Summary: </w:t>
            </w:r>
            <w:r w:rsidRPr="56CA8BED" w:rsidR="1D2FE9A5">
              <w:rPr>
                <w:rFonts w:ascii="Times New Roman" w:hAnsi="Times New Roman" w:eastAsia="Times New Roman" w:cs="Times New Roman"/>
                <w:b w:val="0"/>
                <w:bCs w:val="0"/>
                <w:noProof w:val="0"/>
                <w:sz w:val="24"/>
                <w:szCs w:val="24"/>
                <w:lang w:val="en-US"/>
              </w:rPr>
              <w:t>Provide</w:t>
            </w:r>
            <w:r w:rsidRPr="56CA8BED" w:rsidR="1D2FE9A5">
              <w:rPr>
                <w:rFonts w:ascii="Times New Roman" w:hAnsi="Times New Roman" w:eastAsia="Times New Roman" w:cs="Times New Roman"/>
                <w:b w:val="0"/>
                <w:bCs w:val="0"/>
                <w:noProof w:val="0"/>
                <w:sz w:val="24"/>
                <w:szCs w:val="24"/>
                <w:lang w:val="en-US"/>
              </w:rPr>
              <w:t xml:space="preserve"> a summary of this section. Indicate trends </w:t>
            </w:r>
            <w:r w:rsidRPr="56CA8BED" w:rsidR="1D2FE9A5">
              <w:rPr>
                <w:rFonts w:ascii="Times New Roman" w:hAnsi="Times New Roman" w:eastAsia="Times New Roman" w:cs="Times New Roman"/>
                <w:b w:val="0"/>
                <w:bCs w:val="0"/>
                <w:noProof w:val="0"/>
                <w:sz w:val="24"/>
                <w:szCs w:val="24"/>
                <w:lang w:val="en-US"/>
              </w:rPr>
              <w:t>observed</w:t>
            </w:r>
            <w:r w:rsidRPr="56CA8BED" w:rsidR="1D2FE9A5">
              <w:rPr>
                <w:rFonts w:ascii="Times New Roman" w:hAnsi="Times New Roman" w:eastAsia="Times New Roman" w:cs="Times New Roman"/>
                <w:b w:val="0"/>
                <w:bCs w:val="0"/>
                <w:noProof w:val="0"/>
                <w:sz w:val="24"/>
                <w:szCs w:val="24"/>
                <w:lang w:val="en-US"/>
              </w:rPr>
              <w:t xml:space="preserve"> in the data, </w:t>
            </w:r>
            <w:r w:rsidRPr="56CA8BED" w:rsidR="1D2FE9A5">
              <w:rPr>
                <w:rFonts w:ascii="Times New Roman" w:hAnsi="Times New Roman" w:eastAsia="Times New Roman" w:cs="Times New Roman"/>
                <w:b w:val="0"/>
                <w:bCs w:val="0"/>
                <w:noProof w:val="0"/>
                <w:sz w:val="24"/>
                <w:szCs w:val="24"/>
                <w:lang w:val="en-US"/>
              </w:rPr>
              <w:t>identify</w:t>
            </w:r>
            <w:r w:rsidRPr="56CA8BED" w:rsidR="1D2FE9A5">
              <w:rPr>
                <w:rFonts w:ascii="Times New Roman" w:hAnsi="Times New Roman" w:eastAsia="Times New Roman" w:cs="Times New Roman"/>
                <w:b w:val="0"/>
                <w:bCs w:val="0"/>
                <w:noProof w:val="0"/>
                <w:sz w:val="24"/>
                <w:szCs w:val="24"/>
                <w:lang w:val="en-US"/>
              </w:rPr>
              <w:t xml:space="preserve"> areas of strengths, and areas for improvement</w:t>
            </w:r>
            <w:r w:rsidRPr="56CA8BED" w:rsidR="1D2FE9A5">
              <w:rPr>
                <w:rFonts w:ascii="Times New Roman" w:hAnsi="Times New Roman" w:eastAsia="Times New Roman" w:cs="Times New Roman"/>
                <w:b w:val="0"/>
                <w:bCs w:val="0"/>
                <w:noProof w:val="0"/>
                <w:sz w:val="24"/>
                <w:szCs w:val="24"/>
                <w:lang w:val="en-US"/>
              </w:rPr>
              <w:t xml:space="preserve">. </w:t>
            </w:r>
          </w:p>
          <w:p w:rsidR="7454F0C4" w:rsidP="56CA8BED" w:rsidRDefault="7454F0C4" w14:paraId="4EA2EE4D" w14:textId="1FC307D8">
            <w:pPr>
              <w:pStyle w:val="Normal"/>
              <w:spacing w:before="120" w:beforeAutospacing="off" w:after="120" w:afterAutospacing="off" w:line="240" w:lineRule="auto"/>
              <w:ind w:left="0" w:hanging="0"/>
              <w:rPr>
                <w:rFonts w:ascii="Times New Roman" w:hAnsi="Times New Roman" w:eastAsia="Times New Roman" w:cs="Times New Roman"/>
                <w:sz w:val="24"/>
                <w:szCs w:val="24"/>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is described in extensive detail for every standard in the Self-Study Report</w:t>
            </w: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See the </w:t>
            </w:r>
            <w:hyperlink r:id="Rfc0c1b09f68f450c">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Criterion</w:t>
            </w:r>
            <w:r w:rsidRPr="56CA8BED" w:rsidR="56CA8BED">
              <w:rPr>
                <w:rFonts w:ascii="Times New Roman" w:hAnsi="Times New Roman" w:eastAsia="Times New Roman" w:cs="Times New Roman"/>
                <w:sz w:val="24"/>
                <w:szCs w:val="24"/>
              </w:rPr>
              <w:t xml:space="preserve"> 6 and 7 beginning on page 39.</w:t>
            </w: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p14:textId="77777777"/>
        </w:tc>
      </w:tr>
      <w:tr xmlns:wp14="http://schemas.microsoft.com/office/word/2010/wordml" w:rsidR="7454F0C4" w:rsidTr="0A3D6101" w14:paraId="5C7A18CF" wp14:textId="77777777">
        <w:trPr>
          <w:trHeight w:val="675"/>
        </w:trPr>
        <w:tc>
          <w:tcPr>
            <w:tcW w:w="7095" w:type="dxa"/>
            <w:vMerge/>
            <w:tcMar/>
          </w:tcPr>
          <w:p w14:paraId="7BC8743E" wp14:textId="77777777"/>
        </w:tc>
        <w:tc>
          <w:tcPr>
            <w:tcW w:w="1260" w:type="dxa"/>
            <w:shd w:val="clear" w:color="auto" w:fill="ACB9CA" w:themeFill="text2" w:themeFillTint="66"/>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p14:textId="77777777"/>
        </w:tc>
      </w:tr>
    </w:tbl>
    <w:tbl>
      <w:tblPr>
        <w:tblStyle w:val="TableGrid"/>
        <w:tblW w:w="0" w:type="auto"/>
        <w:jc w:val="left"/>
        <w:tblLook w:val="06A0" w:firstRow="1" w:lastRow="0" w:firstColumn="1" w:lastColumn="0" w:noHBand="1" w:noVBand="1"/>
      </w:tblPr>
      <w:tblGrid>
        <w:gridCol w:w="7095"/>
        <w:gridCol w:w="1395"/>
        <w:gridCol w:w="1200"/>
        <w:gridCol w:w="1770"/>
        <w:gridCol w:w="3075"/>
      </w:tblGrid>
      <w:tr xmlns:wp14="http://schemas.microsoft.com/office/word/2010/wordml" w:rsidR="7454F0C4" w:rsidTr="0A3D6101" w14:paraId="1BE50635" wp14:textId="77777777">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xmlns:wp14="http://schemas.microsoft.com/office/word/2010/wordml" w:rsidR="7454F0C4" w:rsidTr="0A3D6101" w14:paraId="76299D64" wp14:textId="77777777">
        <w:trPr>
          <w:trHeight w:val="915"/>
        </w:trPr>
        <w:tc>
          <w:tcPr>
            <w:tcW w:w="7095" w:type="dxa"/>
            <w:vMerge w:val="restart"/>
            <w:tcMar/>
          </w:tcPr>
          <w:p w:rsidR="44C9A3C4" w:rsidP="7F205DCC"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w:t>
            </w:r>
            <w:commentRangeStart w:id="2115121633"/>
            <w:commentRangeStart w:id="1416471014"/>
            <w:commentRangeStart w:id="1697154811"/>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Is the program still </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w:t>
            </w:r>
            <w:commentRangeEnd w:id="2115121633"/>
            <w:r>
              <w:rPr>
                <w:rStyle w:val="CommentReference"/>
              </w:rPr>
              <w:commentReference w:id="2115121633"/>
            </w:r>
            <w:commentRangeEnd w:id="1416471014"/>
            <w:r>
              <w:rPr>
                <w:rStyle w:val="CommentReference"/>
              </w:rPr>
              <w:commentReference w:id="1416471014"/>
            </w:r>
            <w:commentRangeEnd w:id="1697154811"/>
            <w:r>
              <w:rPr>
                <w:rStyle w:val="CommentReference"/>
              </w:rPr>
              <w:commentReference w:id="1697154811"/>
            </w:r>
            <w:r w:rsidRPr="7F205DCC" w:rsidR="19C4BBF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56CA8BED" w:rsidRDefault="7454F0C4" w14:paraId="661D5749" w14:textId="2CFE8594">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Areas of strength and areas of improvement are described in extensive detail for every standard in the Self-Study Report</w:t>
            </w:r>
            <w:r w:rsidRPr="56CA8BED" w:rsidR="3862B3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ee the </w:t>
            </w:r>
            <w:hyperlink r:id="Rcd2e343ca4554ba4">
              <w:r w:rsidRPr="56CA8BED" w:rsidR="56CA8BED">
                <w:rPr>
                  <w:rStyle w:val="Hyperlink"/>
                  <w:rFonts w:ascii="Times New Roman" w:hAnsi="Times New Roman" w:eastAsia="Times New Roman" w:cs="Times New Roman"/>
                  <w:b w:val="0"/>
                  <w:bCs w:val="0"/>
                  <w:i w:val="0"/>
                  <w:iCs w:val="0"/>
                  <w:caps w:val="0"/>
                  <w:smallCaps w:val="0"/>
                  <w:noProof w:val="0"/>
                  <w:sz w:val="24"/>
                  <w:szCs w:val="24"/>
                  <w:lang w:val="en-US"/>
                </w:rPr>
                <w:t>NAEYC Accreditation Self-Study Report</w:t>
              </w:r>
            </w:hyperlink>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 Content and Outcomes” beginning on page 187.</w:t>
            </w:r>
          </w:p>
          <w:p w:rsidR="7454F0C4" w:rsidP="56CA8BED" w:rsidRDefault="7454F0C4" w14:paraId="4A3601EC" w14:textId="6F4A14C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Early Childhood Education (ECE) program at CAC has a long history of growing, changing, and adapting to meet the needs of our community stakeholders and diverse student body. The ECE program began in the late 1970’s as a Head Start grant to provide training for Head Start staff who were employed on one of the tribal communities in Pinal County and working toward a Child Development Associate (CDA) Credential through the Council for Professional Recognition. This was the beginning of over 50 years of the ECE program working to meet the needs of the early childhood community. </w:t>
            </w:r>
          </w:p>
          <w:p w:rsidR="7454F0C4" w:rsidP="56CA8BED" w:rsidRDefault="7454F0C4" w14:paraId="63E48B30" w14:textId="57CE060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CA8BED"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ECE program has been called upon repeatedly to meet needs and fill gaps within the region and state regarding improving the early childhood professional development system and quality of care offered in Arizona. The program is not only a viable program- it is a growing and flourishing program that is highly regarded and well-funded through state workforce development funding and partnerships including the upcoming Early Childhood Educator Apprenticeship pathway set to launch in fall 2022. </w:t>
            </w:r>
          </w:p>
          <w:p w:rsidR="7454F0C4" w:rsidP="7F205DCC" w:rsidRDefault="7454F0C4" w14:paraId="5583A2DC" w14:textId="3663EC2E">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the college’s support, the program is strongly positioned t</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a </w:t>
            </w:r>
            <w:r w:rsidRPr="7F205DCC" w:rsidR="56CA8B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post-pandemic world stronger, more innovative, and to fully equipped to meet the workforce needs of CAC, Pinal County, and across the entire state. </w:t>
            </w: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0A3D610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28EAC28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EB97034" w:rsidP="0A3D6101" w:rsidRDefault="0EB97034" w14:paraId="6C984F09" w14:textId="3BDF6D09">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EB97034">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0A3D6101" w14:paraId="05F574DE" wp14:textId="77777777">
        <w:tc>
          <w:tcPr>
            <w:tcW w:w="7095" w:type="dxa"/>
            <w:vMerge/>
            <w:tcMar/>
          </w:tcPr>
          <w:p w14:paraId="1E50AA4A" wp14:textId="77777777"/>
        </w:tc>
        <w:tc>
          <w:tcPr>
            <w:tcW w:w="1395" w:type="dxa"/>
            <w:shd w:val="clear" w:color="auto" w:fill="ACB9CA" w:themeFill="text2" w:themeFillTint="66"/>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p14:textId="77777777"/>
        </w:tc>
      </w:tr>
    </w:tbl>
    <w:tbl>
      <w:tblPr>
        <w:tblStyle w:val="TableGrid"/>
        <w:tblW w:w="14520" w:type="dxa"/>
        <w:jc w:val="left"/>
        <w:tblLook w:val="06A0" w:firstRow="1" w:lastRow="0" w:firstColumn="1" w:lastColumn="0" w:noHBand="1" w:noVBand="1"/>
      </w:tblPr>
      <w:tblGrid>
        <w:gridCol w:w="2040"/>
        <w:gridCol w:w="2190"/>
        <w:gridCol w:w="2685"/>
        <w:gridCol w:w="7605"/>
      </w:tblGrid>
      <w:tr xmlns:wp14="http://schemas.microsoft.com/office/word/2010/wordml" w:rsidR="7454F0C4" w:rsidTr="0A3D6101" w14:paraId="4891A98E" wp14:textId="77777777">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xmlns:wp14="http://schemas.microsoft.com/office/word/2010/wordml" w:rsidR="7454F0C4" w:rsidTr="0A3D6101" w14:paraId="3E7E3C39" wp14:textId="77777777">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0A3D6101" w:rsidRDefault="7454F0C4" w14:paraId="1CE270DA" w14:textId="77CEB2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3A6F33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Thank you for giving all documentation and links to the accreditation packet that aligned to the </w:t>
            </w:r>
            <w:r w:rsidRPr="0A3D6101" w:rsidR="3A6F33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self-study</w:t>
            </w:r>
            <w:r w:rsidRPr="0A3D6101" w:rsidR="3A6F330C">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 </w:t>
            </w: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0A3D6101" w14:paraId="15A486F8" wp14:textId="77777777">
        <w:trPr>
          <w:trHeight w:val="780"/>
        </w:trPr>
        <w:tc>
          <w:tcPr>
            <w:tcW w:w="2040" w:type="dxa"/>
            <w:shd w:val="clear" w:color="auto" w:fill="ACB9CA" w:themeFill="text2" w:themeFillTint="66"/>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p14:textId="77777777"/>
        </w:tc>
      </w:tr>
      <w:tr xmlns:wp14="http://schemas.microsoft.com/office/word/2010/wordml" w:rsidR="7454F0C4" w:rsidTr="0A3D6101" w14:paraId="1DE96B9A" wp14:textId="77777777">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0A3D6101" w:rsidRDefault="7454F0C4" w14:paraId="5C94796A" w14:textId="535797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07C0335B">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Great Job giving a clear direction on where the program is and where it is going!</w:t>
            </w:r>
          </w:p>
        </w:tc>
      </w:tr>
      <w:tr xmlns:wp14="http://schemas.microsoft.com/office/word/2010/wordml" w:rsidR="7454F0C4" w:rsidTr="0A3D6101" w14:paraId="065003FD" wp14:textId="77777777">
        <w:tc>
          <w:tcPr>
            <w:tcW w:w="2040" w:type="dxa"/>
            <w:shd w:val="clear" w:color="auto" w:fill="ACB9CA" w:themeFill="text2" w:themeFillTint="66"/>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p14:textId="77777777"/>
        </w:tc>
      </w:tr>
      <w:tr xmlns:wp14="http://schemas.microsoft.com/office/word/2010/wordml" w:rsidR="7454F0C4" w:rsidTr="0A3D6101" w14:paraId="3E294962" wp14:textId="77777777">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0A3D6101" w:rsidRDefault="7454F0C4" w14:paraId="3244647D" w14:textId="0A9AB1F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pPr>
            <w:r w:rsidRPr="0A3D6101" w:rsidR="430009F0">
              <w:rPr>
                <w:rFonts w:ascii="Times New Roman" w:hAnsi="Times New Roman" w:eastAsia="Times New Roman" w:cs="Times New Roman"/>
                <w:b w:val="0"/>
                <w:bCs w:val="0"/>
                <w:i w:val="0"/>
                <w:iCs w:val="0"/>
                <w:caps w:val="0"/>
                <w:smallCaps w:val="0"/>
                <w:noProof w:val="0"/>
                <w:color w:val="4472C4" w:themeColor="accent1" w:themeTint="FF" w:themeShade="FF"/>
                <w:sz w:val="24"/>
                <w:szCs w:val="24"/>
                <w:lang w:val="en-US"/>
              </w:rPr>
              <w:t xml:space="preserve">Good job! </w:t>
            </w:r>
          </w:p>
        </w:tc>
      </w:tr>
      <w:tr xmlns:wp14="http://schemas.microsoft.com/office/word/2010/wordml" w:rsidR="7454F0C4" w:rsidTr="0A3D6101" w14:paraId="39224D1C" wp14:textId="77777777">
        <w:trPr>
          <w:trHeight w:val="690"/>
        </w:trPr>
        <w:tc>
          <w:tcPr>
            <w:tcW w:w="2040" w:type="dxa"/>
            <w:shd w:val="clear" w:color="auto" w:fill="ACB9CA" w:themeFill="text2" w:themeFillTint="66"/>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p14:textId="77777777"/>
        </w:tc>
      </w:tr>
    </w:tbl>
    <w:tbl>
      <w:tblPr>
        <w:tblStyle w:val="TableGrid"/>
        <w:tblW w:w="0" w:type="auto"/>
        <w:jc w:val="left"/>
        <w:tblLook w:val="06A0" w:firstRow="1" w:lastRow="0" w:firstColumn="1" w:lastColumn="0" w:noHBand="1" w:noVBand="1"/>
      </w:tblPr>
      <w:tblGrid>
        <w:gridCol w:w="4125"/>
        <w:gridCol w:w="4155"/>
        <w:gridCol w:w="3630"/>
        <w:gridCol w:w="2610"/>
      </w:tblGrid>
      <w:tr xmlns:wp14="http://schemas.microsoft.com/office/word/2010/wordml" w:rsidR="7454F0C4" w:rsidTr="0A3D6101" w14:paraId="0ED55010" wp14:textId="77777777">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xmlns:wp14="http://schemas.microsoft.com/office/word/2010/wordml" w:rsidR="7454F0C4" w:rsidTr="0A3D6101" w14:paraId="76D5E6EC" wp14:textId="77777777">
        <w:trPr>
          <w:trHeight w:val="555"/>
        </w:trPr>
        <w:tc>
          <w:tcPr>
            <w:tcW w:w="4125" w:type="dxa"/>
            <w:shd w:val="clear" w:color="auto" w:fill="8EAADB" w:themeFill="accent1" w:themeFillTint="99"/>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0A3D6101" w:rsidRDefault="30FDF397" w14:paraId="36A70D5E" w14:textId="34695E9F">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0A3D6101" w:rsidR="432F5C6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program self-study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fully addressed the core criteria in the self-study and review process. It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0A3D6101" w:rsidR="210E05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A3D6101" w:rsidR="19EB92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bl>
    <w:tbl>
      <w:tblPr>
        <w:tblStyle w:val="TableGrid"/>
        <w:tblW w:w="0" w:type="auto"/>
        <w:jc w:val="left"/>
        <w:tblLook w:val="06A0" w:firstRow="1" w:lastRow="0" w:firstColumn="1" w:lastColumn="0" w:noHBand="1" w:noVBand="1"/>
      </w:tblPr>
      <w:tblGrid>
        <w:gridCol w:w="14520"/>
      </w:tblGrid>
      <w:tr xmlns:wp14="http://schemas.microsoft.com/office/word/2010/wordml" w:rsidR="7454F0C4" w:rsidTr="3A5CA818" w14:paraId="521165C6" wp14:textId="77777777">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xmlns:wp14="http://schemas.microsoft.com/office/word/2010/wordml" w:rsidR="7454F0C4" w:rsidTr="3A5CA818" w14:paraId="3DDDF9B8" wp14:textId="77777777">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20061D20"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76678E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12E7B9A4" w:rsidP="0A3D6101" w:rsidRDefault="12E7B9A4" w14:paraId="5D74604C" w14:textId="0C6EDC5E">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786C9A">
              <w:rPr>
                <w:rFonts w:ascii="Times New Roman" w:hAnsi="Times New Roman" w:eastAsia="Times New Roman" w:cs="Times New Roman"/>
                <w:b w:val="0"/>
                <w:bCs w:val="0"/>
                <w:i w:val="0"/>
                <w:iCs w:val="0"/>
                <w:caps w:val="0"/>
                <w:smallCaps w:val="0"/>
                <w:noProof w:val="0"/>
                <w:color w:val="4471C4"/>
                <w:sz w:val="24"/>
                <w:szCs w:val="24"/>
                <w:lang w:val="en-US"/>
              </w:rPr>
              <w:t xml:space="preserve">The Early Childhood Education Program successfully completed a rigorous accreditation process. </w:t>
            </w:r>
          </w:p>
          <w:p w:rsidR="16222163" w:rsidP="0A3D6101" w:rsidRDefault="16222163" w14:paraId="166116E0" w14:textId="75FE70CC">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NAEYC Standards guide the Program Learning Outcomes</w:t>
            </w:r>
          </w:p>
          <w:p w:rsidR="16222163" w:rsidP="0A3D6101" w:rsidRDefault="16222163" w14:paraId="1B5DCB54" w14:textId="4D003D08">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 xml:space="preserve">Advisory Boards and other methods are used to get feedback on </w:t>
            </w: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students'</w:t>
            </w: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 xml:space="preserve"> progress in the program.</w:t>
            </w:r>
          </w:p>
          <w:p w:rsidR="16222163" w:rsidP="0A3D6101" w:rsidRDefault="16222163" w14:paraId="19341E65" w14:textId="594B4615">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Ways to grow the program are being investigated.</w:t>
            </w:r>
          </w:p>
          <w:p w:rsidR="16222163" w:rsidP="0A3D6101" w:rsidRDefault="16222163" w14:paraId="3F9E2CBC" w14:textId="321C41AE">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7C08DBBC">
              <w:rPr>
                <w:rFonts w:ascii="Times New Roman" w:hAnsi="Times New Roman" w:eastAsia="Times New Roman" w:cs="Times New Roman"/>
                <w:b w:val="0"/>
                <w:bCs w:val="0"/>
                <w:i w:val="0"/>
                <w:iCs w:val="0"/>
                <w:caps w:val="0"/>
                <w:smallCaps w:val="0"/>
                <w:noProof w:val="0"/>
                <w:color w:val="4471C4"/>
                <w:sz w:val="24"/>
                <w:szCs w:val="24"/>
                <w:lang w:val="en-US"/>
              </w:rPr>
              <w:t>The program supports the 7 strategic goa</w:t>
            </w:r>
            <w:r w:rsidRPr="0A3D6101" w:rsidR="0C0BDF86">
              <w:rPr>
                <w:rFonts w:ascii="Times New Roman" w:hAnsi="Times New Roman" w:eastAsia="Times New Roman" w:cs="Times New Roman"/>
                <w:b w:val="0"/>
                <w:bCs w:val="0"/>
                <w:i w:val="0"/>
                <w:iCs w:val="0"/>
                <w:caps w:val="0"/>
                <w:smallCaps w:val="0"/>
                <w:noProof w:val="0"/>
                <w:color w:val="4471C4"/>
                <w:sz w:val="24"/>
                <w:szCs w:val="24"/>
                <w:lang w:val="en-US"/>
              </w:rPr>
              <w:t>ls of the college.</w:t>
            </w:r>
          </w:p>
          <w:p w:rsidR="59450ACD" w:rsidP="0A3D6101" w:rsidRDefault="59450ACD" w14:paraId="2FE78554" w14:textId="6F6BF3B4">
            <w:pPr>
              <w:pStyle w:val="ListParagraph"/>
              <w:numPr>
                <w:ilvl w:val="0"/>
                <w:numId w:val="6"/>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3C5EDD9E">
              <w:rPr>
                <w:rFonts w:ascii="Times New Roman" w:hAnsi="Times New Roman" w:eastAsia="Times New Roman" w:cs="Times New Roman"/>
                <w:b w:val="0"/>
                <w:bCs w:val="0"/>
                <w:i w:val="0"/>
                <w:iCs w:val="0"/>
                <w:caps w:val="0"/>
                <w:smallCaps w:val="0"/>
                <w:noProof w:val="0"/>
                <w:color w:val="4471C4"/>
                <w:sz w:val="24"/>
                <w:szCs w:val="24"/>
                <w:lang w:val="en-US"/>
              </w:rPr>
              <w:t xml:space="preserve">Excellent Assessment is Occurring </w:t>
            </w:r>
            <w:r w:rsidRPr="0A3D6101" w:rsidR="3F2CB5A9">
              <w:rPr>
                <w:rFonts w:ascii="Times New Roman" w:hAnsi="Times New Roman" w:eastAsia="Times New Roman" w:cs="Times New Roman"/>
                <w:b w:val="0"/>
                <w:bCs w:val="0"/>
                <w:i w:val="0"/>
                <w:iCs w:val="0"/>
                <w:caps w:val="0"/>
                <w:smallCaps w:val="0"/>
                <w:noProof w:val="0"/>
                <w:color w:val="4471C4"/>
                <w:sz w:val="24"/>
                <w:szCs w:val="24"/>
                <w:lang w:val="en-US"/>
              </w:rPr>
              <w:t>throughout</w:t>
            </w:r>
            <w:r w:rsidRPr="0A3D6101" w:rsidR="3C5EDD9E">
              <w:rPr>
                <w:rFonts w:ascii="Times New Roman" w:hAnsi="Times New Roman" w:eastAsia="Times New Roman" w:cs="Times New Roman"/>
                <w:b w:val="0"/>
                <w:bCs w:val="0"/>
                <w:i w:val="0"/>
                <w:iCs w:val="0"/>
                <w:caps w:val="0"/>
                <w:smallCaps w:val="0"/>
                <w:noProof w:val="0"/>
                <w:color w:val="4471C4"/>
                <w:sz w:val="24"/>
                <w:szCs w:val="24"/>
                <w:lang w:val="en-US"/>
              </w:rPr>
              <w:t xml:space="preserve"> the program. </w:t>
            </w:r>
          </w:p>
          <w:p w:rsidR="0A3D6101" w:rsidP="0A3D6101" w:rsidRDefault="0A3D6101" w14:paraId="30473A0F" w14:textId="6DE193F9">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11832E69" w:rsidP="0A3D6101" w:rsidRDefault="11832E69" w14:paraId="478BA670" w14:textId="75D4D4AA">
            <w:pPr>
              <w:pStyle w:val="Normal"/>
              <w:bidi w:val="0"/>
              <w:spacing w:before="120" w:beforeAutospacing="off" w:after="120" w:afterAutospacing="off" w:line="259" w:lineRule="auto"/>
              <w:ind/>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A3D6101" w:rsidR="5D156C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02A4552D" w:rsidP="0A3D6101" w:rsidRDefault="02A4552D" w14:paraId="4E48C4DA" w14:textId="65A542F5">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025AD0DD">
              <w:rPr>
                <w:rFonts w:ascii="Times New Roman" w:hAnsi="Times New Roman" w:eastAsia="Times New Roman" w:cs="Times New Roman"/>
                <w:b w:val="0"/>
                <w:bCs w:val="0"/>
                <w:i w:val="0"/>
                <w:iCs w:val="0"/>
                <w:caps w:val="0"/>
                <w:smallCaps w:val="0"/>
                <w:noProof w:val="0"/>
                <w:color w:val="4471C4"/>
                <w:sz w:val="24"/>
                <w:szCs w:val="24"/>
                <w:lang w:val="en-US"/>
              </w:rPr>
              <w:t xml:space="preserve">Explore creating surveys for employers of students who graduated from the program and have worked </w:t>
            </w:r>
            <w:r w:rsidRPr="0A3D6101" w:rsidR="26A29671">
              <w:rPr>
                <w:rFonts w:ascii="Times New Roman" w:hAnsi="Times New Roman" w:eastAsia="Times New Roman" w:cs="Times New Roman"/>
                <w:b w:val="0"/>
                <w:bCs w:val="0"/>
                <w:i w:val="0"/>
                <w:iCs w:val="0"/>
                <w:caps w:val="0"/>
                <w:smallCaps w:val="0"/>
                <w:noProof w:val="0"/>
                <w:color w:val="4471C4"/>
                <w:sz w:val="24"/>
                <w:szCs w:val="24"/>
                <w:lang w:val="en-US"/>
              </w:rPr>
              <w:t>in the field for several</w:t>
            </w:r>
            <w:r w:rsidRPr="0A3D6101" w:rsidR="025AD0DD">
              <w:rPr>
                <w:rFonts w:ascii="Times New Roman" w:hAnsi="Times New Roman" w:eastAsia="Times New Roman" w:cs="Times New Roman"/>
                <w:b w:val="0"/>
                <w:bCs w:val="0"/>
                <w:i w:val="0"/>
                <w:iCs w:val="0"/>
                <w:caps w:val="0"/>
                <w:smallCaps w:val="0"/>
                <w:noProof w:val="0"/>
                <w:color w:val="4471C4"/>
                <w:sz w:val="24"/>
                <w:szCs w:val="24"/>
                <w:lang w:val="en-US"/>
              </w:rPr>
              <w:t xml:space="preserve"> months.</w:t>
            </w:r>
          </w:p>
          <w:p w:rsidR="02A4552D" w:rsidP="0A3D6101" w:rsidRDefault="02A4552D" w14:paraId="4142EF69" w14:textId="2A39C0D3">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025AD0DD">
              <w:rPr>
                <w:rFonts w:ascii="Times New Roman" w:hAnsi="Times New Roman" w:eastAsia="Times New Roman" w:cs="Times New Roman"/>
                <w:b w:val="0"/>
                <w:bCs w:val="0"/>
                <w:i w:val="0"/>
                <w:iCs w:val="0"/>
                <w:caps w:val="0"/>
                <w:smallCaps w:val="0"/>
                <w:noProof w:val="0"/>
                <w:color w:val="4471C4"/>
                <w:sz w:val="24"/>
                <w:szCs w:val="24"/>
                <w:lang w:val="en-US"/>
              </w:rPr>
              <w:t xml:space="preserve">Explore creating an exit survey for graduating students. </w:t>
            </w:r>
          </w:p>
          <w:p w:rsidR="25FDC33B" w:rsidP="0A3D6101" w:rsidRDefault="25FDC33B" w14:paraId="6EC062EA" w14:textId="4D05B10A">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34507FF3">
              <w:rPr>
                <w:rFonts w:ascii="Times New Roman" w:hAnsi="Times New Roman" w:eastAsia="Times New Roman" w:cs="Times New Roman"/>
                <w:b w:val="0"/>
                <w:bCs w:val="0"/>
                <w:i w:val="0"/>
                <w:iCs w:val="0"/>
                <w:caps w:val="0"/>
                <w:smallCaps w:val="0"/>
                <w:noProof w:val="0"/>
                <w:color w:val="4471C4"/>
                <w:sz w:val="24"/>
                <w:szCs w:val="24"/>
                <w:lang w:val="en-US"/>
              </w:rPr>
              <w:t xml:space="preserve">Continue to pursue a better workspace that is conducive to </w:t>
            </w:r>
            <w:r w:rsidRPr="0A3D6101" w:rsidR="21856C15">
              <w:rPr>
                <w:rFonts w:ascii="Times New Roman" w:hAnsi="Times New Roman" w:eastAsia="Times New Roman" w:cs="Times New Roman"/>
                <w:b w:val="0"/>
                <w:bCs w:val="0"/>
                <w:i w:val="0"/>
                <w:iCs w:val="0"/>
                <w:caps w:val="0"/>
                <w:smallCaps w:val="0"/>
                <w:noProof w:val="0"/>
                <w:color w:val="4471C4"/>
                <w:sz w:val="24"/>
                <w:szCs w:val="24"/>
                <w:lang w:val="en-US"/>
              </w:rPr>
              <w:t>the program.</w:t>
            </w:r>
          </w:p>
          <w:p w:rsidR="25FDC33B" w:rsidP="0A3D6101" w:rsidRDefault="25FDC33B" w14:paraId="03C477B7" w14:textId="7330953E">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53C60D15">
              <w:rPr>
                <w:rFonts w:ascii="Times New Roman" w:hAnsi="Times New Roman" w:eastAsia="Times New Roman" w:cs="Times New Roman"/>
                <w:b w:val="0"/>
                <w:bCs w:val="0"/>
                <w:i w:val="0"/>
                <w:iCs w:val="0"/>
                <w:caps w:val="0"/>
                <w:smallCaps w:val="0"/>
                <w:noProof w:val="0"/>
                <w:color w:val="4471C4"/>
                <w:sz w:val="24"/>
                <w:szCs w:val="24"/>
                <w:lang w:val="en-US"/>
              </w:rPr>
              <w:t xml:space="preserve">Consider making slight revisions to the Program Description and Mission and Vision Statements. </w:t>
            </w:r>
          </w:p>
          <w:p w:rsidR="469579C3" w:rsidP="0A3D6101" w:rsidRDefault="469579C3" w14:paraId="0DBBC1BA" w14:textId="53D208AB">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424D16E7">
              <w:rPr>
                <w:rFonts w:ascii="Times New Roman" w:hAnsi="Times New Roman" w:eastAsia="Times New Roman" w:cs="Times New Roman"/>
                <w:b w:val="0"/>
                <w:bCs w:val="0"/>
                <w:i w:val="0"/>
                <w:iCs w:val="0"/>
                <w:caps w:val="0"/>
                <w:smallCaps w:val="0"/>
                <w:noProof w:val="0"/>
                <w:color w:val="4471C4"/>
                <w:sz w:val="24"/>
                <w:szCs w:val="24"/>
                <w:lang w:val="en-US"/>
              </w:rPr>
              <w:t xml:space="preserve">After summarizing assessment data and making changes to instruction based on it, “close the loop of instruction” by giving the same assessment </w:t>
            </w:r>
            <w:r w:rsidRPr="0A3D6101" w:rsidR="774F7FD2">
              <w:rPr>
                <w:rFonts w:ascii="Times New Roman" w:hAnsi="Times New Roman" w:eastAsia="Times New Roman" w:cs="Times New Roman"/>
                <w:b w:val="0"/>
                <w:bCs w:val="0"/>
                <w:i w:val="0"/>
                <w:iCs w:val="0"/>
                <w:caps w:val="0"/>
                <w:smallCaps w:val="0"/>
                <w:noProof w:val="0"/>
                <w:color w:val="4471C4"/>
                <w:sz w:val="24"/>
                <w:szCs w:val="24"/>
                <w:lang w:val="en-US"/>
              </w:rPr>
              <w:t xml:space="preserve">to determine if the changes resulted in better test scores and then summarize them. (Assessment Follow-Up Form). </w:t>
            </w:r>
          </w:p>
          <w:p w:rsidR="62BEBA5E" w:rsidP="0A3D6101" w:rsidRDefault="62BEBA5E" w14:paraId="2EA91987" w14:textId="08F5E18D">
            <w:pPr>
              <w:pStyle w:val="ListParagraph"/>
              <w:numPr>
                <w:ilvl w:val="0"/>
                <w:numId w:val="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4471C4" w:themeColor="accent1" w:themeTint="FF" w:themeShade="FF"/>
                <w:sz w:val="24"/>
                <w:szCs w:val="24"/>
                <w:lang w:val="en-US"/>
              </w:rPr>
            </w:pPr>
            <w:r w:rsidRPr="0A3D6101" w:rsidR="297789BA">
              <w:rPr>
                <w:rFonts w:ascii="Times New Roman" w:hAnsi="Times New Roman" w:eastAsia="Times New Roman" w:cs="Times New Roman"/>
                <w:b w:val="0"/>
                <w:bCs w:val="0"/>
                <w:i w:val="0"/>
                <w:iCs w:val="0"/>
                <w:caps w:val="0"/>
                <w:smallCaps w:val="0"/>
                <w:noProof w:val="0"/>
                <w:color w:val="4471C4"/>
                <w:sz w:val="24"/>
                <w:szCs w:val="24"/>
                <w:lang w:val="en-US"/>
              </w:rPr>
              <w:t>Since it was noted that many students begin the program not ready for college, could you encourage students to take a self-placement test</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 xml:space="preserve"> and the foundational courses that are </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indicated</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 xml:space="preserve"> as needed from it? (</w:t>
            </w:r>
            <w:r w:rsidRPr="0A3D6101" w:rsidR="2F5158EA">
              <w:rPr>
                <w:rFonts w:ascii="Times New Roman" w:hAnsi="Times New Roman" w:eastAsia="Times New Roman" w:cs="Times New Roman"/>
                <w:b w:val="0"/>
                <w:bCs w:val="0"/>
                <w:i w:val="0"/>
                <w:iCs w:val="0"/>
                <w:caps w:val="0"/>
                <w:smallCaps w:val="0"/>
                <w:noProof w:val="0"/>
                <w:color w:val="4471C4"/>
                <w:sz w:val="24"/>
                <w:szCs w:val="24"/>
                <w:lang w:val="en-US"/>
              </w:rPr>
              <w:t>You are probably already doing that.</w:t>
            </w:r>
            <w:r w:rsidRPr="0A3D6101" w:rsidR="5A60FAB5">
              <w:rPr>
                <w:rFonts w:ascii="Times New Roman" w:hAnsi="Times New Roman" w:eastAsia="Times New Roman" w:cs="Times New Roman"/>
                <w:b w:val="0"/>
                <w:bCs w:val="0"/>
                <w:i w:val="0"/>
                <w:iCs w:val="0"/>
                <w:caps w:val="0"/>
                <w:smallCaps w:val="0"/>
                <w:noProof w:val="0"/>
                <w:color w:val="4471C4"/>
                <w:sz w:val="24"/>
                <w:szCs w:val="24"/>
                <w:lang w:val="en-US"/>
              </w:rPr>
              <w:t xml:space="preserve">) </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xmlns:wp14="http://schemas.microsoft.com/office/word/2010/wordml" w:rsidR="7454F0C4" w:rsidTr="3A5CA818" w14:paraId="63E32D28" wp14:textId="77777777">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061D20" w:rsidRDefault="49AEDB1D" w14:paraId="491B9A4F" w14:textId="55F9F98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061D20" w:rsidR="1B8783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Take </w:t>
            </w:r>
            <w:r w:rsidRPr="20061D20" w:rsidR="1B5EFC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w:t>
            </w:r>
            <w:r w:rsidRPr="20061D20" w:rsidR="1B8783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moment to </w:t>
            </w:r>
            <w:r w:rsidRPr="20061D20" w:rsidR="4E6873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 on</w:t>
            </w:r>
            <w:r w:rsidRPr="20061D20" w:rsidR="1B8783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 this process has helped guide the direction of your program.</w:t>
            </w:r>
          </w:p>
        </w:tc>
      </w:tr>
      <w:tr xmlns:wp14="http://schemas.microsoft.com/office/word/2010/wordml" w:rsidR="7454F0C4" w:rsidTr="3A5CA818" w14:paraId="0B0AC4A0" wp14:textId="77777777">
        <w:trPr>
          <w:trHeight w:val="555"/>
        </w:trPr>
        <w:tc>
          <w:tcPr>
            <w:tcW w:w="14520" w:type="dxa"/>
            <w:shd w:val="clear" w:color="auto" w:fill="FFFFFF" w:themeFill="background1"/>
            <w:tcMar/>
          </w:tcPr>
          <w:p w:rsidR="7454F0C4" w:rsidP="3A5CA818" w:rsidRDefault="7454F0C4" w14:paraId="10E36B71" w14:textId="1D393D3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A5CA818" w:rsidR="145C501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ECE Department had</w:t>
            </w:r>
            <w:r w:rsidRPr="3A5CA818" w:rsidR="57F09E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recently </w:t>
            </w:r>
            <w:r w:rsidRPr="3A5CA818" w:rsidR="60C2D1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completed t</w:t>
            </w:r>
            <w:r w:rsidRPr="3A5CA818" w:rsidR="57F09E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he </w:t>
            </w:r>
            <w:r w:rsidRPr="3A5CA818" w:rsidR="3B0BE1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requirements for </w:t>
            </w:r>
            <w:r w:rsidRPr="3A5CA818" w:rsidR="48677E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w:t>
            </w:r>
            <w:r w:rsidRPr="3A5CA818" w:rsidR="3B0BE1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accreditation with </w:t>
            </w:r>
            <w:r w:rsidRPr="3A5CA818" w:rsidR="57F09E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National Association for the Education of Young Children (NAEYC) </w:t>
            </w:r>
            <w:r w:rsidRPr="3A5CA818" w:rsidR="705A2C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prior to the</w:t>
            </w:r>
            <w:r w:rsidRPr="3A5CA818" w:rsidR="31CF75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705A2C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review.</w:t>
            </w:r>
            <w:r w:rsidRPr="3A5CA818" w:rsidR="705A2C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process for reaccreditation gave the ECE Department </w:t>
            </w:r>
            <w:r w:rsidRPr="3A5CA818" w:rsidR="6C413AB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 opportunity to look at processes, policies, and procedures including coursework and curriculum decisions</w:t>
            </w:r>
            <w:r w:rsidRPr="3A5CA818" w:rsidR="2E0415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3A5CA818" w:rsidR="584B7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worked to implement decisions that would align with best practices</w:t>
            </w:r>
            <w:r w:rsidRPr="3A5CA818" w:rsidR="5A762B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at the college and in the field of early childhood education</w:t>
            </w:r>
            <w:r w:rsidRPr="3A5CA818" w:rsidR="5A762B5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3A5CA818" w:rsidR="584B7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584B7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584B70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ECE D</w:t>
            </w:r>
            <w:r w:rsidRPr="3A5CA818" w:rsidR="698B05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epartment was confident </w:t>
            </w:r>
            <w:r w:rsidRPr="3A5CA818" w:rsidR="40B3A6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that the</w:t>
            </w:r>
            <w:r w:rsidRPr="3A5CA818" w:rsidR="5B07A0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w:t>
            </w:r>
            <w:r w:rsidRPr="3A5CA818" w:rsidR="698B05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infrastructure and</w:t>
            </w:r>
            <w:r w:rsidRPr="3A5CA818" w:rsidR="698B05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698B05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outcomes </w:t>
            </w:r>
            <w:r w:rsidRPr="3A5CA818" w:rsidR="698B05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would also align to the Academic Review process</w:t>
            </w:r>
            <w:r w:rsidRPr="3A5CA818" w:rsidR="698B05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3A5CA818" w:rsidRDefault="7454F0C4" w14:paraId="0450A94B" w14:textId="28A85F8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A5CA818" w:rsidR="3A5B49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 reflection, </w:t>
            </w:r>
            <w:r w:rsidRPr="3A5CA818" w:rsidR="42EADF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can </w:t>
            </w:r>
            <w:r w:rsidRPr="3A5CA818" w:rsidR="3A5B49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program that meets the requirements for accreditation during that same year </w:t>
            </w:r>
            <w:r w:rsidRPr="3A5CA818" w:rsidR="3BB2AC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 allowed</w:t>
            </w:r>
            <w:r w:rsidRPr="3A5CA818" w:rsidR="3A5B49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3A5B49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w:t>
            </w:r>
            <w:r w:rsidRPr="3A5CA818" w:rsidR="7D6262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7D6262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submit</w:t>
            </w:r>
            <w:r w:rsidRPr="3A5CA818" w:rsidR="7D6262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615100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w:t>
            </w:r>
            <w:r w:rsidRPr="3A5CA818" w:rsidR="13ACEA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executive</w:t>
            </w:r>
            <w:r w:rsidRPr="3A5CA818" w:rsidR="7F36616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summary of the </w:t>
            </w:r>
            <w:r w:rsidRPr="3A5CA818" w:rsidR="7D6262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accreditation report and findings </w:t>
            </w:r>
            <w:r w:rsidRPr="3A5CA818" w:rsidR="7737156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that align to </w:t>
            </w:r>
            <w:r w:rsidRPr="3A5CA818" w:rsidR="7D6262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APR</w:t>
            </w:r>
            <w:r w:rsidRPr="3A5CA818" w:rsidR="1E85E8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3A5CA818" w:rsidR="4C3645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ECE Department reviewed the WIGS and the College CSLOs and </w:t>
            </w:r>
            <w:r w:rsidRPr="3A5CA818" w:rsidR="4C3645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3A5CA818" w:rsidR="4C3645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data that supported and aligned to the </w:t>
            </w:r>
            <w:r w:rsidRPr="3A5CA818" w:rsidR="71DA6C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accreditation standards. This process solidified that the ECE </w:t>
            </w:r>
            <w:r w:rsidRPr="3A5CA818" w:rsidR="15B428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Department</w:t>
            </w:r>
            <w:r w:rsidRPr="3A5CA818" w:rsidR="71DA6C6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is</w:t>
            </w:r>
            <w:r w:rsidRPr="3A5CA818" w:rsidR="1EEC1C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meeting the </w:t>
            </w:r>
            <w:r w:rsidRPr="3A5CA818" w:rsidR="3866A0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standards for academic success. Is it possible when accredited </w:t>
            </w:r>
            <w:r w:rsidRPr="3A5CA818" w:rsidR="3866A0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programs </w:t>
            </w:r>
            <w:r w:rsidRPr="3A5CA818" w:rsidR="635F6E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w:t>
            </w:r>
            <w:r w:rsidRPr="3A5CA818" w:rsidR="635F6E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A5CA818" w:rsidR="635F6E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prepari</w:t>
            </w:r>
            <w:r w:rsidRPr="3A5CA818" w:rsidR="635F6E4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ng to </w:t>
            </w:r>
            <w:r w:rsidRPr="3A5CA818" w:rsidR="3866A0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achieve </w:t>
            </w:r>
            <w:r w:rsidRPr="3A5CA818" w:rsidR="01D3C7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w:t>
            </w:r>
            <w:r w:rsidRPr="3A5CA818" w:rsidR="3866A0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accreditation </w:t>
            </w:r>
            <w:r w:rsidRPr="3A5CA818" w:rsidR="228155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that those programs move their APR by one calendar year? </w:t>
            </w:r>
          </w:p>
          <w:p w:rsidR="7454F0C4" w:rsidP="3A5CA818" w:rsidRDefault="7454F0C4" w14:paraId="66C74F8E" w14:textId="59CB9773">
            <w:pPr>
              <w:pStyle w:val="Normal"/>
              <w:spacing w:before="120" w:beforeAutospacing="off" w:after="120" w:afterAutospacing="off" w:line="259" w:lineRule="auto"/>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3A5CA818" w:rsidR="36F11A6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Reflections shared </w:t>
            </w:r>
            <w:r w:rsidRPr="3A5CA818" w:rsidR="62FBD80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and approved </w:t>
            </w:r>
            <w:r w:rsidRPr="3A5CA818" w:rsidR="36F11A6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with Academic Dean Berry on February 15, 2023.</w:t>
            </w:r>
          </w:p>
        </w:tc>
      </w:tr>
    </w:tbl>
    <w:p w:rsidR="7454F0C4" w:rsidP="73765CD1" w:rsidRDefault="7454F0C4" w14:paraId="37567F01" w14:textId="6FCB420C">
      <w:pPr>
        <w:pStyle w:val="Normal"/>
        <w:spacing w:before="120" w:beforeAutospacing="off" w:after="120" w:afterAutospacing="off"/>
        <w:jc w:val="left"/>
      </w:pPr>
    </w:p>
    <w:tbl>
      <w:tblPr>
        <w:tblStyle w:val="TableGrid"/>
        <w:tblW w:w="14355" w:type="dxa"/>
        <w:jc w:val="left"/>
        <w:tblLook w:val="06A0" w:firstRow="1" w:lastRow="0" w:firstColumn="1" w:lastColumn="0" w:noHBand="1" w:noVBand="1"/>
      </w:tblPr>
      <w:tblGrid>
        <w:gridCol w:w="4785"/>
        <w:gridCol w:w="4785"/>
        <w:gridCol w:w="4785"/>
      </w:tblGrid>
      <w:tr xmlns:wp14="http://schemas.microsoft.com/office/word/2010/wordml" w:rsidR="7454F0C4" w:rsidTr="3A5CA818" w14:paraId="020F0D43" wp14:textId="77777777">
        <w:tc>
          <w:tcPr>
            <w:tcW w:w="14355"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xmlns:wp14="http://schemas.microsoft.com/office/word/2010/wordprocessingDrawing"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xmlns:wp14="http://schemas.microsoft.com/office/word/2010/wordml" w:rsidR="7454F0C4" w:rsidTr="3A5CA818" w14:paraId="55EF1B49" wp14:textId="77777777">
        <w:tc>
          <w:tcPr>
            <w:tcW w:w="14355"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3A5CA818" w14:paraId="0E013A0D" wp14:textId="77777777">
        <w:trPr>
          <w:trHeight w:val="495"/>
        </w:trPr>
        <w:tc>
          <w:tcPr>
            <w:tcW w:w="14355" w:type="dxa"/>
            <w:gridSpan w:val="3"/>
            <w:shd w:val="clear" w:color="auto" w:fill="385623" w:themeFill="accent6" w:themeFillShade="80"/>
            <w:tcMar/>
            <w:vAlign w:val="top"/>
          </w:tcPr>
          <w:p w:rsidR="18035CD6" w:rsidP="63BE3F1D" w:rsidRDefault="18035CD6" w14:paraId="1A8A3EDB" w14:textId="21345BBA">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63BE3F1D"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63BE3F1D" w:rsidR="0C9AFEFA">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Stabilize ECE Staffing and offices for full-time staff at SMC and SPC</w:t>
            </w:r>
          </w:p>
          <w:p w:rsidR="1F606E9E" w:rsidP="63BE3F1D" w:rsidRDefault="1F606E9E" w14:paraId="3E196D11" w14:textId="3F1DAA01">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30"/>
                <w:szCs w:val="30"/>
                <w:lang w:val="en-US"/>
              </w:rPr>
            </w:pPr>
            <w:r w:rsidRPr="63BE3F1D"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r w:rsidRPr="63BE3F1D" w:rsidR="78A3C88B">
              <w:rPr>
                <w:rFonts w:ascii="Times New Roman" w:hAnsi="Times New Roman" w:eastAsia="Times New Roman" w:cs="Times New Roman"/>
                <w:b w:val="0"/>
                <w:bCs w:val="0"/>
                <w:i w:val="0"/>
                <w:iCs w:val="0"/>
                <w:caps w:val="0"/>
                <w:smallCaps w:val="0"/>
                <w:noProof w:val="0"/>
                <w:color w:val="262A25"/>
                <w:sz w:val="24"/>
                <w:szCs w:val="24"/>
                <w:lang w:val="en-US"/>
              </w:rPr>
              <w:t xml:space="preserve"> </w:t>
            </w:r>
            <w:r w:rsidRPr="63BE3F1D" w:rsidR="78A3C88B">
              <w:rPr>
                <w:rFonts w:ascii="Times New Roman" w:hAnsi="Times New Roman" w:eastAsia="Times New Roman" w:cs="Times New Roman"/>
                <w:b w:val="0"/>
                <w:bCs w:val="0"/>
                <w:i w:val="0"/>
                <w:iCs w:val="0"/>
                <w:caps w:val="0"/>
                <w:smallCaps w:val="0"/>
                <w:noProof w:val="0"/>
                <w:color w:val="FFFFFF" w:themeColor="background1" w:themeTint="FF" w:themeShade="FF"/>
                <w:sz w:val="28"/>
                <w:szCs w:val="28"/>
                <w:lang w:val="en-US"/>
              </w:rPr>
              <w:t xml:space="preserve">Make CAC </w:t>
            </w:r>
            <w:r w:rsidRPr="63BE3F1D" w:rsidR="78A3C88B">
              <w:rPr>
                <w:rFonts w:ascii="Times New Roman" w:hAnsi="Times New Roman" w:eastAsia="Times New Roman" w:cs="Times New Roman"/>
                <w:b w:val="0"/>
                <w:bCs w:val="0"/>
                <w:i w:val="0"/>
                <w:iCs w:val="0"/>
                <w:caps w:val="0"/>
                <w:smallCaps w:val="0"/>
                <w:noProof w:val="0"/>
                <w:color w:val="FFFFFF" w:themeColor="background1" w:themeTint="FF" w:themeShade="FF"/>
                <w:sz w:val="28"/>
                <w:szCs w:val="28"/>
                <w:lang w:val="en-US"/>
              </w:rPr>
              <w:t>a great place</w:t>
            </w:r>
            <w:r w:rsidRPr="63BE3F1D" w:rsidR="78A3C88B">
              <w:rPr>
                <w:rFonts w:ascii="Times New Roman" w:hAnsi="Times New Roman" w:eastAsia="Times New Roman" w:cs="Times New Roman"/>
                <w:b w:val="0"/>
                <w:bCs w:val="0"/>
                <w:i w:val="0"/>
                <w:iCs w:val="0"/>
                <w:caps w:val="0"/>
                <w:smallCaps w:val="0"/>
                <w:noProof w:val="0"/>
                <w:color w:val="FFFFFF" w:themeColor="background1" w:themeTint="FF" w:themeShade="FF"/>
                <w:sz w:val="28"/>
                <w:szCs w:val="28"/>
                <w:lang w:val="en-US"/>
              </w:rPr>
              <w:t xml:space="preserve"> to work</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3A5CA818" w14:paraId="73449363" wp14:textId="77777777">
        <w:trPr>
          <w:trHeight w:val="1320"/>
        </w:trPr>
        <w:tc>
          <w:tcPr>
            <w:tcW w:w="4785" w:type="dxa"/>
            <w:shd w:val="clear" w:color="auto" w:fill="FFFFFF" w:themeFill="background1"/>
            <w:tcMar/>
            <w:vAlign w:val="top"/>
          </w:tcPr>
          <w:p w:rsidR="18035CD6" w:rsidP="63BE3F1D" w:rsidRDefault="18035CD6" w14:paraId="687B0735" w14:textId="1B6A044C">
            <w:pPr>
              <w:pStyle w:val="Normal"/>
              <w:spacing w:before="120" w:beforeAutospacing="off" w:after="120" w:afterAutospacing="off" w:line="259" w:lineRule="auto"/>
              <w:jc w:val="left"/>
              <w:rPr>
                <w:rFonts w:ascii="Times New Roman" w:hAnsi="Times New Roman" w:eastAsia="Times New Roman" w:cs="Times New Roman"/>
                <w:sz w:val="24"/>
                <w:szCs w:val="24"/>
              </w:rPr>
            </w:pPr>
            <w:r w:rsidRPr="63BE3F1D" w:rsidR="4F5AEE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Cost/Resource Implications:</w:t>
            </w:r>
            <w:r>
              <w:br/>
            </w:r>
            <w:r w:rsidRPr="63BE3F1D" w:rsidR="1EB824C8">
              <w:rPr>
                <w:rFonts w:ascii="Times New Roman" w:hAnsi="Times New Roman" w:eastAsia="Times New Roman" w:cs="Times New Roman"/>
                <w:sz w:val="24"/>
                <w:szCs w:val="24"/>
              </w:rPr>
              <w:t xml:space="preserve">Full-Time </w:t>
            </w:r>
            <w:r w:rsidRPr="63BE3F1D" w:rsidR="39F946F5">
              <w:rPr>
                <w:rFonts w:ascii="Times New Roman" w:hAnsi="Times New Roman" w:eastAsia="Times New Roman" w:cs="Times New Roman"/>
                <w:sz w:val="24"/>
                <w:szCs w:val="24"/>
              </w:rPr>
              <w:t xml:space="preserve">ECE </w:t>
            </w:r>
            <w:r w:rsidRPr="63BE3F1D" w:rsidR="1EB824C8">
              <w:rPr>
                <w:rFonts w:ascii="Times New Roman" w:hAnsi="Times New Roman" w:eastAsia="Times New Roman" w:cs="Times New Roman"/>
                <w:sz w:val="24"/>
                <w:szCs w:val="24"/>
              </w:rPr>
              <w:t xml:space="preserve">Faculty Position </w:t>
            </w:r>
            <w:r w:rsidRPr="63BE3F1D" w:rsidR="3A07800F">
              <w:rPr>
                <w:rFonts w:ascii="Times New Roman" w:hAnsi="Times New Roman" w:eastAsia="Times New Roman" w:cs="Times New Roman"/>
                <w:sz w:val="24"/>
                <w:szCs w:val="24"/>
              </w:rPr>
              <w:t>allocated</w:t>
            </w:r>
            <w:r w:rsidRPr="63BE3F1D" w:rsidR="3A07800F">
              <w:rPr>
                <w:rFonts w:ascii="Times New Roman" w:hAnsi="Times New Roman" w:eastAsia="Times New Roman" w:cs="Times New Roman"/>
                <w:sz w:val="24"/>
                <w:szCs w:val="24"/>
              </w:rPr>
              <w:t xml:space="preserve"> in </w:t>
            </w:r>
            <w:r w:rsidRPr="63BE3F1D" w:rsidR="1EB824C8">
              <w:rPr>
                <w:rFonts w:ascii="Times New Roman" w:hAnsi="Times New Roman" w:eastAsia="Times New Roman" w:cs="Times New Roman"/>
                <w:sz w:val="24"/>
                <w:szCs w:val="24"/>
              </w:rPr>
              <w:t>ECE Budget for 2023-2024</w:t>
            </w:r>
          </w:p>
          <w:p w:rsidR="18035CD6" w:rsidP="63BE3F1D" w:rsidRDefault="18035CD6" w14:paraId="268B0979" w14:textId="228C45F0">
            <w:pPr>
              <w:pStyle w:val="Normal"/>
              <w:spacing w:before="120" w:beforeAutospacing="off" w:after="120" w:afterAutospacing="off" w:line="259" w:lineRule="auto"/>
              <w:jc w:val="left"/>
              <w:rPr>
                <w:rFonts w:ascii="Times New Roman" w:hAnsi="Times New Roman" w:eastAsia="Times New Roman" w:cs="Times New Roman"/>
                <w:sz w:val="24"/>
                <w:szCs w:val="24"/>
                <w:lang w:val="en-US"/>
              </w:rPr>
            </w:pPr>
            <w:r w:rsidRPr="63BE3F1D" w:rsidR="63C3A05D">
              <w:rPr>
                <w:rFonts w:ascii="Times New Roman" w:hAnsi="Times New Roman" w:eastAsia="Times New Roman" w:cs="Times New Roman"/>
                <w:sz w:val="24"/>
                <w:szCs w:val="24"/>
              </w:rPr>
              <w:t>Potential move of ECE Department at SPC and two offices at SMC</w:t>
            </w:r>
          </w:p>
        </w:tc>
        <w:tc>
          <w:tcPr>
            <w:tcW w:w="4785" w:type="dxa"/>
            <w:shd w:val="clear" w:color="auto" w:fill="FFFFFF" w:themeFill="background1"/>
            <w:tcMar/>
            <w:vAlign w:val="top"/>
          </w:tcPr>
          <w:p w:rsidR="6C5B3013" w:rsidP="63BE3F1D" w:rsidRDefault="6C5B3013" w14:paraId="718771FA" w14:textId="4AA6538C">
            <w:pPr>
              <w:pStyle w:val="Normal"/>
              <w:spacing w:before="120" w:beforeAutospacing="off" w:after="120" w:afterAutospacing="off"/>
              <w:rPr>
                <w:rFonts w:ascii="Times New Roman" w:hAnsi="Times New Roman" w:eastAsia="Times New Roman" w:cs="Times New Roman"/>
                <w:b w:val="1"/>
                <w:bCs w:val="1"/>
                <w:noProof w:val="0"/>
                <w:sz w:val="24"/>
                <w:szCs w:val="24"/>
                <w:lang w:val="en-US"/>
              </w:rPr>
            </w:pPr>
            <w:r w:rsidRPr="63BE3F1D" w:rsidR="2A675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Timeline for Achievement:</w:t>
            </w:r>
          </w:p>
          <w:p w:rsidR="7454F0C4" w:rsidP="63BE3F1D" w:rsidRDefault="7454F0C4" w14:paraId="58E46D2C" w14:textId="2F2389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4B3FE4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2023-2024</w:t>
            </w: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6C5B3013" w:rsidP="63BE3F1D" w:rsidRDefault="6C5B3013" w14:paraId="054E2ACC" w14:textId="45145995">
            <w:pPr>
              <w:pStyle w:val="Normal"/>
              <w:spacing w:before="120" w:beforeAutospacing="off" w:after="120" w:afterAutospacing="off"/>
              <w:rPr>
                <w:rFonts w:ascii="Times New Roman" w:hAnsi="Times New Roman" w:eastAsia="Times New Roman" w:cs="Times New Roman"/>
                <w:b w:val="1"/>
                <w:bCs w:val="1"/>
                <w:noProof w:val="0"/>
                <w:sz w:val="24"/>
                <w:szCs w:val="24"/>
                <w:lang w:val="en-US"/>
              </w:rPr>
            </w:pPr>
            <w:r w:rsidRPr="63BE3F1D" w:rsidR="2A675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Measure of Success:</w:t>
            </w:r>
          </w:p>
          <w:p w:rsidR="7454F0C4" w:rsidP="63BE3F1D" w:rsidRDefault="7454F0C4" w14:paraId="42126976" w14:textId="42A2B80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0D02BE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63BE3F1D" w:rsidR="70E04A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ire Full-Time </w:t>
            </w:r>
            <w:r w:rsidRPr="63BE3F1D" w:rsidR="68D9EA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ECE </w:t>
            </w:r>
            <w:r w:rsidRPr="63BE3F1D" w:rsidR="70E04A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Faculty Position</w:t>
            </w:r>
          </w:p>
          <w:p w:rsidR="7454F0C4" w:rsidP="63BE3F1D" w:rsidRDefault="7454F0C4" w14:paraId="1EB2B3D8" w14:textId="673EE22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70E04A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Secure offices for Full-Time staff at SMC and SPC in remodel/relocation at each campus</w:t>
            </w:r>
          </w:p>
        </w:tc>
      </w:tr>
      <w:tr xmlns:wp14="http://schemas.microsoft.com/office/word/2010/wordml" w:rsidR="7454F0C4" w:rsidTr="3A5CA818" w14:paraId="23E1F977" wp14:textId="77777777">
        <w:trPr>
          <w:trHeight w:val="1095"/>
        </w:trPr>
        <w:tc>
          <w:tcPr>
            <w:tcW w:w="14355" w:type="dxa"/>
            <w:gridSpan w:val="3"/>
            <w:shd w:val="clear" w:color="auto" w:fill="385623" w:themeFill="accent6" w:themeFillShade="80"/>
            <w:tcMar/>
            <w:vAlign w:val="top"/>
          </w:tcPr>
          <w:p w:rsidR="609216A9" w:rsidP="3A5CA818" w:rsidRDefault="609216A9" w14:paraId="43989869" w14:textId="43EEC3E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3A5CA818" w:rsidR="5999A3A6">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r w:rsidRPr="3A5CA818" w:rsidR="12ADE7D6">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Fulfill </w:t>
            </w:r>
            <w:r w:rsidRPr="3A5CA818" w:rsidR="01392782">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NAEYC </w:t>
            </w:r>
            <w:r w:rsidRPr="3A5CA818" w:rsidR="12ADE7D6">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Accreditation Report Requirements and implement </w:t>
            </w:r>
            <w:r w:rsidRPr="3A5CA818" w:rsidR="12ADE7D6">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course level</w:t>
            </w:r>
            <w:r w:rsidRPr="3A5CA818" w:rsidR="12ADE7D6">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 changes</w:t>
            </w:r>
          </w:p>
          <w:p w:rsidR="38F43EA7" w:rsidP="63BE3F1D" w:rsidRDefault="38F43EA7" w14:paraId="4F57A957" w14:textId="722B6E54">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30"/>
                <w:szCs w:val="30"/>
                <w:lang w:val="en-US"/>
              </w:rPr>
            </w:pPr>
            <w:r w:rsidRPr="63BE3F1D"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r w:rsidRPr="63BE3F1D" w:rsidR="788E5F13">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 xml:space="preserve"> </w:t>
            </w:r>
            <w:r w:rsidRPr="63BE3F1D" w:rsidR="788E5F13">
              <w:rPr>
                <w:rFonts w:ascii="Times New Roman" w:hAnsi="Times New Roman" w:eastAsia="Times New Roman" w:cs="Times New Roman"/>
                <w:b w:val="0"/>
                <w:bCs w:val="0"/>
                <w:i w:val="0"/>
                <w:iCs w:val="0"/>
                <w:caps w:val="0"/>
                <w:smallCaps w:val="0"/>
                <w:noProof w:val="0"/>
                <w:color w:val="FFFFFF" w:themeColor="background1" w:themeTint="FF" w:themeShade="FF"/>
                <w:sz w:val="28"/>
                <w:szCs w:val="28"/>
                <w:lang w:val="en-US"/>
              </w:rPr>
              <w:t>Create a world-class learner experience</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3A5CA818" w14:paraId="0B91F237" wp14:textId="77777777">
        <w:trPr>
          <w:trHeight w:val="645"/>
        </w:trPr>
        <w:tc>
          <w:tcPr>
            <w:tcW w:w="4785" w:type="dxa"/>
            <w:shd w:val="clear" w:color="auto" w:fill="FFFFFF" w:themeFill="background1"/>
            <w:tcMar/>
            <w:vAlign w:val="top"/>
          </w:tcPr>
          <w:p w:rsidR="53ADDE5D" w:rsidP="63BE3F1D"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3BE3F1D" w:rsidR="08885D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Cost/Resource Implications:</w:t>
            </w:r>
          </w:p>
          <w:p w:rsidR="7454F0C4" w:rsidP="63BE3F1D" w:rsidRDefault="7454F0C4" w14:paraId="0A0AB81B" w14:textId="592BD8D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30EAB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APR Fees</w:t>
            </w:r>
            <w:r w:rsidRPr="63BE3F1D" w:rsidR="7664F8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requested in ECE Budget 2023-2024</w:t>
            </w:r>
          </w:p>
          <w:p w:rsidR="7454F0C4" w:rsidP="63BE3F1D" w:rsidRDefault="7454F0C4" w14:paraId="42AEA388" w14:textId="1636F71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30EAB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Hire Full-Time ECE Faculty Position</w:t>
            </w:r>
            <w:r w:rsidRPr="63BE3F1D" w:rsidR="7BECA1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meet Accreditation requirements</w:t>
            </w: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63BE3F1D" w:rsidRDefault="53ADDE5D" w14:paraId="7FD7261A" w14:textId="4FDCCF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BE3F1D" w:rsidR="08885D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Timeline for Achievement:</w:t>
            </w:r>
          </w:p>
          <w:p w:rsidR="6C636A9A" w:rsidP="63BE3F1D" w:rsidRDefault="6C636A9A" w14:paraId="60DBAE4D" w14:textId="48FC573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6C636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2023-2024</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63BE3F1D" w:rsidRDefault="53ADDE5D" w14:paraId="0BCC9B99" w14:textId="6BB57459">
            <w:pPr>
              <w:pStyle w:val="Normal"/>
              <w:spacing w:before="120" w:beforeAutospacing="off" w:after="120" w:afterAutospacing="off"/>
              <w:rPr>
                <w:rFonts w:ascii="Times New Roman" w:hAnsi="Times New Roman" w:eastAsia="Times New Roman" w:cs="Times New Roman"/>
                <w:b w:val="1"/>
                <w:bCs w:val="1"/>
                <w:noProof w:val="0"/>
                <w:sz w:val="24"/>
                <w:szCs w:val="24"/>
                <w:lang w:val="en-US"/>
              </w:rPr>
            </w:pPr>
            <w:r w:rsidRPr="63BE3F1D" w:rsidR="08885D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Measure of Success:</w:t>
            </w:r>
          </w:p>
          <w:p w:rsidR="7454F0C4" w:rsidP="63BE3F1D" w:rsidRDefault="7454F0C4" w14:paraId="518B6A58" w14:textId="7A381A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6D0E2B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Complete implementation of NAEYC Accreditation findings and </w:t>
            </w:r>
            <w:r w:rsidRPr="63BE3F1D" w:rsidR="6D0E2B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w:t>
            </w:r>
            <w:r w:rsidRPr="63BE3F1D" w:rsidR="6D0E2B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APR to reflect changes and implementation</w:t>
            </w:r>
          </w:p>
          <w:p w:rsidR="7454F0C4" w:rsidP="63BE3F1D" w:rsidRDefault="7454F0C4" w14:paraId="5CB6BD7E" w14:textId="4E6D951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BE3F1D" w:rsidR="5AEE42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Hire Full-Time ECE Faculty Position </w:t>
            </w:r>
          </w:p>
        </w:tc>
      </w:tr>
      <w:tr xmlns:wp14="http://schemas.microsoft.com/office/word/2010/wordml" w:rsidR="7454F0C4" w:rsidTr="3A5CA818" w14:paraId="544F1E4B" wp14:textId="77777777">
        <w:trPr>
          <w:trHeight w:val="645"/>
        </w:trPr>
        <w:tc>
          <w:tcPr>
            <w:tcW w:w="14355"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3A5CA818" w14:paraId="5CA60C75" wp14:textId="77777777">
        <w:trPr>
          <w:trHeight w:val="645"/>
        </w:trPr>
        <w:tc>
          <w:tcPr>
            <w:tcW w:w="4785"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3A5CA818" w14:paraId="3231F56B" wp14:textId="77777777">
        <w:trPr>
          <w:trHeight w:val="645"/>
        </w:trPr>
        <w:tc>
          <w:tcPr>
            <w:tcW w:w="14355"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xmlns:wp14="http://schemas.microsoft.com/office/word/2010/wordml" w:rsidR="7454F0C4" w:rsidTr="3A5CA818" w14:paraId="0E0EE435" wp14:textId="77777777">
        <w:trPr>
          <w:trHeight w:val="645"/>
        </w:trPr>
        <w:tc>
          <w:tcPr>
            <w:tcW w:w="4785"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785"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xmlns:wp14="http://schemas.microsoft.com/office/word/2010/wordml" w:rsidR="7454F0C4" w:rsidTr="3A5CA818" w14:paraId="39B5ED8D" wp14:textId="77777777">
        <w:trPr>
          <w:trHeight w:val="645"/>
        </w:trPr>
        <w:tc>
          <w:tcPr>
            <w:tcW w:w="14355"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xmlns:wp14="http://schemas.microsoft.com/office/word/2010/wordml" w:rsidR="7454F0C4" w:rsidTr="3A5CA818" w14:paraId="16905C03" wp14:textId="77777777">
        <w:trPr>
          <w:trHeight w:val="645"/>
        </w:trPr>
        <w:tc>
          <w:tcPr>
            <w:tcW w:w="14355"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xmlns:wp14="http://schemas.microsoft.com/office/word/2010/wordml" w:rsidR="7454F0C4" w:rsidTr="3A5CA818" w14:paraId="356EBA84" wp14:textId="77777777">
        <w:trPr>
          <w:trHeight w:val="645"/>
        </w:trPr>
        <w:tc>
          <w:tcPr>
            <w:tcW w:w="14355"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xmlns:wp14="http://schemas.microsoft.com/office/word/2010/wordml" w:rsidR="7454F0C4" w:rsidTr="3A5CA818" w14:paraId="693E31FB" wp14:textId="77777777">
        <w:trPr>
          <w:trHeight w:val="645"/>
        </w:trPr>
        <w:tc>
          <w:tcPr>
            <w:tcW w:w="14355"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xmlns:wp14="http://schemas.microsoft.com/office/word/2010/wordml" w:rsidR="7454F0C4" w:rsidTr="3A5CA818" w14:paraId="2234B460" wp14:textId="77777777">
        <w:trPr>
          <w:trHeight w:val="645"/>
        </w:trPr>
        <w:tc>
          <w:tcPr>
            <w:tcW w:w="14355"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xmlns:wp14="http://schemas.microsoft.com/office/word/2010/wordml" w:rsidR="7454F0C4" w:rsidTr="3A5CA818" w14:paraId="65750704" wp14:textId="77777777">
        <w:trPr>
          <w:trHeight w:val="645"/>
        </w:trPr>
        <w:tc>
          <w:tcPr>
            <w:tcW w:w="14355"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xmlns:wp14="http://schemas.microsoft.com/office/word/2010/wordml" w:rsidR="7454F0C4" w:rsidTr="3A5CA818" w14:paraId="6D33C48C" wp14:textId="77777777">
        <w:trPr>
          <w:trHeight w:val="645"/>
        </w:trPr>
        <w:tc>
          <w:tcPr>
            <w:tcW w:w="14355"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xmlns:wp14="http://schemas.microsoft.com/office/word/2010/wordml" w:rsidR="7454F0C4" w:rsidTr="3A5CA818" w14:paraId="24A10650" wp14:textId="77777777">
        <w:trPr>
          <w:trHeight w:val="645"/>
        </w:trPr>
        <w:tc>
          <w:tcPr>
            <w:tcW w:w="14355"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comments.xml><?xml version="1.0" encoding="utf-8"?>
<w:comments xmlns:w14="http://schemas.microsoft.com/office/word/2010/wordml" xmlns:w="http://schemas.openxmlformats.org/wordprocessingml/2006/main">
  <w:comment w:initials="MB" w:author="Melissa Busby" w:date="2022-07-05T15:40:30" w:id="2115121633">
    <w:p w:rsidR="56CA8BED" w:rsidRDefault="56CA8BED" w14:paraId="791A2EB1" w14:textId="73EE6CAA">
      <w:pPr>
        <w:pStyle w:val="CommentText"/>
      </w:pPr>
      <w:r>
        <w:fldChar w:fldCharType="begin"/>
      </w:r>
      <w:r>
        <w:instrText xml:space="preserve"> HYPERLINK "mailto:Mary.Kieser@centralaz.edu"</w:instrText>
      </w:r>
      <w:bookmarkStart w:name="_@_03D8CDDA3AA94D7186C01EE7562C8117Z" w:id="1368539352"/>
      <w:r>
        <w:fldChar w:fldCharType="separate"/>
      </w:r>
      <w:bookmarkEnd w:id="1368539352"/>
      <w:r w:rsidRPr="56CA8BED" w:rsidR="56CA8BED">
        <w:rPr>
          <w:rStyle w:val="Mention"/>
          <w:noProof/>
        </w:rPr>
        <w:t>@Mary Kieser</w:t>
      </w:r>
      <w:r>
        <w:fldChar w:fldCharType="end"/>
      </w:r>
      <w:r w:rsidR="56CA8BED">
        <w:rPr/>
        <w:t xml:space="preserve"> Beyond the peer reviewers- who else will review this document?</w:t>
      </w:r>
      <w:r>
        <w:rPr>
          <w:rStyle w:val="CommentReference"/>
        </w:rPr>
        <w:annotationRef/>
      </w:r>
    </w:p>
  </w:comment>
  <w:comment w:initials="MK" w:author="Mary Kieser" w:date="2022-07-12T08:09:36" w:id="1416471014">
    <w:p w:rsidR="34D459E8" w:rsidRDefault="34D459E8" w14:paraId="411AAEEF" w14:textId="238ABA01">
      <w:pPr>
        <w:pStyle w:val="CommentText"/>
      </w:pPr>
      <w:r w:rsidR="34D459E8">
        <w:rPr/>
        <w:t xml:space="preserve">Hi Melissa. Once the peer reviewers review it, it will require you and your dean to meet to go over it. Then it will go to Hugo and Mary K. However, the self-study writers are the ones that decide if it is a viable program, not the reviewers or admin. Some self-study writers decide that enrollment is to low or that it can be combined with another program and make the decision that it is no longer viable. I do know that this won't be the case with your programs. </w:t>
      </w:r>
      <w:r>
        <w:rPr>
          <w:rStyle w:val="CommentReference"/>
        </w:rPr>
        <w:annotationRef/>
      </w:r>
    </w:p>
  </w:comment>
  <w:comment w:initials="MB" w:author="Melissa Busby" w:date="2022-07-13T17:02:10" w:id="1697154811">
    <w:p w:rsidR="7F205DCC" w:rsidRDefault="7F205DCC" w14:paraId="731A96B0" w14:textId="30EF761B">
      <w:pPr>
        <w:pStyle w:val="CommentText"/>
      </w:pPr>
      <w:r>
        <w:fldChar w:fldCharType="begin"/>
      </w:r>
      <w:r>
        <w:instrText xml:space="preserve"> HYPERLINK "mailto:Mary.Kieser@centralaz.edu"</w:instrText>
      </w:r>
      <w:bookmarkStart w:name="_@_4B02F1F7FCBD430AB8DD2C9EBE21A042Z" w:id="2073079729"/>
      <w:r>
        <w:fldChar w:fldCharType="separate"/>
      </w:r>
      <w:bookmarkEnd w:id="2073079729"/>
      <w:r w:rsidRPr="7F205DCC" w:rsidR="7F205DCC">
        <w:rPr>
          <w:rStyle w:val="Mention"/>
          <w:noProof/>
        </w:rPr>
        <w:t>@Mary Kieser</w:t>
      </w:r>
      <w:r>
        <w:fldChar w:fldCharType="end"/>
      </w:r>
      <w:r w:rsidR="7F205DCC">
        <w:rPr/>
        <w:t xml:space="preserve"> Thanks for the clarification!  Appreciate the response.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F998B95"/>
  <w15:commentEx w15:done="0" w15:paraId="52A515E0"/>
  <w15:commentEx w15:done="0" w15:paraId="791A2EB1"/>
  <w15:commentEx w15:done="0" w15:paraId="411AAEEF" w15:paraIdParent="791A2EB1"/>
  <w15:commentEx w15:done="0" w15:paraId="6CD3D69C" w15:paraIdParent="52A515E0"/>
  <w15:commentEx w15:done="0" w15:paraId="731A96B0" w15:paraIdParent="791A2EB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96AE38" w16cex:dateUtc="2022-07-04T15:17:49.037Z"/>
  <w16cex:commentExtensible w16cex:durableId="7A2059B1" w16cex:dateUtc="2022-07-05T21:16:59.75Z"/>
  <w16cex:commentExtensible w16cex:durableId="5FA0D5A9" w16cex:dateUtc="2022-07-05T22:40:30.342Z"/>
  <w16cex:commentExtensible w16cex:durableId="62DEF41D" w16cex:dateUtc="2022-07-12T15:09:36.814Z"/>
  <w16cex:commentExtensible w16cex:durableId="7C475F86" w16cex:dateUtc="2022-07-12T15:11:35.66Z"/>
  <w16cex:commentExtensible w16cex:durableId="4E714B2E" w16cex:dateUtc="2022-07-14T00:02:10.619Z"/>
</w16cex:commentsExtensible>
</file>

<file path=word/commentsIds.xml><?xml version="1.0" encoding="utf-8"?>
<w16cid:commentsIds xmlns:mc="http://schemas.openxmlformats.org/markup-compatibility/2006" xmlns:w16cid="http://schemas.microsoft.com/office/word/2016/wordml/cid" mc:Ignorable="w16cid">
  <w16cid:commentId w16cid:paraId="6F998B95" w16cid:durableId="4F96AE38"/>
  <w16cid:commentId w16cid:paraId="52A515E0" w16cid:durableId="7A2059B1"/>
  <w16cid:commentId w16cid:paraId="791A2EB1" w16cid:durableId="5FA0D5A9"/>
  <w16cid:commentId w16cid:paraId="411AAEEF" w16cid:durableId="62DEF41D"/>
  <w16cid:commentId w16cid:paraId="6CD3D69C" w16cid:durableId="7C475F86"/>
  <w16cid:commentId w16cid:paraId="731A96B0" w16cid:durableId="4E714B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4800"/>
      <w:gridCol w:w="4800"/>
      <w:gridCol w:w="4800"/>
    </w:tblGrid>
    <w:tr xmlns:wp14="http://schemas.microsoft.com/office/word/2010/wordml" w:rsidR="73765CD1" w:rsidTr="73765CD1" w14:paraId="2C0E9622" wp14:textId="77777777">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4800"/>
      <w:gridCol w:w="4800"/>
      <w:gridCol w:w="4800"/>
    </w:tblGrid>
    <w:tr xmlns:wp14="http://schemas.microsoft.com/office/word/2010/wordml" w:rsidR="73765CD1" w:rsidTr="73765CD1" w14:paraId="3F40F7FF" wp14:textId="77777777">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AEuNPeOK" int2:invalidationBookmarkName="" int2:hashCode="RoHRJMxsS3O6q/" int2:id="GIDyk2MV"/>
    <int2:bookmark int2:bookmarkName="_Int_iIG21374" int2:invalidationBookmarkName="" int2:hashCode="RoHRJMxsS3O6q/" int2:id="ozjwoIN7"/>
    <int2:bookmark int2:bookmarkName="_Int_rkRJHd5D" int2:invalidationBookmarkName="" int2:hashCode="RoHRJMxsS3O6q/" int2:id="d1tyStXB"/>
    <int2:bookmark int2:bookmarkName="_Int_vUIpbhcK" int2:invalidationBookmarkName="" int2:hashCode="8axyUcKGf5LmHc" int2:id="j93cprj8"/>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42f68d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073d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fbc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68aa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aefe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d8d9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bdbe7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304509a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Melissa Busby">
    <w15:presenceInfo w15:providerId="AD" w15:userId="S::melissa.busby@centralaz.edu::7d9b9ea6-f4fa-46d0-89ea-f5923c0cd6c9"/>
  </w15:person>
  <w15:person w15:author="Mary Kieser">
    <w15:presenceInfo w15:providerId="AD" w15:userId="S::mary.kieser@centralaz.edu::177f6511-7c31-40bd-870e-8b83299d8e2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960D9"/>
    <w:rsid w:val="000B4132"/>
    <w:rsid w:val="0011D545"/>
    <w:rsid w:val="00126628"/>
    <w:rsid w:val="0014E724"/>
    <w:rsid w:val="00206CF2"/>
    <w:rsid w:val="002911C8"/>
    <w:rsid w:val="004E6F6F"/>
    <w:rsid w:val="00816DF0"/>
    <w:rsid w:val="00839406"/>
    <w:rsid w:val="00A1BD0B"/>
    <w:rsid w:val="00AAF357"/>
    <w:rsid w:val="00B5C465"/>
    <w:rsid w:val="00B686EC"/>
    <w:rsid w:val="00CF7245"/>
    <w:rsid w:val="00E93B87"/>
    <w:rsid w:val="0101D21E"/>
    <w:rsid w:val="01360028"/>
    <w:rsid w:val="01392782"/>
    <w:rsid w:val="013D459B"/>
    <w:rsid w:val="013E8C29"/>
    <w:rsid w:val="0142C0A5"/>
    <w:rsid w:val="014829CB"/>
    <w:rsid w:val="01546977"/>
    <w:rsid w:val="0157B486"/>
    <w:rsid w:val="015A6A84"/>
    <w:rsid w:val="0163CF57"/>
    <w:rsid w:val="0164C6CE"/>
    <w:rsid w:val="01749254"/>
    <w:rsid w:val="019699CD"/>
    <w:rsid w:val="0199A2A3"/>
    <w:rsid w:val="01A67F6E"/>
    <w:rsid w:val="01D3C7D1"/>
    <w:rsid w:val="01DD26A9"/>
    <w:rsid w:val="01DE8EA1"/>
    <w:rsid w:val="01DF6980"/>
    <w:rsid w:val="01E33B0D"/>
    <w:rsid w:val="01E672F8"/>
    <w:rsid w:val="020C7FB5"/>
    <w:rsid w:val="02135862"/>
    <w:rsid w:val="021C72E9"/>
    <w:rsid w:val="022C1FC4"/>
    <w:rsid w:val="0242411A"/>
    <w:rsid w:val="0250DF02"/>
    <w:rsid w:val="02552C2E"/>
    <w:rsid w:val="025AD0DD"/>
    <w:rsid w:val="025F7B8B"/>
    <w:rsid w:val="0269EE26"/>
    <w:rsid w:val="026D30A2"/>
    <w:rsid w:val="028334B3"/>
    <w:rsid w:val="028F4A73"/>
    <w:rsid w:val="0291101C"/>
    <w:rsid w:val="0295A4F6"/>
    <w:rsid w:val="02982B47"/>
    <w:rsid w:val="029A3AC4"/>
    <w:rsid w:val="02A4552D"/>
    <w:rsid w:val="02CD6755"/>
    <w:rsid w:val="02D5F7B4"/>
    <w:rsid w:val="02DFE72E"/>
    <w:rsid w:val="02E19D4F"/>
    <w:rsid w:val="02E3F2EF"/>
    <w:rsid w:val="02F384E7"/>
    <w:rsid w:val="031062B5"/>
    <w:rsid w:val="031970C8"/>
    <w:rsid w:val="032142E1"/>
    <w:rsid w:val="032AB320"/>
    <w:rsid w:val="0341A394"/>
    <w:rsid w:val="03505DB0"/>
    <w:rsid w:val="035D2040"/>
    <w:rsid w:val="0374351F"/>
    <w:rsid w:val="037A83BE"/>
    <w:rsid w:val="037E62E4"/>
    <w:rsid w:val="03A6FF27"/>
    <w:rsid w:val="03ADE78A"/>
    <w:rsid w:val="03C61234"/>
    <w:rsid w:val="03D95DCD"/>
    <w:rsid w:val="03E8D912"/>
    <w:rsid w:val="04119C81"/>
    <w:rsid w:val="04374277"/>
    <w:rsid w:val="0438A897"/>
    <w:rsid w:val="045D56C2"/>
    <w:rsid w:val="046A1904"/>
    <w:rsid w:val="047A3A84"/>
    <w:rsid w:val="047D6DB0"/>
    <w:rsid w:val="048F3182"/>
    <w:rsid w:val="048F5548"/>
    <w:rsid w:val="049C6790"/>
    <w:rsid w:val="04A53B50"/>
    <w:rsid w:val="04AE2637"/>
    <w:rsid w:val="04AEB4F7"/>
    <w:rsid w:val="04B1C01E"/>
    <w:rsid w:val="04C6DC60"/>
    <w:rsid w:val="04DAC406"/>
    <w:rsid w:val="04E2A17E"/>
    <w:rsid w:val="04E64B8C"/>
    <w:rsid w:val="04F1B109"/>
    <w:rsid w:val="04FAE65C"/>
    <w:rsid w:val="051C4340"/>
    <w:rsid w:val="05313CA8"/>
    <w:rsid w:val="05493763"/>
    <w:rsid w:val="056D40A8"/>
    <w:rsid w:val="057E647A"/>
    <w:rsid w:val="057EEAE4"/>
    <w:rsid w:val="05866905"/>
    <w:rsid w:val="058BAA30"/>
    <w:rsid w:val="05902A83"/>
    <w:rsid w:val="0597FF4D"/>
    <w:rsid w:val="0599935C"/>
    <w:rsid w:val="05CC939B"/>
    <w:rsid w:val="05E05CAF"/>
    <w:rsid w:val="05E4C60E"/>
    <w:rsid w:val="05ED94FC"/>
    <w:rsid w:val="05F206A0"/>
    <w:rsid w:val="06177011"/>
    <w:rsid w:val="0653ED4A"/>
    <w:rsid w:val="0660FEFB"/>
    <w:rsid w:val="06A798CE"/>
    <w:rsid w:val="06AACB6F"/>
    <w:rsid w:val="06AEE794"/>
    <w:rsid w:val="06C4157A"/>
    <w:rsid w:val="06DC5825"/>
    <w:rsid w:val="07010C7E"/>
    <w:rsid w:val="0722C6CF"/>
    <w:rsid w:val="072F53BE"/>
    <w:rsid w:val="0754B49C"/>
    <w:rsid w:val="07587D0B"/>
    <w:rsid w:val="0765CEF3"/>
    <w:rsid w:val="079A1F14"/>
    <w:rsid w:val="07A1C4D9"/>
    <w:rsid w:val="07BA869E"/>
    <w:rsid w:val="07BF3DB3"/>
    <w:rsid w:val="07C0335B"/>
    <w:rsid w:val="07CE5155"/>
    <w:rsid w:val="07D1B78E"/>
    <w:rsid w:val="07D35C65"/>
    <w:rsid w:val="080E4159"/>
    <w:rsid w:val="0816EE11"/>
    <w:rsid w:val="0821FF85"/>
    <w:rsid w:val="082E57F6"/>
    <w:rsid w:val="0835923E"/>
    <w:rsid w:val="083E8B84"/>
    <w:rsid w:val="083EAEB4"/>
    <w:rsid w:val="08403F97"/>
    <w:rsid w:val="08433DF2"/>
    <w:rsid w:val="084577F1"/>
    <w:rsid w:val="084781CF"/>
    <w:rsid w:val="0848EBB1"/>
    <w:rsid w:val="084BAE38"/>
    <w:rsid w:val="0869AF55"/>
    <w:rsid w:val="086ABE89"/>
    <w:rsid w:val="0877BAD5"/>
    <w:rsid w:val="087AA66F"/>
    <w:rsid w:val="08885D09"/>
    <w:rsid w:val="0889A063"/>
    <w:rsid w:val="089F6EB0"/>
    <w:rsid w:val="08B94D70"/>
    <w:rsid w:val="08BD956A"/>
    <w:rsid w:val="08BF4DE7"/>
    <w:rsid w:val="08C7FE54"/>
    <w:rsid w:val="08C9F779"/>
    <w:rsid w:val="08DE0C15"/>
    <w:rsid w:val="08E08858"/>
    <w:rsid w:val="0908CB52"/>
    <w:rsid w:val="09146635"/>
    <w:rsid w:val="091C0F09"/>
    <w:rsid w:val="094C425E"/>
    <w:rsid w:val="0953F853"/>
    <w:rsid w:val="0958DDB6"/>
    <w:rsid w:val="095F8416"/>
    <w:rsid w:val="09640601"/>
    <w:rsid w:val="0981E196"/>
    <w:rsid w:val="098F350E"/>
    <w:rsid w:val="0996F384"/>
    <w:rsid w:val="099C8460"/>
    <w:rsid w:val="09A1DAA9"/>
    <w:rsid w:val="09AC587F"/>
    <w:rsid w:val="09E49A43"/>
    <w:rsid w:val="09E4BC12"/>
    <w:rsid w:val="09F656AD"/>
    <w:rsid w:val="0A06F3EB"/>
    <w:rsid w:val="0A2C40A7"/>
    <w:rsid w:val="0A2E9ED9"/>
    <w:rsid w:val="0A385E22"/>
    <w:rsid w:val="0A3D6101"/>
    <w:rsid w:val="0A409F0A"/>
    <w:rsid w:val="0A51D59D"/>
    <w:rsid w:val="0A5C988C"/>
    <w:rsid w:val="0A68BBAF"/>
    <w:rsid w:val="0A82018C"/>
    <w:rsid w:val="0AAB7BD1"/>
    <w:rsid w:val="0AB67AA0"/>
    <w:rsid w:val="0ACA179E"/>
    <w:rsid w:val="0AD384FF"/>
    <w:rsid w:val="0AD3C00A"/>
    <w:rsid w:val="0AE01463"/>
    <w:rsid w:val="0AE5A6E5"/>
    <w:rsid w:val="0AF57FE6"/>
    <w:rsid w:val="0AFCC82A"/>
    <w:rsid w:val="0AFE96CC"/>
    <w:rsid w:val="0B09B863"/>
    <w:rsid w:val="0B186AF2"/>
    <w:rsid w:val="0B2A1447"/>
    <w:rsid w:val="0B3E9250"/>
    <w:rsid w:val="0B4B0AEE"/>
    <w:rsid w:val="0B7C1995"/>
    <w:rsid w:val="0B87DFE1"/>
    <w:rsid w:val="0B899359"/>
    <w:rsid w:val="0B8E09EF"/>
    <w:rsid w:val="0B8EBB73"/>
    <w:rsid w:val="0B9C7757"/>
    <w:rsid w:val="0BB8F99B"/>
    <w:rsid w:val="0BC5CFC5"/>
    <w:rsid w:val="0BDF1CD9"/>
    <w:rsid w:val="0BDFDFC9"/>
    <w:rsid w:val="0BE8F219"/>
    <w:rsid w:val="0BF83C41"/>
    <w:rsid w:val="0C0BDF86"/>
    <w:rsid w:val="0C3D7A11"/>
    <w:rsid w:val="0C3DAC00"/>
    <w:rsid w:val="0C3FFE09"/>
    <w:rsid w:val="0C6F5186"/>
    <w:rsid w:val="0C8BCEB3"/>
    <w:rsid w:val="0C9AFEFA"/>
    <w:rsid w:val="0CB430A6"/>
    <w:rsid w:val="0CB8152E"/>
    <w:rsid w:val="0CCF5D7D"/>
    <w:rsid w:val="0CD5E350"/>
    <w:rsid w:val="0CD8170F"/>
    <w:rsid w:val="0CE670CA"/>
    <w:rsid w:val="0D02BEE8"/>
    <w:rsid w:val="0D08A2E8"/>
    <w:rsid w:val="0D0980AA"/>
    <w:rsid w:val="0D24C760"/>
    <w:rsid w:val="0D5788E6"/>
    <w:rsid w:val="0D6A11A0"/>
    <w:rsid w:val="0D7B4E6A"/>
    <w:rsid w:val="0D7B8450"/>
    <w:rsid w:val="0D82140B"/>
    <w:rsid w:val="0D8AF5D3"/>
    <w:rsid w:val="0DA6E906"/>
    <w:rsid w:val="0DB3004E"/>
    <w:rsid w:val="0DCC57C8"/>
    <w:rsid w:val="0DD18EDB"/>
    <w:rsid w:val="0DD3C318"/>
    <w:rsid w:val="0DE34E22"/>
    <w:rsid w:val="0DFC7E53"/>
    <w:rsid w:val="0DFFE7F7"/>
    <w:rsid w:val="0E07CE37"/>
    <w:rsid w:val="0E0EA87D"/>
    <w:rsid w:val="0E178274"/>
    <w:rsid w:val="0E56F64C"/>
    <w:rsid w:val="0E6F2B73"/>
    <w:rsid w:val="0E6FC651"/>
    <w:rsid w:val="0E9BE5D6"/>
    <w:rsid w:val="0EB97034"/>
    <w:rsid w:val="0ECB8692"/>
    <w:rsid w:val="0EEACBA5"/>
    <w:rsid w:val="0F0C1E63"/>
    <w:rsid w:val="0F30DF9D"/>
    <w:rsid w:val="0F69F53C"/>
    <w:rsid w:val="0F79BBC0"/>
    <w:rsid w:val="0F7FEBA1"/>
    <w:rsid w:val="0F809D48"/>
    <w:rsid w:val="0F843F11"/>
    <w:rsid w:val="0F8CD048"/>
    <w:rsid w:val="0F930628"/>
    <w:rsid w:val="0FAF1FAD"/>
    <w:rsid w:val="0FB775F6"/>
    <w:rsid w:val="0FB96E44"/>
    <w:rsid w:val="0FBF631D"/>
    <w:rsid w:val="0FF307BB"/>
    <w:rsid w:val="101E118C"/>
    <w:rsid w:val="10222FC6"/>
    <w:rsid w:val="1045EDC1"/>
    <w:rsid w:val="1051CF63"/>
    <w:rsid w:val="105751E3"/>
    <w:rsid w:val="10659831"/>
    <w:rsid w:val="1065F7C5"/>
    <w:rsid w:val="107DCACE"/>
    <w:rsid w:val="10824641"/>
    <w:rsid w:val="108476F0"/>
    <w:rsid w:val="10B6573A"/>
    <w:rsid w:val="10BDEDDD"/>
    <w:rsid w:val="10FC30D4"/>
    <w:rsid w:val="11094CC0"/>
    <w:rsid w:val="1109A495"/>
    <w:rsid w:val="110DB9D7"/>
    <w:rsid w:val="1138BF9A"/>
    <w:rsid w:val="11496093"/>
    <w:rsid w:val="116C17E6"/>
    <w:rsid w:val="117BA858"/>
    <w:rsid w:val="11832E69"/>
    <w:rsid w:val="118A5B73"/>
    <w:rsid w:val="119D12E0"/>
    <w:rsid w:val="11D1F4AE"/>
    <w:rsid w:val="11D6697A"/>
    <w:rsid w:val="11D742F6"/>
    <w:rsid w:val="11D8D1A4"/>
    <w:rsid w:val="11DA488C"/>
    <w:rsid w:val="11E39844"/>
    <w:rsid w:val="11E79E9D"/>
    <w:rsid w:val="11F2907E"/>
    <w:rsid w:val="11F83A62"/>
    <w:rsid w:val="12215BDC"/>
    <w:rsid w:val="122E425C"/>
    <w:rsid w:val="123A8439"/>
    <w:rsid w:val="126249A2"/>
    <w:rsid w:val="1274BFC2"/>
    <w:rsid w:val="12799A06"/>
    <w:rsid w:val="12A0AF81"/>
    <w:rsid w:val="12ADE7D6"/>
    <w:rsid w:val="12AF6E78"/>
    <w:rsid w:val="12CBDFA6"/>
    <w:rsid w:val="12D9C054"/>
    <w:rsid w:val="12DAFE30"/>
    <w:rsid w:val="12E7B9A4"/>
    <w:rsid w:val="12EF3267"/>
    <w:rsid w:val="13115345"/>
    <w:rsid w:val="13162B21"/>
    <w:rsid w:val="13162B21"/>
    <w:rsid w:val="132D7420"/>
    <w:rsid w:val="132F9492"/>
    <w:rsid w:val="13425326"/>
    <w:rsid w:val="13548DEF"/>
    <w:rsid w:val="135DB2AC"/>
    <w:rsid w:val="137E9341"/>
    <w:rsid w:val="138E60DF"/>
    <w:rsid w:val="138EF2A5"/>
    <w:rsid w:val="13979F15"/>
    <w:rsid w:val="1397BD89"/>
    <w:rsid w:val="1397C349"/>
    <w:rsid w:val="13A361D0"/>
    <w:rsid w:val="13A79CB5"/>
    <w:rsid w:val="13ACEABD"/>
    <w:rsid w:val="13C2AF89"/>
    <w:rsid w:val="13CA8FF8"/>
    <w:rsid w:val="13CFC023"/>
    <w:rsid w:val="13D5EB3C"/>
    <w:rsid w:val="13D69320"/>
    <w:rsid w:val="13D90354"/>
    <w:rsid w:val="13EED8D4"/>
    <w:rsid w:val="140146FD"/>
    <w:rsid w:val="14054A5A"/>
    <w:rsid w:val="1416A4CD"/>
    <w:rsid w:val="142E9020"/>
    <w:rsid w:val="143474AF"/>
    <w:rsid w:val="1442B428"/>
    <w:rsid w:val="144737A4"/>
    <w:rsid w:val="145C5018"/>
    <w:rsid w:val="14742FE6"/>
    <w:rsid w:val="147F2709"/>
    <w:rsid w:val="148A8213"/>
    <w:rsid w:val="148B3366"/>
    <w:rsid w:val="14C0E9E1"/>
    <w:rsid w:val="14C38326"/>
    <w:rsid w:val="14D83ACD"/>
    <w:rsid w:val="14F01DC1"/>
    <w:rsid w:val="15172EB2"/>
    <w:rsid w:val="154632D0"/>
    <w:rsid w:val="154CCA85"/>
    <w:rsid w:val="15658D13"/>
    <w:rsid w:val="1589C85D"/>
    <w:rsid w:val="15B42870"/>
    <w:rsid w:val="15C36C1A"/>
    <w:rsid w:val="15D4B828"/>
    <w:rsid w:val="15D7A6B5"/>
    <w:rsid w:val="15E0F712"/>
    <w:rsid w:val="15E48E46"/>
    <w:rsid w:val="15E4FE51"/>
    <w:rsid w:val="15FD117D"/>
    <w:rsid w:val="1603B8C6"/>
    <w:rsid w:val="160A3FC5"/>
    <w:rsid w:val="16222163"/>
    <w:rsid w:val="162482E0"/>
    <w:rsid w:val="164AB6B6"/>
    <w:rsid w:val="165DEBA6"/>
    <w:rsid w:val="167A7891"/>
    <w:rsid w:val="167C05D1"/>
    <w:rsid w:val="1691714A"/>
    <w:rsid w:val="16AFE5A7"/>
    <w:rsid w:val="16CAF189"/>
    <w:rsid w:val="16F364D0"/>
    <w:rsid w:val="17187D30"/>
    <w:rsid w:val="171985B2"/>
    <w:rsid w:val="171E131D"/>
    <w:rsid w:val="1724C0DC"/>
    <w:rsid w:val="17355CA6"/>
    <w:rsid w:val="17433F30"/>
    <w:rsid w:val="1745A459"/>
    <w:rsid w:val="174D0885"/>
    <w:rsid w:val="1782E14E"/>
    <w:rsid w:val="179A8287"/>
    <w:rsid w:val="17C6AE67"/>
    <w:rsid w:val="17D7D668"/>
    <w:rsid w:val="17DEC9B9"/>
    <w:rsid w:val="17E1C648"/>
    <w:rsid w:val="18025D5C"/>
    <w:rsid w:val="18035CD6"/>
    <w:rsid w:val="181517BF"/>
    <w:rsid w:val="18155DFB"/>
    <w:rsid w:val="1818022E"/>
    <w:rsid w:val="18195BB1"/>
    <w:rsid w:val="18296CB5"/>
    <w:rsid w:val="182BD256"/>
    <w:rsid w:val="1832B27E"/>
    <w:rsid w:val="184BF0DA"/>
    <w:rsid w:val="186F5B22"/>
    <w:rsid w:val="18778222"/>
    <w:rsid w:val="1879BA2A"/>
    <w:rsid w:val="18C16062"/>
    <w:rsid w:val="18D2F7B6"/>
    <w:rsid w:val="18E67DAA"/>
    <w:rsid w:val="18EEB620"/>
    <w:rsid w:val="18F081FE"/>
    <w:rsid w:val="18F40AEC"/>
    <w:rsid w:val="19030404"/>
    <w:rsid w:val="190773D4"/>
    <w:rsid w:val="1911265E"/>
    <w:rsid w:val="19429267"/>
    <w:rsid w:val="1967AF5E"/>
    <w:rsid w:val="196E7023"/>
    <w:rsid w:val="19911279"/>
    <w:rsid w:val="199588C5"/>
    <w:rsid w:val="1996DA23"/>
    <w:rsid w:val="19ABABF0"/>
    <w:rsid w:val="19B40C06"/>
    <w:rsid w:val="19BBC023"/>
    <w:rsid w:val="19C4BBFC"/>
    <w:rsid w:val="19E592E7"/>
    <w:rsid w:val="19EB9243"/>
    <w:rsid w:val="19F5E0A7"/>
    <w:rsid w:val="19F95362"/>
    <w:rsid w:val="1A2F1C7B"/>
    <w:rsid w:val="1A4690A9"/>
    <w:rsid w:val="1A58D007"/>
    <w:rsid w:val="1A5BF47F"/>
    <w:rsid w:val="1A5D3980"/>
    <w:rsid w:val="1A5D5E06"/>
    <w:rsid w:val="1A9291DF"/>
    <w:rsid w:val="1A9DD1A4"/>
    <w:rsid w:val="1AA7C321"/>
    <w:rsid w:val="1ACF4CFD"/>
    <w:rsid w:val="1ADE6F17"/>
    <w:rsid w:val="1AE5BD6D"/>
    <w:rsid w:val="1AEF4CF8"/>
    <w:rsid w:val="1AFF43CF"/>
    <w:rsid w:val="1B06982A"/>
    <w:rsid w:val="1B355F04"/>
    <w:rsid w:val="1B554040"/>
    <w:rsid w:val="1B576403"/>
    <w:rsid w:val="1B5EFC96"/>
    <w:rsid w:val="1B600CD7"/>
    <w:rsid w:val="1B679EFA"/>
    <w:rsid w:val="1B8783E1"/>
    <w:rsid w:val="1B886D73"/>
    <w:rsid w:val="1B9F1DC1"/>
    <w:rsid w:val="1BA433C2"/>
    <w:rsid w:val="1BA99CDF"/>
    <w:rsid w:val="1BBD85C4"/>
    <w:rsid w:val="1BC13F95"/>
    <w:rsid w:val="1BF30A9D"/>
    <w:rsid w:val="1BFF265B"/>
    <w:rsid w:val="1C044BD2"/>
    <w:rsid w:val="1C05109E"/>
    <w:rsid w:val="1C13A3E3"/>
    <w:rsid w:val="1C2079A8"/>
    <w:rsid w:val="1C25331E"/>
    <w:rsid w:val="1C30E085"/>
    <w:rsid w:val="1C3AA76D"/>
    <w:rsid w:val="1C3AA76D"/>
    <w:rsid w:val="1C43E17B"/>
    <w:rsid w:val="1CB53628"/>
    <w:rsid w:val="1CC1F275"/>
    <w:rsid w:val="1CE01963"/>
    <w:rsid w:val="1CEEDE8E"/>
    <w:rsid w:val="1CF5928C"/>
    <w:rsid w:val="1CF63AD1"/>
    <w:rsid w:val="1D22DE87"/>
    <w:rsid w:val="1D2A2E1D"/>
    <w:rsid w:val="1D2FE9A5"/>
    <w:rsid w:val="1D39F402"/>
    <w:rsid w:val="1D4D2F2A"/>
    <w:rsid w:val="1D57ED20"/>
    <w:rsid w:val="1D787ACA"/>
    <w:rsid w:val="1D7F8DF2"/>
    <w:rsid w:val="1D804297"/>
    <w:rsid w:val="1D812A59"/>
    <w:rsid w:val="1D8797C7"/>
    <w:rsid w:val="1DAF9508"/>
    <w:rsid w:val="1DC906AD"/>
    <w:rsid w:val="1DCA9876"/>
    <w:rsid w:val="1DE2DEB4"/>
    <w:rsid w:val="1DF620BC"/>
    <w:rsid w:val="1E05D888"/>
    <w:rsid w:val="1E077598"/>
    <w:rsid w:val="1E16038A"/>
    <w:rsid w:val="1E3A3508"/>
    <w:rsid w:val="1E57FE4F"/>
    <w:rsid w:val="1E587683"/>
    <w:rsid w:val="1E68DE7B"/>
    <w:rsid w:val="1E85E8D3"/>
    <w:rsid w:val="1E93125B"/>
    <w:rsid w:val="1E93F1AC"/>
    <w:rsid w:val="1E9883B4"/>
    <w:rsid w:val="1EB824C8"/>
    <w:rsid w:val="1EC3A861"/>
    <w:rsid w:val="1EDD66BE"/>
    <w:rsid w:val="1EEC1C5E"/>
    <w:rsid w:val="1F087177"/>
    <w:rsid w:val="1F1CFABA"/>
    <w:rsid w:val="1F2A9C27"/>
    <w:rsid w:val="1F37781D"/>
    <w:rsid w:val="1F38BA7A"/>
    <w:rsid w:val="1F43D3BC"/>
    <w:rsid w:val="1F4A0C05"/>
    <w:rsid w:val="1F4A8328"/>
    <w:rsid w:val="1F4CA0BB"/>
    <w:rsid w:val="1F606E9E"/>
    <w:rsid w:val="1F63B9B4"/>
    <w:rsid w:val="1F6AF280"/>
    <w:rsid w:val="1F72482F"/>
    <w:rsid w:val="1F75149B"/>
    <w:rsid w:val="1F87777F"/>
    <w:rsid w:val="1F8A1D9C"/>
    <w:rsid w:val="1F8B708C"/>
    <w:rsid w:val="1F943F68"/>
    <w:rsid w:val="1F95237F"/>
    <w:rsid w:val="1F952AC1"/>
    <w:rsid w:val="1FA49BE1"/>
    <w:rsid w:val="1FB8EDDF"/>
    <w:rsid w:val="1FBDBB0F"/>
    <w:rsid w:val="1FF446E4"/>
    <w:rsid w:val="20061D20"/>
    <w:rsid w:val="2008C435"/>
    <w:rsid w:val="202E7232"/>
    <w:rsid w:val="2053EEB7"/>
    <w:rsid w:val="205630C6"/>
    <w:rsid w:val="205E6D42"/>
    <w:rsid w:val="20614FAA"/>
    <w:rsid w:val="208983A6"/>
    <w:rsid w:val="208A994E"/>
    <w:rsid w:val="2092718B"/>
    <w:rsid w:val="20994FD2"/>
    <w:rsid w:val="20A441D8"/>
    <w:rsid w:val="20D0ADA5"/>
    <w:rsid w:val="20D4688A"/>
    <w:rsid w:val="20F09FB6"/>
    <w:rsid w:val="210D1328"/>
    <w:rsid w:val="210E055A"/>
    <w:rsid w:val="21406C42"/>
    <w:rsid w:val="217F797C"/>
    <w:rsid w:val="21856C15"/>
    <w:rsid w:val="2188A74B"/>
    <w:rsid w:val="218E9F2C"/>
    <w:rsid w:val="21901745"/>
    <w:rsid w:val="21B1D581"/>
    <w:rsid w:val="21B758E1"/>
    <w:rsid w:val="21CBE524"/>
    <w:rsid w:val="21CE1916"/>
    <w:rsid w:val="21E18A9D"/>
    <w:rsid w:val="21E830F0"/>
    <w:rsid w:val="22010F48"/>
    <w:rsid w:val="22064A81"/>
    <w:rsid w:val="22149E9D"/>
    <w:rsid w:val="221B7832"/>
    <w:rsid w:val="221E7304"/>
    <w:rsid w:val="2228A74F"/>
    <w:rsid w:val="22338717"/>
    <w:rsid w:val="226AF034"/>
    <w:rsid w:val="22815538"/>
    <w:rsid w:val="2282872C"/>
    <w:rsid w:val="228CA3ED"/>
    <w:rsid w:val="22C247E7"/>
    <w:rsid w:val="22D64F5A"/>
    <w:rsid w:val="22DC3CA3"/>
    <w:rsid w:val="22DCF107"/>
    <w:rsid w:val="22DD7496"/>
    <w:rsid w:val="22E48ED0"/>
    <w:rsid w:val="22F14332"/>
    <w:rsid w:val="231EB8C9"/>
    <w:rsid w:val="2321523C"/>
    <w:rsid w:val="232A81DE"/>
    <w:rsid w:val="23528E36"/>
    <w:rsid w:val="2376419F"/>
    <w:rsid w:val="238105FA"/>
    <w:rsid w:val="23918056"/>
    <w:rsid w:val="239FAF19"/>
    <w:rsid w:val="239FAF19"/>
    <w:rsid w:val="23A9C2EF"/>
    <w:rsid w:val="23AF402E"/>
    <w:rsid w:val="23AF9E17"/>
    <w:rsid w:val="23AFDC0E"/>
    <w:rsid w:val="23DC3070"/>
    <w:rsid w:val="23E28CDB"/>
    <w:rsid w:val="23F5009D"/>
    <w:rsid w:val="23FDEA10"/>
    <w:rsid w:val="23FDF743"/>
    <w:rsid w:val="23FE1C82"/>
    <w:rsid w:val="23FF17AD"/>
    <w:rsid w:val="24103770"/>
    <w:rsid w:val="2427162D"/>
    <w:rsid w:val="242D4EDC"/>
    <w:rsid w:val="24301291"/>
    <w:rsid w:val="24353603"/>
    <w:rsid w:val="2440789C"/>
    <w:rsid w:val="244168D5"/>
    <w:rsid w:val="24537BEA"/>
    <w:rsid w:val="2483E047"/>
    <w:rsid w:val="249356E2"/>
    <w:rsid w:val="249D7A4B"/>
    <w:rsid w:val="24A71FB0"/>
    <w:rsid w:val="250D44BC"/>
    <w:rsid w:val="252CF719"/>
    <w:rsid w:val="252F448A"/>
    <w:rsid w:val="2531A522"/>
    <w:rsid w:val="25352A79"/>
    <w:rsid w:val="2542D98A"/>
    <w:rsid w:val="2554BB27"/>
    <w:rsid w:val="255C7E37"/>
    <w:rsid w:val="25602AB8"/>
    <w:rsid w:val="25653D4D"/>
    <w:rsid w:val="25ADBB7C"/>
    <w:rsid w:val="25AFE079"/>
    <w:rsid w:val="25BDEEB4"/>
    <w:rsid w:val="25C032C2"/>
    <w:rsid w:val="25CDBA51"/>
    <w:rsid w:val="25E42DBB"/>
    <w:rsid w:val="25E8219E"/>
    <w:rsid w:val="25E9B2E4"/>
    <w:rsid w:val="25FDC33B"/>
    <w:rsid w:val="26055EDD"/>
    <w:rsid w:val="26063B46"/>
    <w:rsid w:val="260F9E4B"/>
    <w:rsid w:val="2611AD39"/>
    <w:rsid w:val="261AEFA0"/>
    <w:rsid w:val="2627859A"/>
    <w:rsid w:val="262A3F0E"/>
    <w:rsid w:val="262BBDF5"/>
    <w:rsid w:val="262D842D"/>
    <w:rsid w:val="2636E344"/>
    <w:rsid w:val="26446422"/>
    <w:rsid w:val="264A8501"/>
    <w:rsid w:val="26740BCD"/>
    <w:rsid w:val="26866F8A"/>
    <w:rsid w:val="26980538"/>
    <w:rsid w:val="26A29671"/>
    <w:rsid w:val="26B9AEFC"/>
    <w:rsid w:val="26E6E0F0"/>
    <w:rsid w:val="26E88AB2"/>
    <w:rsid w:val="2707DD7A"/>
    <w:rsid w:val="270D9F83"/>
    <w:rsid w:val="273097C4"/>
    <w:rsid w:val="273CDBE1"/>
    <w:rsid w:val="2743362F"/>
    <w:rsid w:val="2745BBC8"/>
    <w:rsid w:val="275002E2"/>
    <w:rsid w:val="27704D81"/>
    <w:rsid w:val="2777776C"/>
    <w:rsid w:val="2779760B"/>
    <w:rsid w:val="277D5A14"/>
    <w:rsid w:val="27913BD0"/>
    <w:rsid w:val="27A05B26"/>
    <w:rsid w:val="27AE3623"/>
    <w:rsid w:val="27B6A9DE"/>
    <w:rsid w:val="27B6C001"/>
    <w:rsid w:val="27BFBEF2"/>
    <w:rsid w:val="27C355FB"/>
    <w:rsid w:val="27C7FA9A"/>
    <w:rsid w:val="27D5F695"/>
    <w:rsid w:val="27D9F923"/>
    <w:rsid w:val="27DB3E66"/>
    <w:rsid w:val="27E9E17D"/>
    <w:rsid w:val="27F7E830"/>
    <w:rsid w:val="282088C2"/>
    <w:rsid w:val="285AD78F"/>
    <w:rsid w:val="28631F5C"/>
    <w:rsid w:val="2864D1E6"/>
    <w:rsid w:val="286C62F7"/>
    <w:rsid w:val="286CE0C4"/>
    <w:rsid w:val="2878DF2D"/>
    <w:rsid w:val="28837665"/>
    <w:rsid w:val="2883E6C7"/>
    <w:rsid w:val="289767E0"/>
    <w:rsid w:val="289EB2F3"/>
    <w:rsid w:val="28A79E9E"/>
    <w:rsid w:val="28BFEE27"/>
    <w:rsid w:val="28CD25F1"/>
    <w:rsid w:val="28CE4CB5"/>
    <w:rsid w:val="28D15B33"/>
    <w:rsid w:val="28D31E00"/>
    <w:rsid w:val="28DA94E4"/>
    <w:rsid w:val="28EA5B57"/>
    <w:rsid w:val="28EAC286"/>
    <w:rsid w:val="28EBCA24"/>
    <w:rsid w:val="29192A75"/>
    <w:rsid w:val="29192A75"/>
    <w:rsid w:val="291D9EB8"/>
    <w:rsid w:val="29294DE3"/>
    <w:rsid w:val="29330A2E"/>
    <w:rsid w:val="293AB64C"/>
    <w:rsid w:val="295306E1"/>
    <w:rsid w:val="2958B631"/>
    <w:rsid w:val="295BED0C"/>
    <w:rsid w:val="297789BA"/>
    <w:rsid w:val="2977F3C9"/>
    <w:rsid w:val="2988A882"/>
    <w:rsid w:val="298FC071"/>
    <w:rsid w:val="299CC416"/>
    <w:rsid w:val="29A5F25E"/>
    <w:rsid w:val="29C5DC31"/>
    <w:rsid w:val="29CFA5FA"/>
    <w:rsid w:val="29EA01ED"/>
    <w:rsid w:val="2A0DF7CF"/>
    <w:rsid w:val="2A140853"/>
    <w:rsid w:val="2A214C8F"/>
    <w:rsid w:val="2A31E3E1"/>
    <w:rsid w:val="2A4A7780"/>
    <w:rsid w:val="2A675D08"/>
    <w:rsid w:val="2A7D85AF"/>
    <w:rsid w:val="2A7EA863"/>
    <w:rsid w:val="2A844C15"/>
    <w:rsid w:val="2A8763C1"/>
    <w:rsid w:val="2A955005"/>
    <w:rsid w:val="2A9F8687"/>
    <w:rsid w:val="2AA37560"/>
    <w:rsid w:val="2AA524B8"/>
    <w:rsid w:val="2AC39CD4"/>
    <w:rsid w:val="2ACE2333"/>
    <w:rsid w:val="2ACE2333"/>
    <w:rsid w:val="2AF01D84"/>
    <w:rsid w:val="2AFF1190"/>
    <w:rsid w:val="2B0AD18C"/>
    <w:rsid w:val="2B0C00E1"/>
    <w:rsid w:val="2B0D341D"/>
    <w:rsid w:val="2B77A564"/>
    <w:rsid w:val="2B80F8C2"/>
    <w:rsid w:val="2B82149B"/>
    <w:rsid w:val="2B96D626"/>
    <w:rsid w:val="2B985C79"/>
    <w:rsid w:val="2B9B36D4"/>
    <w:rsid w:val="2BBA4F5B"/>
    <w:rsid w:val="2BEAB014"/>
    <w:rsid w:val="2BEFFE6F"/>
    <w:rsid w:val="2C0ABAC9"/>
    <w:rsid w:val="2C0ECA8A"/>
    <w:rsid w:val="2C14C1C7"/>
    <w:rsid w:val="2C34BECF"/>
    <w:rsid w:val="2C4FF0C4"/>
    <w:rsid w:val="2C9968CC"/>
    <w:rsid w:val="2C9F7862"/>
    <w:rsid w:val="2CE08189"/>
    <w:rsid w:val="2CF48828"/>
    <w:rsid w:val="2D08E97D"/>
    <w:rsid w:val="2D0D67F3"/>
    <w:rsid w:val="2D143A5B"/>
    <w:rsid w:val="2D1DE4FC"/>
    <w:rsid w:val="2D377CD8"/>
    <w:rsid w:val="2D432B09"/>
    <w:rsid w:val="2D643CB1"/>
    <w:rsid w:val="2D694850"/>
    <w:rsid w:val="2D694850"/>
    <w:rsid w:val="2DA48180"/>
    <w:rsid w:val="2DA4CC56"/>
    <w:rsid w:val="2DBDCC7A"/>
    <w:rsid w:val="2E00AC1F"/>
    <w:rsid w:val="2E041571"/>
    <w:rsid w:val="2E2B0AB5"/>
    <w:rsid w:val="2E2D7C7E"/>
    <w:rsid w:val="2E3B7E6E"/>
    <w:rsid w:val="2E4BE738"/>
    <w:rsid w:val="2E4BFC7A"/>
    <w:rsid w:val="2E759F37"/>
    <w:rsid w:val="2E7686DF"/>
    <w:rsid w:val="2E7C61DC"/>
    <w:rsid w:val="2E87223D"/>
    <w:rsid w:val="2EA21E92"/>
    <w:rsid w:val="2EABAF2D"/>
    <w:rsid w:val="2ED96B63"/>
    <w:rsid w:val="2EEAFD6A"/>
    <w:rsid w:val="2EEE5A8D"/>
    <w:rsid w:val="2EFA3E44"/>
    <w:rsid w:val="2F0425C7"/>
    <w:rsid w:val="2F302623"/>
    <w:rsid w:val="2F5158EA"/>
    <w:rsid w:val="2F590DDE"/>
    <w:rsid w:val="2F72E4E9"/>
    <w:rsid w:val="2F7C2DF6"/>
    <w:rsid w:val="2F83B7F5"/>
    <w:rsid w:val="2FB20633"/>
    <w:rsid w:val="2FC3D792"/>
    <w:rsid w:val="2FCE8250"/>
    <w:rsid w:val="2FE1481E"/>
    <w:rsid w:val="2FECFBBE"/>
    <w:rsid w:val="2FF83808"/>
    <w:rsid w:val="30125834"/>
    <w:rsid w:val="30218D89"/>
    <w:rsid w:val="3022DFDD"/>
    <w:rsid w:val="3038BB61"/>
    <w:rsid w:val="303C5879"/>
    <w:rsid w:val="303FD72A"/>
    <w:rsid w:val="30644A08"/>
    <w:rsid w:val="307018D5"/>
    <w:rsid w:val="309398EE"/>
    <w:rsid w:val="30A10C76"/>
    <w:rsid w:val="30A70BE0"/>
    <w:rsid w:val="30B1C954"/>
    <w:rsid w:val="30B9C535"/>
    <w:rsid w:val="30D0EDA6"/>
    <w:rsid w:val="30EAB40E"/>
    <w:rsid w:val="30F8D3BE"/>
    <w:rsid w:val="30FD8894"/>
    <w:rsid w:val="30FD8D34"/>
    <w:rsid w:val="30FDF397"/>
    <w:rsid w:val="3108C5A6"/>
    <w:rsid w:val="313E7D30"/>
    <w:rsid w:val="3142928C"/>
    <w:rsid w:val="314E6959"/>
    <w:rsid w:val="316A2FC7"/>
    <w:rsid w:val="317460DD"/>
    <w:rsid w:val="3182F21E"/>
    <w:rsid w:val="3199AA0C"/>
    <w:rsid w:val="319B0C6F"/>
    <w:rsid w:val="31AB38D3"/>
    <w:rsid w:val="31C1E7C2"/>
    <w:rsid w:val="31C96AB7"/>
    <w:rsid w:val="31CF75C0"/>
    <w:rsid w:val="31D675BD"/>
    <w:rsid w:val="31EA81EF"/>
    <w:rsid w:val="31F12B10"/>
    <w:rsid w:val="320E2F01"/>
    <w:rsid w:val="3231CE0C"/>
    <w:rsid w:val="3239AFDA"/>
    <w:rsid w:val="32567D9E"/>
    <w:rsid w:val="325DFB34"/>
    <w:rsid w:val="32649529"/>
    <w:rsid w:val="328A46ED"/>
    <w:rsid w:val="329170D3"/>
    <w:rsid w:val="329885E9"/>
    <w:rsid w:val="329E87F8"/>
    <w:rsid w:val="32B8A775"/>
    <w:rsid w:val="32D854A4"/>
    <w:rsid w:val="32DA42B0"/>
    <w:rsid w:val="32ECB6B1"/>
    <w:rsid w:val="32F1E1A8"/>
    <w:rsid w:val="3319EAAC"/>
    <w:rsid w:val="3344151D"/>
    <w:rsid w:val="334F89A3"/>
    <w:rsid w:val="3351F2D9"/>
    <w:rsid w:val="3364128D"/>
    <w:rsid w:val="33832A78"/>
    <w:rsid w:val="338471F4"/>
    <w:rsid w:val="338C3DFD"/>
    <w:rsid w:val="33C1CBB0"/>
    <w:rsid w:val="33CB91AA"/>
    <w:rsid w:val="33E2A9B1"/>
    <w:rsid w:val="33E71374"/>
    <w:rsid w:val="33F4F20D"/>
    <w:rsid w:val="33F74B82"/>
    <w:rsid w:val="342D0DFE"/>
    <w:rsid w:val="34352DF6"/>
    <w:rsid w:val="34507FF3"/>
    <w:rsid w:val="3465F515"/>
    <w:rsid w:val="346CFC8C"/>
    <w:rsid w:val="3473A2BC"/>
    <w:rsid w:val="3475EAD0"/>
    <w:rsid w:val="3487D80A"/>
    <w:rsid w:val="348AB419"/>
    <w:rsid w:val="34916B36"/>
    <w:rsid w:val="34B2FF52"/>
    <w:rsid w:val="34CB59DD"/>
    <w:rsid w:val="34D459E8"/>
    <w:rsid w:val="34FC4F81"/>
    <w:rsid w:val="34FDFD6E"/>
    <w:rsid w:val="34FE3ADF"/>
    <w:rsid w:val="3518FED8"/>
    <w:rsid w:val="352308E4"/>
    <w:rsid w:val="352CB470"/>
    <w:rsid w:val="35371233"/>
    <w:rsid w:val="353A9044"/>
    <w:rsid w:val="353C34F7"/>
    <w:rsid w:val="353E0DA4"/>
    <w:rsid w:val="35C5A49F"/>
    <w:rsid w:val="35D2A66E"/>
    <w:rsid w:val="35E89D19"/>
    <w:rsid w:val="35FD5684"/>
    <w:rsid w:val="361720A8"/>
    <w:rsid w:val="36187FD7"/>
    <w:rsid w:val="362147B7"/>
    <w:rsid w:val="362459EA"/>
    <w:rsid w:val="36351DC2"/>
    <w:rsid w:val="36361C9A"/>
    <w:rsid w:val="3640B2DD"/>
    <w:rsid w:val="3649124B"/>
    <w:rsid w:val="36555535"/>
    <w:rsid w:val="366D4A69"/>
    <w:rsid w:val="367116A4"/>
    <w:rsid w:val="36744E11"/>
    <w:rsid w:val="3680F94B"/>
    <w:rsid w:val="3685341C"/>
    <w:rsid w:val="36891382"/>
    <w:rsid w:val="36977801"/>
    <w:rsid w:val="36CCC972"/>
    <w:rsid w:val="36F0ED54"/>
    <w:rsid w:val="36F11A6E"/>
    <w:rsid w:val="36FA8412"/>
    <w:rsid w:val="36FCCD02"/>
    <w:rsid w:val="37080E34"/>
    <w:rsid w:val="371D455D"/>
    <w:rsid w:val="37226DA2"/>
    <w:rsid w:val="3737AE82"/>
    <w:rsid w:val="37659D1D"/>
    <w:rsid w:val="378B9546"/>
    <w:rsid w:val="37964980"/>
    <w:rsid w:val="379B6B64"/>
    <w:rsid w:val="379B6B64"/>
    <w:rsid w:val="37BAEB5D"/>
    <w:rsid w:val="37BB77F4"/>
    <w:rsid w:val="37D094A6"/>
    <w:rsid w:val="37F331C0"/>
    <w:rsid w:val="3808A8D1"/>
    <w:rsid w:val="380F6039"/>
    <w:rsid w:val="38155EAA"/>
    <w:rsid w:val="3843E237"/>
    <w:rsid w:val="38464EA2"/>
    <w:rsid w:val="384B3129"/>
    <w:rsid w:val="3858F0D1"/>
    <w:rsid w:val="385B4BC0"/>
    <w:rsid w:val="3862B344"/>
    <w:rsid w:val="3866A045"/>
    <w:rsid w:val="386D2FFA"/>
    <w:rsid w:val="386EB04B"/>
    <w:rsid w:val="388C618C"/>
    <w:rsid w:val="38B5144C"/>
    <w:rsid w:val="38BDB649"/>
    <w:rsid w:val="38F43EA7"/>
    <w:rsid w:val="39029A10"/>
    <w:rsid w:val="39218C0F"/>
    <w:rsid w:val="393B8C7E"/>
    <w:rsid w:val="39632E50"/>
    <w:rsid w:val="396DF272"/>
    <w:rsid w:val="398E2480"/>
    <w:rsid w:val="3998C085"/>
    <w:rsid w:val="39B088E4"/>
    <w:rsid w:val="39B49B60"/>
    <w:rsid w:val="39B49B60"/>
    <w:rsid w:val="39B8706D"/>
    <w:rsid w:val="39C06FA8"/>
    <w:rsid w:val="39D47C9C"/>
    <w:rsid w:val="39DFAB05"/>
    <w:rsid w:val="39E223CE"/>
    <w:rsid w:val="39E469EE"/>
    <w:rsid w:val="39E4DF98"/>
    <w:rsid w:val="39E63686"/>
    <w:rsid w:val="39F946F5"/>
    <w:rsid w:val="3A007526"/>
    <w:rsid w:val="3A07800F"/>
    <w:rsid w:val="3A1D8BE4"/>
    <w:rsid w:val="3A21CC00"/>
    <w:rsid w:val="3A282980"/>
    <w:rsid w:val="3A2B9E6D"/>
    <w:rsid w:val="3A2F6DB6"/>
    <w:rsid w:val="3A34D84D"/>
    <w:rsid w:val="3A3CC220"/>
    <w:rsid w:val="3A3CF0EB"/>
    <w:rsid w:val="3A59BEDB"/>
    <w:rsid w:val="3A5B4931"/>
    <w:rsid w:val="3A5CA818"/>
    <w:rsid w:val="3A6F330C"/>
    <w:rsid w:val="3A78092C"/>
    <w:rsid w:val="3A797265"/>
    <w:rsid w:val="3A844636"/>
    <w:rsid w:val="3ACCBD1C"/>
    <w:rsid w:val="3ADD6A09"/>
    <w:rsid w:val="3AE0969F"/>
    <w:rsid w:val="3AF1E799"/>
    <w:rsid w:val="3AF8F050"/>
    <w:rsid w:val="3AFFAEFD"/>
    <w:rsid w:val="3B0BE1BA"/>
    <w:rsid w:val="3B19C963"/>
    <w:rsid w:val="3B28C658"/>
    <w:rsid w:val="3B3D234A"/>
    <w:rsid w:val="3B7F3249"/>
    <w:rsid w:val="3B826240"/>
    <w:rsid w:val="3BA93AD2"/>
    <w:rsid w:val="3BB2ACCF"/>
    <w:rsid w:val="3BBE6630"/>
    <w:rsid w:val="3C177431"/>
    <w:rsid w:val="3C2A2F57"/>
    <w:rsid w:val="3C363367"/>
    <w:rsid w:val="3C400D69"/>
    <w:rsid w:val="3C45DE0C"/>
    <w:rsid w:val="3C592CD1"/>
    <w:rsid w:val="3C5EDD9E"/>
    <w:rsid w:val="3C5F0669"/>
    <w:rsid w:val="3C629E84"/>
    <w:rsid w:val="3C681EAE"/>
    <w:rsid w:val="3C8B4564"/>
    <w:rsid w:val="3CAE1BF6"/>
    <w:rsid w:val="3CB8CB41"/>
    <w:rsid w:val="3CDBB1E4"/>
    <w:rsid w:val="3D1F28F6"/>
    <w:rsid w:val="3D370E7C"/>
    <w:rsid w:val="3D418997"/>
    <w:rsid w:val="3D5BAD77"/>
    <w:rsid w:val="3D75153C"/>
    <w:rsid w:val="3D82B748"/>
    <w:rsid w:val="3DE1AE6D"/>
    <w:rsid w:val="3DE7B9F9"/>
    <w:rsid w:val="3DFA1705"/>
    <w:rsid w:val="3E025DA2"/>
    <w:rsid w:val="3E0B7D9D"/>
    <w:rsid w:val="3E2D3121"/>
    <w:rsid w:val="3E4412D5"/>
    <w:rsid w:val="3E53F10F"/>
    <w:rsid w:val="3E583556"/>
    <w:rsid w:val="3E6BCE21"/>
    <w:rsid w:val="3EA04717"/>
    <w:rsid w:val="3EA7F3D7"/>
    <w:rsid w:val="3EABB459"/>
    <w:rsid w:val="3ECB1C5D"/>
    <w:rsid w:val="3ED54918"/>
    <w:rsid w:val="3EDB9822"/>
    <w:rsid w:val="3EDD59F8"/>
    <w:rsid w:val="3EF82BA2"/>
    <w:rsid w:val="3F10620E"/>
    <w:rsid w:val="3F23D8F5"/>
    <w:rsid w:val="3F2909DF"/>
    <w:rsid w:val="3F2CB5A9"/>
    <w:rsid w:val="3F5CB437"/>
    <w:rsid w:val="3F94EDD1"/>
    <w:rsid w:val="3FA734A5"/>
    <w:rsid w:val="3FB407C2"/>
    <w:rsid w:val="3FC9C73C"/>
    <w:rsid w:val="3FD592ED"/>
    <w:rsid w:val="40194AA0"/>
    <w:rsid w:val="403F5315"/>
    <w:rsid w:val="406099D3"/>
    <w:rsid w:val="407861F4"/>
    <w:rsid w:val="4087AD72"/>
    <w:rsid w:val="408DA2B3"/>
    <w:rsid w:val="40A419D1"/>
    <w:rsid w:val="40B3A67B"/>
    <w:rsid w:val="40C3BF36"/>
    <w:rsid w:val="40FA7E68"/>
    <w:rsid w:val="4108A741"/>
    <w:rsid w:val="410A465F"/>
    <w:rsid w:val="412DF818"/>
    <w:rsid w:val="4132778C"/>
    <w:rsid w:val="4136AFC6"/>
    <w:rsid w:val="4147D5B0"/>
    <w:rsid w:val="41620220"/>
    <w:rsid w:val="4187099F"/>
    <w:rsid w:val="4195294B"/>
    <w:rsid w:val="41A8984D"/>
    <w:rsid w:val="41AAF333"/>
    <w:rsid w:val="41AC5495"/>
    <w:rsid w:val="41D0AA86"/>
    <w:rsid w:val="4207EE27"/>
    <w:rsid w:val="4225FF1B"/>
    <w:rsid w:val="423FEA32"/>
    <w:rsid w:val="424D16E7"/>
    <w:rsid w:val="4265F4AE"/>
    <w:rsid w:val="428E5477"/>
    <w:rsid w:val="42D055BB"/>
    <w:rsid w:val="42E4D897"/>
    <w:rsid w:val="42EADFBD"/>
    <w:rsid w:val="42EF8541"/>
    <w:rsid w:val="42FA2F32"/>
    <w:rsid w:val="430009F0"/>
    <w:rsid w:val="430C18FB"/>
    <w:rsid w:val="430D2E4F"/>
    <w:rsid w:val="431AF896"/>
    <w:rsid w:val="4322DA00"/>
    <w:rsid w:val="432F5C61"/>
    <w:rsid w:val="43457C4A"/>
    <w:rsid w:val="43565B3D"/>
    <w:rsid w:val="435F59F7"/>
    <w:rsid w:val="43A26CA6"/>
    <w:rsid w:val="43BD1C09"/>
    <w:rsid w:val="43E2A008"/>
    <w:rsid w:val="43F6BB21"/>
    <w:rsid w:val="440E167E"/>
    <w:rsid w:val="4415E84F"/>
    <w:rsid w:val="44228616"/>
    <w:rsid w:val="4424EA9A"/>
    <w:rsid w:val="4428E709"/>
    <w:rsid w:val="446E5088"/>
    <w:rsid w:val="44802E0E"/>
    <w:rsid w:val="449C1261"/>
    <w:rsid w:val="44A75968"/>
    <w:rsid w:val="44AC5E39"/>
    <w:rsid w:val="44C51FD7"/>
    <w:rsid w:val="44C9A3C4"/>
    <w:rsid w:val="44EA321D"/>
    <w:rsid w:val="4512EB76"/>
    <w:rsid w:val="4514F6A4"/>
    <w:rsid w:val="45157F52"/>
    <w:rsid w:val="45164909"/>
    <w:rsid w:val="4522D39F"/>
    <w:rsid w:val="45247E17"/>
    <w:rsid w:val="452DE10A"/>
    <w:rsid w:val="45326846"/>
    <w:rsid w:val="4536FE8C"/>
    <w:rsid w:val="45639CAB"/>
    <w:rsid w:val="45786AC9"/>
    <w:rsid w:val="457E0BC2"/>
    <w:rsid w:val="457E7069"/>
    <w:rsid w:val="45863496"/>
    <w:rsid w:val="4586CFBB"/>
    <w:rsid w:val="45AC1F81"/>
    <w:rsid w:val="45C74810"/>
    <w:rsid w:val="45CD8A6C"/>
    <w:rsid w:val="45D6D3AF"/>
    <w:rsid w:val="45EC7455"/>
    <w:rsid w:val="45FE3CCD"/>
    <w:rsid w:val="461F1AA9"/>
    <w:rsid w:val="462C2609"/>
    <w:rsid w:val="462E06B6"/>
    <w:rsid w:val="463AA0CD"/>
    <w:rsid w:val="463E36C4"/>
    <w:rsid w:val="464793BA"/>
    <w:rsid w:val="466425AB"/>
    <w:rsid w:val="468BDEC5"/>
    <w:rsid w:val="468F2F8F"/>
    <w:rsid w:val="469579C3"/>
    <w:rsid w:val="46AAACA5"/>
    <w:rsid w:val="46DCDEDB"/>
    <w:rsid w:val="46E0E274"/>
    <w:rsid w:val="46E41B60"/>
    <w:rsid w:val="46F9703E"/>
    <w:rsid w:val="46FA2B41"/>
    <w:rsid w:val="473E60DD"/>
    <w:rsid w:val="474FFB18"/>
    <w:rsid w:val="4751BFC1"/>
    <w:rsid w:val="475BAD2F"/>
    <w:rsid w:val="475D3A4B"/>
    <w:rsid w:val="4762C6F8"/>
    <w:rsid w:val="47770FE0"/>
    <w:rsid w:val="478D1014"/>
    <w:rsid w:val="478F0DED"/>
    <w:rsid w:val="47930371"/>
    <w:rsid w:val="479C1ADF"/>
    <w:rsid w:val="47C241E1"/>
    <w:rsid w:val="47D047A6"/>
    <w:rsid w:val="47E1E1F4"/>
    <w:rsid w:val="48023F16"/>
    <w:rsid w:val="4804CFDB"/>
    <w:rsid w:val="4819C079"/>
    <w:rsid w:val="484C5C64"/>
    <w:rsid w:val="484F93D3"/>
    <w:rsid w:val="485CC7BD"/>
    <w:rsid w:val="485F8F71"/>
    <w:rsid w:val="48677EA8"/>
    <w:rsid w:val="487CD6F8"/>
    <w:rsid w:val="488C29C4"/>
    <w:rsid w:val="48A4ACFB"/>
    <w:rsid w:val="48C35D92"/>
    <w:rsid w:val="48D03F72"/>
    <w:rsid w:val="48D6FBC3"/>
    <w:rsid w:val="48D8C54E"/>
    <w:rsid w:val="48FC98E6"/>
    <w:rsid w:val="4905C2BF"/>
    <w:rsid w:val="490B0727"/>
    <w:rsid w:val="491EC2E3"/>
    <w:rsid w:val="4927F92F"/>
    <w:rsid w:val="49396F4D"/>
    <w:rsid w:val="4954D450"/>
    <w:rsid w:val="496B32EA"/>
    <w:rsid w:val="4970D701"/>
    <w:rsid w:val="497F313F"/>
    <w:rsid w:val="4985CDE2"/>
    <w:rsid w:val="49A07347"/>
    <w:rsid w:val="49A616B4"/>
    <w:rsid w:val="49AEDB1D"/>
    <w:rsid w:val="49B590DA"/>
    <w:rsid w:val="49CB29F3"/>
    <w:rsid w:val="49CEBDD7"/>
    <w:rsid w:val="49D9658F"/>
    <w:rsid w:val="49E3CAAA"/>
    <w:rsid w:val="49E83355"/>
    <w:rsid w:val="49FD7090"/>
    <w:rsid w:val="4A200C9F"/>
    <w:rsid w:val="4A31CFB6"/>
    <w:rsid w:val="4A47A8AC"/>
    <w:rsid w:val="4A7CE930"/>
    <w:rsid w:val="4A7F0030"/>
    <w:rsid w:val="4A85F4E8"/>
    <w:rsid w:val="4AAE5E03"/>
    <w:rsid w:val="4ABE8A72"/>
    <w:rsid w:val="4AC3C990"/>
    <w:rsid w:val="4AF83963"/>
    <w:rsid w:val="4AF9A1CD"/>
    <w:rsid w:val="4B0D9C92"/>
    <w:rsid w:val="4B262C4A"/>
    <w:rsid w:val="4B3EBF0A"/>
    <w:rsid w:val="4B3FE42B"/>
    <w:rsid w:val="4B6A8E38"/>
    <w:rsid w:val="4B6C6230"/>
    <w:rsid w:val="4B74826C"/>
    <w:rsid w:val="4B7B5ECD"/>
    <w:rsid w:val="4B825F6C"/>
    <w:rsid w:val="4BAA56D4"/>
    <w:rsid w:val="4BAB471D"/>
    <w:rsid w:val="4BAE1D4A"/>
    <w:rsid w:val="4BAEA416"/>
    <w:rsid w:val="4BB9DF40"/>
    <w:rsid w:val="4BC3CA86"/>
    <w:rsid w:val="4BC3D8B5"/>
    <w:rsid w:val="4BC696F2"/>
    <w:rsid w:val="4BD6056F"/>
    <w:rsid w:val="4BE2F506"/>
    <w:rsid w:val="4BFB6D3B"/>
    <w:rsid w:val="4C075D56"/>
    <w:rsid w:val="4C0D4E1D"/>
    <w:rsid w:val="4C364528"/>
    <w:rsid w:val="4C3E14BB"/>
    <w:rsid w:val="4C5B4211"/>
    <w:rsid w:val="4C5F99F1"/>
    <w:rsid w:val="4CB6D53E"/>
    <w:rsid w:val="4CBA8C24"/>
    <w:rsid w:val="4CBAF026"/>
    <w:rsid w:val="4CBD2609"/>
    <w:rsid w:val="4CD4093F"/>
    <w:rsid w:val="4CDF0598"/>
    <w:rsid w:val="4D3AE03F"/>
    <w:rsid w:val="4D3CE992"/>
    <w:rsid w:val="4D5FCA5F"/>
    <w:rsid w:val="4D8236DB"/>
    <w:rsid w:val="4D86BCFC"/>
    <w:rsid w:val="4D89CDCB"/>
    <w:rsid w:val="4DA6E8F3"/>
    <w:rsid w:val="4DAE0D58"/>
    <w:rsid w:val="4DAF7E8B"/>
    <w:rsid w:val="4DB2AF02"/>
    <w:rsid w:val="4DFB6A52"/>
    <w:rsid w:val="4DFCDBBE"/>
    <w:rsid w:val="4DFF87F1"/>
    <w:rsid w:val="4E0D2F40"/>
    <w:rsid w:val="4E6873AC"/>
    <w:rsid w:val="4E7E786A"/>
    <w:rsid w:val="4EA13550"/>
    <w:rsid w:val="4EA5CD87"/>
    <w:rsid w:val="4EC1E280"/>
    <w:rsid w:val="4EC4658B"/>
    <w:rsid w:val="4EC4CA11"/>
    <w:rsid w:val="4F0B2D2C"/>
    <w:rsid w:val="4F13680E"/>
    <w:rsid w:val="4F1B971C"/>
    <w:rsid w:val="4F2DE884"/>
    <w:rsid w:val="4F3F5BB2"/>
    <w:rsid w:val="4F411691"/>
    <w:rsid w:val="4F41FCCA"/>
    <w:rsid w:val="4F43A070"/>
    <w:rsid w:val="4F4D972C"/>
    <w:rsid w:val="4F5AEEF4"/>
    <w:rsid w:val="4F610107"/>
    <w:rsid w:val="4F7E87CF"/>
    <w:rsid w:val="4F9FA3E5"/>
    <w:rsid w:val="4FA3B56C"/>
    <w:rsid w:val="4FDAB339"/>
    <w:rsid w:val="4FE0DD38"/>
    <w:rsid w:val="4FE7A2D9"/>
    <w:rsid w:val="5015D4BF"/>
    <w:rsid w:val="502B5DFE"/>
    <w:rsid w:val="5030B1BB"/>
    <w:rsid w:val="505D4545"/>
    <w:rsid w:val="5077B8F3"/>
    <w:rsid w:val="507C68E2"/>
    <w:rsid w:val="5099661C"/>
    <w:rsid w:val="50A318BF"/>
    <w:rsid w:val="50A8B85C"/>
    <w:rsid w:val="50B7F084"/>
    <w:rsid w:val="50CCC9BE"/>
    <w:rsid w:val="50DD3790"/>
    <w:rsid w:val="5108CD43"/>
    <w:rsid w:val="511C4656"/>
    <w:rsid w:val="511DC454"/>
    <w:rsid w:val="51264A7A"/>
    <w:rsid w:val="51279377"/>
    <w:rsid w:val="512AA8C2"/>
    <w:rsid w:val="516D90A4"/>
    <w:rsid w:val="517BC9BE"/>
    <w:rsid w:val="517DB834"/>
    <w:rsid w:val="5188D0F6"/>
    <w:rsid w:val="51A72AB5"/>
    <w:rsid w:val="51ABB05E"/>
    <w:rsid w:val="51E4AFF7"/>
    <w:rsid w:val="51F37524"/>
    <w:rsid w:val="51FB2A0E"/>
    <w:rsid w:val="5215AA35"/>
    <w:rsid w:val="52170E45"/>
    <w:rsid w:val="522335EC"/>
    <w:rsid w:val="5229985B"/>
    <w:rsid w:val="5237E1A0"/>
    <w:rsid w:val="523A9EE5"/>
    <w:rsid w:val="523CC4D8"/>
    <w:rsid w:val="523D539D"/>
    <w:rsid w:val="5240A22E"/>
    <w:rsid w:val="52515522"/>
    <w:rsid w:val="5254D3A0"/>
    <w:rsid w:val="5267A9EC"/>
    <w:rsid w:val="526C3C76"/>
    <w:rsid w:val="52B50ABF"/>
    <w:rsid w:val="52E1C067"/>
    <w:rsid w:val="52FB8A35"/>
    <w:rsid w:val="5314B59C"/>
    <w:rsid w:val="534BDD56"/>
    <w:rsid w:val="534E72AB"/>
    <w:rsid w:val="5354FE6B"/>
    <w:rsid w:val="53626FF5"/>
    <w:rsid w:val="53682807"/>
    <w:rsid w:val="53833FC9"/>
    <w:rsid w:val="53945DAE"/>
    <w:rsid w:val="53ADDE5D"/>
    <w:rsid w:val="53BBBF86"/>
    <w:rsid w:val="53C60D15"/>
    <w:rsid w:val="53CFFE4C"/>
    <w:rsid w:val="53E7E648"/>
    <w:rsid w:val="53FF2A0E"/>
    <w:rsid w:val="542CC0BD"/>
    <w:rsid w:val="54373A8F"/>
    <w:rsid w:val="54409766"/>
    <w:rsid w:val="5440E013"/>
    <w:rsid w:val="5451F8F2"/>
    <w:rsid w:val="545651E1"/>
    <w:rsid w:val="545970FF"/>
    <w:rsid w:val="546162C9"/>
    <w:rsid w:val="546E4A0E"/>
    <w:rsid w:val="54A3A3CC"/>
    <w:rsid w:val="54AF38C7"/>
    <w:rsid w:val="54C838B4"/>
    <w:rsid w:val="54CF7AE3"/>
    <w:rsid w:val="55182AC5"/>
    <w:rsid w:val="551A068B"/>
    <w:rsid w:val="55355E6C"/>
    <w:rsid w:val="55384180"/>
    <w:rsid w:val="553A0818"/>
    <w:rsid w:val="555C71DF"/>
    <w:rsid w:val="556E3872"/>
    <w:rsid w:val="55826EC8"/>
    <w:rsid w:val="5587F3FF"/>
    <w:rsid w:val="558D215D"/>
    <w:rsid w:val="5597475A"/>
    <w:rsid w:val="55AA3888"/>
    <w:rsid w:val="55C95D2A"/>
    <w:rsid w:val="55D5D598"/>
    <w:rsid w:val="55DA41D7"/>
    <w:rsid w:val="5608C59D"/>
    <w:rsid w:val="562E5AE7"/>
    <w:rsid w:val="565E6617"/>
    <w:rsid w:val="5675B694"/>
    <w:rsid w:val="5679E632"/>
    <w:rsid w:val="567DF637"/>
    <w:rsid w:val="56AF8291"/>
    <w:rsid w:val="56CA8BED"/>
    <w:rsid w:val="56CFDBF6"/>
    <w:rsid w:val="56D1E751"/>
    <w:rsid w:val="5716A27D"/>
    <w:rsid w:val="5726BABD"/>
    <w:rsid w:val="5732C183"/>
    <w:rsid w:val="5737ED73"/>
    <w:rsid w:val="5778406C"/>
    <w:rsid w:val="578D05D8"/>
    <w:rsid w:val="5796C173"/>
    <w:rsid w:val="57AC9837"/>
    <w:rsid w:val="57AD6D3A"/>
    <w:rsid w:val="57C39EE9"/>
    <w:rsid w:val="57CE4D8E"/>
    <w:rsid w:val="57CFB68E"/>
    <w:rsid w:val="57EFDE0E"/>
    <w:rsid w:val="57F09EBF"/>
    <w:rsid w:val="57F43116"/>
    <w:rsid w:val="57F4BCDE"/>
    <w:rsid w:val="57F96BCA"/>
    <w:rsid w:val="57FA4E4F"/>
    <w:rsid w:val="580DD218"/>
    <w:rsid w:val="58128443"/>
    <w:rsid w:val="581FFB1D"/>
    <w:rsid w:val="5831311B"/>
    <w:rsid w:val="583DD2F0"/>
    <w:rsid w:val="583EF9D8"/>
    <w:rsid w:val="584B709D"/>
    <w:rsid w:val="5853B8F8"/>
    <w:rsid w:val="585A83E5"/>
    <w:rsid w:val="58640D95"/>
    <w:rsid w:val="587FB182"/>
    <w:rsid w:val="5891B7AB"/>
    <w:rsid w:val="589CBC0F"/>
    <w:rsid w:val="58C55D61"/>
    <w:rsid w:val="58D836B5"/>
    <w:rsid w:val="58DD21A8"/>
    <w:rsid w:val="58E63005"/>
    <w:rsid w:val="58F39BA3"/>
    <w:rsid w:val="59450ACD"/>
    <w:rsid w:val="5945D600"/>
    <w:rsid w:val="5945D600"/>
    <w:rsid w:val="594E73B1"/>
    <w:rsid w:val="5966C68B"/>
    <w:rsid w:val="596E8DC7"/>
    <w:rsid w:val="5985D055"/>
    <w:rsid w:val="598BAE6F"/>
    <w:rsid w:val="5999A3A6"/>
    <w:rsid w:val="59BC1DEB"/>
    <w:rsid w:val="59D2EB1E"/>
    <w:rsid w:val="59DB4456"/>
    <w:rsid w:val="5A2CADE9"/>
    <w:rsid w:val="5A2FE08D"/>
    <w:rsid w:val="5A433EAA"/>
    <w:rsid w:val="5A4A41D2"/>
    <w:rsid w:val="5A531E7B"/>
    <w:rsid w:val="5A5569BD"/>
    <w:rsid w:val="5A5E8EAC"/>
    <w:rsid w:val="5A60FAB5"/>
    <w:rsid w:val="5A688BA2"/>
    <w:rsid w:val="5A69D84A"/>
    <w:rsid w:val="5A6B9B42"/>
    <w:rsid w:val="5A762B5A"/>
    <w:rsid w:val="5A85413C"/>
    <w:rsid w:val="5A865BF0"/>
    <w:rsid w:val="5AA24E71"/>
    <w:rsid w:val="5AA33B23"/>
    <w:rsid w:val="5ACA23EF"/>
    <w:rsid w:val="5ACFDFB5"/>
    <w:rsid w:val="5AD43DB4"/>
    <w:rsid w:val="5AD5A3F9"/>
    <w:rsid w:val="5ADF0C99"/>
    <w:rsid w:val="5ADF14C5"/>
    <w:rsid w:val="5ADFE699"/>
    <w:rsid w:val="5AEE42D1"/>
    <w:rsid w:val="5B07A00D"/>
    <w:rsid w:val="5B09DE9F"/>
    <w:rsid w:val="5B228E16"/>
    <w:rsid w:val="5B3C7FC1"/>
    <w:rsid w:val="5B3FDCE4"/>
    <w:rsid w:val="5B4A631C"/>
    <w:rsid w:val="5B523AFC"/>
    <w:rsid w:val="5B8A8505"/>
    <w:rsid w:val="5BA34D19"/>
    <w:rsid w:val="5BB75244"/>
    <w:rsid w:val="5BBE9AC3"/>
    <w:rsid w:val="5BC9BDE0"/>
    <w:rsid w:val="5BDCB3F0"/>
    <w:rsid w:val="5C13543D"/>
    <w:rsid w:val="5C596218"/>
    <w:rsid w:val="5C6418A6"/>
    <w:rsid w:val="5C9773BD"/>
    <w:rsid w:val="5CAEA1CA"/>
    <w:rsid w:val="5CC22F14"/>
    <w:rsid w:val="5CC37344"/>
    <w:rsid w:val="5CC3E9AC"/>
    <w:rsid w:val="5CE99835"/>
    <w:rsid w:val="5D01313B"/>
    <w:rsid w:val="5D03873C"/>
    <w:rsid w:val="5D0F1583"/>
    <w:rsid w:val="5D107A54"/>
    <w:rsid w:val="5D11B9B9"/>
    <w:rsid w:val="5D156CC3"/>
    <w:rsid w:val="5D25395E"/>
    <w:rsid w:val="5D47C2A0"/>
    <w:rsid w:val="5D4F89C1"/>
    <w:rsid w:val="5D740056"/>
    <w:rsid w:val="5D781A55"/>
    <w:rsid w:val="5D819C3F"/>
    <w:rsid w:val="5D8451C6"/>
    <w:rsid w:val="5DA50A9F"/>
    <w:rsid w:val="5DB4B4B7"/>
    <w:rsid w:val="5DC347AE"/>
    <w:rsid w:val="5DCC1315"/>
    <w:rsid w:val="5DD29AE4"/>
    <w:rsid w:val="5DE465C7"/>
    <w:rsid w:val="5DEBDEA9"/>
    <w:rsid w:val="5E055A79"/>
    <w:rsid w:val="5E10DBDB"/>
    <w:rsid w:val="5E507190"/>
    <w:rsid w:val="5E7BDE5C"/>
    <w:rsid w:val="5E9CA6F3"/>
    <w:rsid w:val="5E9F17A6"/>
    <w:rsid w:val="5EA7DC9B"/>
    <w:rsid w:val="5EB09773"/>
    <w:rsid w:val="5EB3923B"/>
    <w:rsid w:val="5EDD23AA"/>
    <w:rsid w:val="5EE2BFF4"/>
    <w:rsid w:val="5EE932ED"/>
    <w:rsid w:val="5EF8FE8C"/>
    <w:rsid w:val="5EFAEB37"/>
    <w:rsid w:val="5F00F92F"/>
    <w:rsid w:val="5F0A29CC"/>
    <w:rsid w:val="5F31FFCF"/>
    <w:rsid w:val="5F43E70B"/>
    <w:rsid w:val="5F460445"/>
    <w:rsid w:val="5F4AF4FF"/>
    <w:rsid w:val="5F687FD1"/>
    <w:rsid w:val="5F6E6B45"/>
    <w:rsid w:val="5F79B30B"/>
    <w:rsid w:val="5F7BC490"/>
    <w:rsid w:val="5F8BEA2D"/>
    <w:rsid w:val="5F91155C"/>
    <w:rsid w:val="5F92ED5A"/>
    <w:rsid w:val="5FD0888B"/>
    <w:rsid w:val="5FFA6A87"/>
    <w:rsid w:val="6000D7E7"/>
    <w:rsid w:val="60275D44"/>
    <w:rsid w:val="603C7CE4"/>
    <w:rsid w:val="604C67D4"/>
    <w:rsid w:val="6071E0DE"/>
    <w:rsid w:val="60755D9C"/>
    <w:rsid w:val="607E9055"/>
    <w:rsid w:val="608251F3"/>
    <w:rsid w:val="608BCD31"/>
    <w:rsid w:val="609216A9"/>
    <w:rsid w:val="609558F7"/>
    <w:rsid w:val="60ACCE33"/>
    <w:rsid w:val="60AE16CF"/>
    <w:rsid w:val="60B22867"/>
    <w:rsid w:val="60C2D1A7"/>
    <w:rsid w:val="60E74FC6"/>
    <w:rsid w:val="60ED62D0"/>
    <w:rsid w:val="60F82708"/>
    <w:rsid w:val="60FC953A"/>
    <w:rsid w:val="60FE9308"/>
    <w:rsid w:val="611F1A6E"/>
    <w:rsid w:val="612EBDBB"/>
    <w:rsid w:val="61482D7D"/>
    <w:rsid w:val="614D6C3E"/>
    <w:rsid w:val="61510031"/>
    <w:rsid w:val="6153423E"/>
    <w:rsid w:val="615A03FF"/>
    <w:rsid w:val="616A4B10"/>
    <w:rsid w:val="6177DDEB"/>
    <w:rsid w:val="619707B9"/>
    <w:rsid w:val="6199BD71"/>
    <w:rsid w:val="61A7A2F7"/>
    <w:rsid w:val="61BDFB5F"/>
    <w:rsid w:val="61CF3312"/>
    <w:rsid w:val="61D01636"/>
    <w:rsid w:val="61DEB8AF"/>
    <w:rsid w:val="61EB9E2F"/>
    <w:rsid w:val="620984E1"/>
    <w:rsid w:val="621BF960"/>
    <w:rsid w:val="6224DEA0"/>
    <w:rsid w:val="62338913"/>
    <w:rsid w:val="62366587"/>
    <w:rsid w:val="62512B89"/>
    <w:rsid w:val="6259A1B1"/>
    <w:rsid w:val="625D84CA"/>
    <w:rsid w:val="627B04C1"/>
    <w:rsid w:val="6290EE47"/>
    <w:rsid w:val="629796B2"/>
    <w:rsid w:val="62AE5B99"/>
    <w:rsid w:val="62B327F7"/>
    <w:rsid w:val="62B83D64"/>
    <w:rsid w:val="62BEBA5E"/>
    <w:rsid w:val="62C74C23"/>
    <w:rsid w:val="62D33C0B"/>
    <w:rsid w:val="62FBD80D"/>
    <w:rsid w:val="63104C14"/>
    <w:rsid w:val="6322C502"/>
    <w:rsid w:val="632E6949"/>
    <w:rsid w:val="63358DD2"/>
    <w:rsid w:val="63370876"/>
    <w:rsid w:val="633DAA23"/>
    <w:rsid w:val="635030D3"/>
    <w:rsid w:val="63517E0C"/>
    <w:rsid w:val="635F6E42"/>
    <w:rsid w:val="63A1548C"/>
    <w:rsid w:val="63AE5EFE"/>
    <w:rsid w:val="63B63117"/>
    <w:rsid w:val="63BE3F1D"/>
    <w:rsid w:val="63C3A05D"/>
    <w:rsid w:val="63C48DF7"/>
    <w:rsid w:val="63F7F9D7"/>
    <w:rsid w:val="63F83ECA"/>
    <w:rsid w:val="640A46F5"/>
    <w:rsid w:val="6411D3BF"/>
    <w:rsid w:val="6431C021"/>
    <w:rsid w:val="64336713"/>
    <w:rsid w:val="6472F7F8"/>
    <w:rsid w:val="6482535D"/>
    <w:rsid w:val="6485EAC5"/>
    <w:rsid w:val="64BBA3E5"/>
    <w:rsid w:val="64C69A62"/>
    <w:rsid w:val="64CCC7F9"/>
    <w:rsid w:val="64CD5749"/>
    <w:rsid w:val="64E7DE4C"/>
    <w:rsid w:val="650323CE"/>
    <w:rsid w:val="650C79A5"/>
    <w:rsid w:val="65172B59"/>
    <w:rsid w:val="6530AF27"/>
    <w:rsid w:val="65506534"/>
    <w:rsid w:val="65684010"/>
    <w:rsid w:val="65695945"/>
    <w:rsid w:val="656C1C7C"/>
    <w:rsid w:val="656C61EC"/>
    <w:rsid w:val="656D6004"/>
    <w:rsid w:val="6585C09E"/>
    <w:rsid w:val="65964895"/>
    <w:rsid w:val="65AA6286"/>
    <w:rsid w:val="65CC76BB"/>
    <w:rsid w:val="65CFB4B7"/>
    <w:rsid w:val="65E4A1DC"/>
    <w:rsid w:val="65E901E1"/>
    <w:rsid w:val="65E99DD9"/>
    <w:rsid w:val="66021C1D"/>
    <w:rsid w:val="665A65C4"/>
    <w:rsid w:val="665AE144"/>
    <w:rsid w:val="669E668D"/>
    <w:rsid w:val="66A7EACE"/>
    <w:rsid w:val="66C013DF"/>
    <w:rsid w:val="66C5612C"/>
    <w:rsid w:val="66C616C1"/>
    <w:rsid w:val="66C7973C"/>
    <w:rsid w:val="66CD2627"/>
    <w:rsid w:val="66EDF18A"/>
    <w:rsid w:val="66F2E2B7"/>
    <w:rsid w:val="66FCAD75"/>
    <w:rsid w:val="66FCD7A5"/>
    <w:rsid w:val="66FF3403"/>
    <w:rsid w:val="6706C837"/>
    <w:rsid w:val="6706FA36"/>
    <w:rsid w:val="6717C692"/>
    <w:rsid w:val="6723E957"/>
    <w:rsid w:val="6726A330"/>
    <w:rsid w:val="6728366A"/>
    <w:rsid w:val="6734D27E"/>
    <w:rsid w:val="67476972"/>
    <w:rsid w:val="675A256A"/>
    <w:rsid w:val="675B31E3"/>
    <w:rsid w:val="6784D242"/>
    <w:rsid w:val="6784FF1B"/>
    <w:rsid w:val="67AC3EE0"/>
    <w:rsid w:val="67B6B2A0"/>
    <w:rsid w:val="67B714DB"/>
    <w:rsid w:val="67E8AD12"/>
    <w:rsid w:val="67F360B1"/>
    <w:rsid w:val="67F75653"/>
    <w:rsid w:val="680A7999"/>
    <w:rsid w:val="683F798E"/>
    <w:rsid w:val="68475574"/>
    <w:rsid w:val="684B34D8"/>
    <w:rsid w:val="684FCE2B"/>
    <w:rsid w:val="685C0FB5"/>
    <w:rsid w:val="686CDA05"/>
    <w:rsid w:val="6889A23A"/>
    <w:rsid w:val="6898F02A"/>
    <w:rsid w:val="68D9EAF3"/>
    <w:rsid w:val="68F70244"/>
    <w:rsid w:val="68F8079C"/>
    <w:rsid w:val="69055AC6"/>
    <w:rsid w:val="6906A984"/>
    <w:rsid w:val="6911C1B6"/>
    <w:rsid w:val="691F09AD"/>
    <w:rsid w:val="692D27B4"/>
    <w:rsid w:val="693976E0"/>
    <w:rsid w:val="6954CBF5"/>
    <w:rsid w:val="69686F44"/>
    <w:rsid w:val="698B0517"/>
    <w:rsid w:val="69929D4C"/>
    <w:rsid w:val="69A9546B"/>
    <w:rsid w:val="69B15506"/>
    <w:rsid w:val="69B9049F"/>
    <w:rsid w:val="69B96F4D"/>
    <w:rsid w:val="69BDFB66"/>
    <w:rsid w:val="69F4D1E0"/>
    <w:rsid w:val="69F6DB09"/>
    <w:rsid w:val="6A0261B7"/>
    <w:rsid w:val="6A3CF665"/>
    <w:rsid w:val="6A3ED498"/>
    <w:rsid w:val="6A4124F0"/>
    <w:rsid w:val="6A421F70"/>
    <w:rsid w:val="6A7284F3"/>
    <w:rsid w:val="6A8BEAAD"/>
    <w:rsid w:val="6AA46D40"/>
    <w:rsid w:val="6AA5F961"/>
    <w:rsid w:val="6AA9D0D3"/>
    <w:rsid w:val="6ABC9FDD"/>
    <w:rsid w:val="6AC50597"/>
    <w:rsid w:val="6ACBA3F3"/>
    <w:rsid w:val="6AD1F9C7"/>
    <w:rsid w:val="6AE159BD"/>
    <w:rsid w:val="6AEB68C4"/>
    <w:rsid w:val="6AEF8893"/>
    <w:rsid w:val="6AFB654E"/>
    <w:rsid w:val="6B096FC0"/>
    <w:rsid w:val="6B09B481"/>
    <w:rsid w:val="6B2B4680"/>
    <w:rsid w:val="6B469E4B"/>
    <w:rsid w:val="6B4AE9A1"/>
    <w:rsid w:val="6B6E680B"/>
    <w:rsid w:val="6B71D694"/>
    <w:rsid w:val="6B725114"/>
    <w:rsid w:val="6BB035F7"/>
    <w:rsid w:val="6BC2C0C1"/>
    <w:rsid w:val="6BD2031B"/>
    <w:rsid w:val="6BDA8848"/>
    <w:rsid w:val="6BDB0272"/>
    <w:rsid w:val="6BE24FEA"/>
    <w:rsid w:val="6BF09AAB"/>
    <w:rsid w:val="6BFEE3BD"/>
    <w:rsid w:val="6C1A1D0E"/>
    <w:rsid w:val="6C24E72F"/>
    <w:rsid w:val="6C2EA306"/>
    <w:rsid w:val="6C32614F"/>
    <w:rsid w:val="6C3BD5CE"/>
    <w:rsid w:val="6C413AB4"/>
    <w:rsid w:val="6C46667E"/>
    <w:rsid w:val="6C4B2A30"/>
    <w:rsid w:val="6C5B3013"/>
    <w:rsid w:val="6C636A9A"/>
    <w:rsid w:val="6C72C25E"/>
    <w:rsid w:val="6C930E64"/>
    <w:rsid w:val="6CBDA01D"/>
    <w:rsid w:val="6CCAF951"/>
    <w:rsid w:val="6CCB2790"/>
    <w:rsid w:val="6CD60B40"/>
    <w:rsid w:val="6CDBCFCB"/>
    <w:rsid w:val="6CE4D090"/>
    <w:rsid w:val="6CE50858"/>
    <w:rsid w:val="6CF1100F"/>
    <w:rsid w:val="6D0E2BB6"/>
    <w:rsid w:val="6D0F7F16"/>
    <w:rsid w:val="6D11CFFD"/>
    <w:rsid w:val="6D1D58F8"/>
    <w:rsid w:val="6D2C130E"/>
    <w:rsid w:val="6D36B0AE"/>
    <w:rsid w:val="6D36B37C"/>
    <w:rsid w:val="6D44066D"/>
    <w:rsid w:val="6D475182"/>
    <w:rsid w:val="6D4B334C"/>
    <w:rsid w:val="6D5498EB"/>
    <w:rsid w:val="6D5A2998"/>
    <w:rsid w:val="6D6590A2"/>
    <w:rsid w:val="6DB1293B"/>
    <w:rsid w:val="6DB40D91"/>
    <w:rsid w:val="6DBE6FA3"/>
    <w:rsid w:val="6DC2DEA1"/>
    <w:rsid w:val="6DC63A09"/>
    <w:rsid w:val="6DD8A267"/>
    <w:rsid w:val="6DE1586F"/>
    <w:rsid w:val="6DE37DFC"/>
    <w:rsid w:val="6DE6ABA2"/>
    <w:rsid w:val="6DEE586E"/>
    <w:rsid w:val="6DFBE2D8"/>
    <w:rsid w:val="6DFDDE87"/>
    <w:rsid w:val="6E14E641"/>
    <w:rsid w:val="6E1F1EF9"/>
    <w:rsid w:val="6E3CF364"/>
    <w:rsid w:val="6E470A24"/>
    <w:rsid w:val="6E51E196"/>
    <w:rsid w:val="6E57E4ED"/>
    <w:rsid w:val="6E72D995"/>
    <w:rsid w:val="6E7CC58E"/>
    <w:rsid w:val="6E8E21E2"/>
    <w:rsid w:val="6E9252BA"/>
    <w:rsid w:val="6E9BA907"/>
    <w:rsid w:val="6E9D2077"/>
    <w:rsid w:val="6EA3DF59"/>
    <w:rsid w:val="6EB8248D"/>
    <w:rsid w:val="6EC6555F"/>
    <w:rsid w:val="6ED0CC75"/>
    <w:rsid w:val="6EF703B8"/>
    <w:rsid w:val="6EF8E3BE"/>
    <w:rsid w:val="6EFC4A40"/>
    <w:rsid w:val="6F320813"/>
    <w:rsid w:val="6F405F6C"/>
    <w:rsid w:val="6F5205D6"/>
    <w:rsid w:val="6F52527E"/>
    <w:rsid w:val="6F52527E"/>
    <w:rsid w:val="6F5A4E33"/>
    <w:rsid w:val="6F5ED67A"/>
    <w:rsid w:val="6F5FC80A"/>
    <w:rsid w:val="6F641595"/>
    <w:rsid w:val="6F796A84"/>
    <w:rsid w:val="6F7F4E5D"/>
    <w:rsid w:val="6F7F9D18"/>
    <w:rsid w:val="6F8507DF"/>
    <w:rsid w:val="6FBDFE1B"/>
    <w:rsid w:val="6FC89D6C"/>
    <w:rsid w:val="6FDABBCB"/>
    <w:rsid w:val="6FECD107"/>
    <w:rsid w:val="700375E0"/>
    <w:rsid w:val="70076E2D"/>
    <w:rsid w:val="700ADFEC"/>
    <w:rsid w:val="701A0F6E"/>
    <w:rsid w:val="701BFE60"/>
    <w:rsid w:val="7026D4DA"/>
    <w:rsid w:val="7038E08E"/>
    <w:rsid w:val="703FE3BB"/>
    <w:rsid w:val="70429AFE"/>
    <w:rsid w:val="70455CA4"/>
    <w:rsid w:val="7047A426"/>
    <w:rsid w:val="704970BF"/>
    <w:rsid w:val="705A2CFD"/>
    <w:rsid w:val="7066F625"/>
    <w:rsid w:val="706F1128"/>
    <w:rsid w:val="70702879"/>
    <w:rsid w:val="708A918E"/>
    <w:rsid w:val="7094B41F"/>
    <w:rsid w:val="70BD6F28"/>
    <w:rsid w:val="70C15BDA"/>
    <w:rsid w:val="70C931F8"/>
    <w:rsid w:val="70C944B9"/>
    <w:rsid w:val="70CC281F"/>
    <w:rsid w:val="70D82C90"/>
    <w:rsid w:val="70E04A37"/>
    <w:rsid w:val="70E88E0C"/>
    <w:rsid w:val="70EB42FF"/>
    <w:rsid w:val="70FFE9FA"/>
    <w:rsid w:val="710F7349"/>
    <w:rsid w:val="7112B904"/>
    <w:rsid w:val="711CBED8"/>
    <w:rsid w:val="7125E567"/>
    <w:rsid w:val="712E6342"/>
    <w:rsid w:val="7133F025"/>
    <w:rsid w:val="714D8F34"/>
    <w:rsid w:val="71564E91"/>
    <w:rsid w:val="716A0B5C"/>
    <w:rsid w:val="71A2F369"/>
    <w:rsid w:val="71A6A1D6"/>
    <w:rsid w:val="71AC5561"/>
    <w:rsid w:val="71BF9B55"/>
    <w:rsid w:val="71C48132"/>
    <w:rsid w:val="71CF8E19"/>
    <w:rsid w:val="71D7B0DF"/>
    <w:rsid w:val="71DA6C63"/>
    <w:rsid w:val="71E00229"/>
    <w:rsid w:val="71E54120"/>
    <w:rsid w:val="71E65BD4"/>
    <w:rsid w:val="7204BDDF"/>
    <w:rsid w:val="72184CCA"/>
    <w:rsid w:val="721878EE"/>
    <w:rsid w:val="72194BC0"/>
    <w:rsid w:val="721C317A"/>
    <w:rsid w:val="724A6FCC"/>
    <w:rsid w:val="7265923F"/>
    <w:rsid w:val="7283524B"/>
    <w:rsid w:val="729B13F6"/>
    <w:rsid w:val="729FDCC8"/>
    <w:rsid w:val="72A0434A"/>
    <w:rsid w:val="72B88F39"/>
    <w:rsid w:val="72D6369B"/>
    <w:rsid w:val="72DBB5B6"/>
    <w:rsid w:val="72E18AF8"/>
    <w:rsid w:val="72E2FC62"/>
    <w:rsid w:val="730B1F16"/>
    <w:rsid w:val="730B9E34"/>
    <w:rsid w:val="73118D7D"/>
    <w:rsid w:val="73215DAE"/>
    <w:rsid w:val="732868BE"/>
    <w:rsid w:val="732F994A"/>
    <w:rsid w:val="733A3D0F"/>
    <w:rsid w:val="735519C6"/>
    <w:rsid w:val="735B6BB6"/>
    <w:rsid w:val="73641787"/>
    <w:rsid w:val="73765CD1"/>
    <w:rsid w:val="73AE7829"/>
    <w:rsid w:val="73B347F1"/>
    <w:rsid w:val="73B4494F"/>
    <w:rsid w:val="73D3D264"/>
    <w:rsid w:val="73D474D9"/>
    <w:rsid w:val="73F7933D"/>
    <w:rsid w:val="7422E3E6"/>
    <w:rsid w:val="7445BA96"/>
    <w:rsid w:val="7448EE41"/>
    <w:rsid w:val="74541486"/>
    <w:rsid w:val="74541486"/>
    <w:rsid w:val="7454F0C4"/>
    <w:rsid w:val="74587902"/>
    <w:rsid w:val="748EC944"/>
    <w:rsid w:val="74ACB7E7"/>
    <w:rsid w:val="74ADA088"/>
    <w:rsid w:val="74ADD47C"/>
    <w:rsid w:val="74AE37C3"/>
    <w:rsid w:val="74C20EBD"/>
    <w:rsid w:val="74F13A7F"/>
    <w:rsid w:val="75079382"/>
    <w:rsid w:val="7511EFC9"/>
    <w:rsid w:val="751F6C83"/>
    <w:rsid w:val="75358346"/>
    <w:rsid w:val="75477990"/>
    <w:rsid w:val="7547B6FD"/>
    <w:rsid w:val="75483FE6"/>
    <w:rsid w:val="7561A011"/>
    <w:rsid w:val="75703279"/>
    <w:rsid w:val="7596052D"/>
    <w:rsid w:val="75A1CAB0"/>
    <w:rsid w:val="75A35BB8"/>
    <w:rsid w:val="75AE8FBF"/>
    <w:rsid w:val="75B97006"/>
    <w:rsid w:val="75C5C6A3"/>
    <w:rsid w:val="75CC042F"/>
    <w:rsid w:val="75F02FFB"/>
    <w:rsid w:val="7601C4F8"/>
    <w:rsid w:val="761094A7"/>
    <w:rsid w:val="7629F226"/>
    <w:rsid w:val="7633E230"/>
    <w:rsid w:val="7664F84D"/>
    <w:rsid w:val="76678EC7"/>
    <w:rsid w:val="766EAF16"/>
    <w:rsid w:val="76724652"/>
    <w:rsid w:val="767A2C79"/>
    <w:rsid w:val="76B8C16F"/>
    <w:rsid w:val="76BB3C92"/>
    <w:rsid w:val="76C5DB15"/>
    <w:rsid w:val="76C60D4C"/>
    <w:rsid w:val="76E45148"/>
    <w:rsid w:val="76F11AC2"/>
    <w:rsid w:val="7711B3CC"/>
    <w:rsid w:val="772F1463"/>
    <w:rsid w:val="77371569"/>
    <w:rsid w:val="774806AC"/>
    <w:rsid w:val="774F7FD2"/>
    <w:rsid w:val="7755C9BE"/>
    <w:rsid w:val="77665C50"/>
    <w:rsid w:val="77AA0148"/>
    <w:rsid w:val="77AC9FF5"/>
    <w:rsid w:val="77AD9592"/>
    <w:rsid w:val="77B0D23F"/>
    <w:rsid w:val="77B87A59"/>
    <w:rsid w:val="77BE2B4D"/>
    <w:rsid w:val="77E59262"/>
    <w:rsid w:val="7816BCAE"/>
    <w:rsid w:val="7818F21B"/>
    <w:rsid w:val="781C0C0C"/>
    <w:rsid w:val="7833C2B6"/>
    <w:rsid w:val="7857A7E7"/>
    <w:rsid w:val="786FFD28"/>
    <w:rsid w:val="787FE0A8"/>
    <w:rsid w:val="788E5F13"/>
    <w:rsid w:val="78971AC3"/>
    <w:rsid w:val="7897F3EB"/>
    <w:rsid w:val="78A3C88B"/>
    <w:rsid w:val="78A7D33B"/>
    <w:rsid w:val="78CDCC28"/>
    <w:rsid w:val="78F19A1F"/>
    <w:rsid w:val="78F8D8CA"/>
    <w:rsid w:val="78FD0E4A"/>
    <w:rsid w:val="7910BC7B"/>
    <w:rsid w:val="7912C1C8"/>
    <w:rsid w:val="7915C223"/>
    <w:rsid w:val="7936CB0D"/>
    <w:rsid w:val="793B2F5B"/>
    <w:rsid w:val="793EB893"/>
    <w:rsid w:val="793F2CA7"/>
    <w:rsid w:val="7943E2F6"/>
    <w:rsid w:val="7950B39F"/>
    <w:rsid w:val="7950B39F"/>
    <w:rsid w:val="7951378A"/>
    <w:rsid w:val="795A3B5E"/>
    <w:rsid w:val="795C5E52"/>
    <w:rsid w:val="79606926"/>
    <w:rsid w:val="796E0EA6"/>
    <w:rsid w:val="797D2DB9"/>
    <w:rsid w:val="797DC71C"/>
    <w:rsid w:val="79A325E9"/>
    <w:rsid w:val="79A92FB8"/>
    <w:rsid w:val="79CE7B98"/>
    <w:rsid w:val="79D30419"/>
    <w:rsid w:val="79DD892B"/>
    <w:rsid w:val="79E16B7E"/>
    <w:rsid w:val="79EF99EC"/>
    <w:rsid w:val="7A118DDC"/>
    <w:rsid w:val="7A13A74E"/>
    <w:rsid w:val="7A576C51"/>
    <w:rsid w:val="7A5FAB3D"/>
    <w:rsid w:val="7A65E679"/>
    <w:rsid w:val="7A6726AE"/>
    <w:rsid w:val="7A699C89"/>
    <w:rsid w:val="7A7C749F"/>
    <w:rsid w:val="7AB071FA"/>
    <w:rsid w:val="7AB84C72"/>
    <w:rsid w:val="7ABC1D2B"/>
    <w:rsid w:val="7ADFB357"/>
    <w:rsid w:val="7B05869D"/>
    <w:rsid w:val="7B0799EC"/>
    <w:rsid w:val="7B08BC35"/>
    <w:rsid w:val="7B134736"/>
    <w:rsid w:val="7B249405"/>
    <w:rsid w:val="7B273AFA"/>
    <w:rsid w:val="7B2C29FD"/>
    <w:rsid w:val="7B34AFD9"/>
    <w:rsid w:val="7B491FB3"/>
    <w:rsid w:val="7B49F021"/>
    <w:rsid w:val="7B68FD4A"/>
    <w:rsid w:val="7B6A7C35"/>
    <w:rsid w:val="7B6C181F"/>
    <w:rsid w:val="7B85310F"/>
    <w:rsid w:val="7B95E3DB"/>
    <w:rsid w:val="7BAD5E3D"/>
    <w:rsid w:val="7BC65EA5"/>
    <w:rsid w:val="7BE645A5"/>
    <w:rsid w:val="7BECA1B2"/>
    <w:rsid w:val="7BF3D48B"/>
    <w:rsid w:val="7BF4DF80"/>
    <w:rsid w:val="7BF9B106"/>
    <w:rsid w:val="7BF9D0A3"/>
    <w:rsid w:val="7C08DBBC"/>
    <w:rsid w:val="7C10B599"/>
    <w:rsid w:val="7C1E23ED"/>
    <w:rsid w:val="7C34F0FD"/>
    <w:rsid w:val="7C3BF9B9"/>
    <w:rsid w:val="7C4361EB"/>
    <w:rsid w:val="7C47D6AE"/>
    <w:rsid w:val="7C4A549E"/>
    <w:rsid w:val="7C60BF56"/>
    <w:rsid w:val="7C63ABB9"/>
    <w:rsid w:val="7C648E42"/>
    <w:rsid w:val="7C786C9A"/>
    <w:rsid w:val="7CAEFC13"/>
    <w:rsid w:val="7CBC9BA3"/>
    <w:rsid w:val="7CBF20DC"/>
    <w:rsid w:val="7CC0FBAF"/>
    <w:rsid w:val="7CCB5C2B"/>
    <w:rsid w:val="7CE3A37F"/>
    <w:rsid w:val="7CE8CC2F"/>
    <w:rsid w:val="7CEB1921"/>
    <w:rsid w:val="7D16CEAC"/>
    <w:rsid w:val="7D2CB144"/>
    <w:rsid w:val="7D3DACAD"/>
    <w:rsid w:val="7D578AB4"/>
    <w:rsid w:val="7D621C01"/>
    <w:rsid w:val="7D626263"/>
    <w:rsid w:val="7D6B650E"/>
    <w:rsid w:val="7D78805C"/>
    <w:rsid w:val="7D7B9E84"/>
    <w:rsid w:val="7D8C3FCC"/>
    <w:rsid w:val="7D926342"/>
    <w:rsid w:val="7DA13D4B"/>
    <w:rsid w:val="7DA2D6C3"/>
    <w:rsid w:val="7DB55D94"/>
    <w:rsid w:val="7DC6535E"/>
    <w:rsid w:val="7DCDCC2F"/>
    <w:rsid w:val="7DD10B2A"/>
    <w:rsid w:val="7DDB1997"/>
    <w:rsid w:val="7DDBFB44"/>
    <w:rsid w:val="7E0E1E6A"/>
    <w:rsid w:val="7E1463B2"/>
    <w:rsid w:val="7E2013C3"/>
    <w:rsid w:val="7E419228"/>
    <w:rsid w:val="7E4354E7"/>
    <w:rsid w:val="7E56F8E7"/>
    <w:rsid w:val="7E628052"/>
    <w:rsid w:val="7E64DEA6"/>
    <w:rsid w:val="7E684E14"/>
    <w:rsid w:val="7E957CD3"/>
    <w:rsid w:val="7E97CC6D"/>
    <w:rsid w:val="7EAC7FD6"/>
    <w:rsid w:val="7EAD6C14"/>
    <w:rsid w:val="7ED40D08"/>
    <w:rsid w:val="7ED5F9CF"/>
    <w:rsid w:val="7ED97D0E"/>
    <w:rsid w:val="7F172780"/>
    <w:rsid w:val="7F1ED182"/>
    <w:rsid w:val="7F205DCC"/>
    <w:rsid w:val="7F366169"/>
    <w:rsid w:val="7F6A797D"/>
    <w:rsid w:val="7F788C60"/>
    <w:rsid w:val="7F83A1DA"/>
    <w:rsid w:val="7FA98B2F"/>
    <w:rsid w:val="7FBB5DDB"/>
    <w:rsid w:val="7FD90957"/>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normaltextrun" w:customStyle="true">
    <w:uiPriority w:val="1"/>
    <w:name w:val="normaltextrun"/>
    <w:basedOn w:val="DefaultParagraphFont"/>
    <w:rsid w:val="611F1A6E"/>
  </w:style>
  <w:style w:type="character" w:styleId="eop" w:customStyle="true">
    <w:uiPriority w:val="1"/>
    <w:name w:val="eop"/>
    <w:basedOn w:val="DefaultParagraphFont"/>
    <w:rsid w:val="611F1A6E"/>
  </w:style>
  <w:style w:type="paragraph" w:styleId="bodypalatino10bullet" w:customStyle="true">
    <w:uiPriority w:val="1"/>
    <w:name w:val="body palatino 10 bullet"/>
    <w:basedOn w:val="Normal"/>
    <w:rsid w:val="56CA8BED"/>
    <w:rPr>
      <w:rFonts w:ascii="Palatino Linotype" w:hAnsi="Palatino Linotype" w:eastAsia="Times New Roman" w:cs="Arial"/>
      <w:sz w:val="20"/>
      <w:szCs w:val="20"/>
    </w:rPr>
    <w:pPr>
      <w:numPr>
        <w:numId w:val="3"/>
      </w:numPr>
      <w:tabs>
        <w:tab w:val="clear" w:leader="none" w:pos="900"/>
        <w:tab w:val="num" w:leader="none" w:pos="1440"/>
        <w:tab w:val="num" w:leader="none" w:pos="900"/>
      </w:tabs>
      <w:spacing w:after="200"/>
      <w:ind w:left="1440" w:hanging="360"/>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w:type="paragraph" w:styleId="Normal1" w:customStyle="true">
    <w:uiPriority w:val="1"/>
    <w:name w:val="Normal1"/>
    <w:basedOn w:val="Normal"/>
    <w:unhideWhenUsed/>
    <w:qFormat/>
    <w:rsid w:val="7F205DCC"/>
    <w:rPr>
      <w:rFonts w:ascii="Calibri" w:hAnsi="Calibri" w:eastAsia="" w:cs="" w:hAnsiTheme="minorAscii" w:eastAsiaTheme="minorEastAsia" w:cstheme="minorBidi"/>
    </w:rPr>
  </w:style>
  <w:style w:type="character" w:styleId="Strong1" w:customStyle="true">
    <w:uiPriority w:val="1"/>
    <w:name w:val="Strong1"/>
    <w:basedOn w:val="DefaultParagraphFont"/>
    <w:unhideWhenUsed/>
    <w:rsid w:val="7F205DCC"/>
    <w:rPr>
      <w:rFonts w:ascii="Calibri" w:hAnsi="Calibri" w:eastAsia="" w:cs="" w:hAnsiTheme="minorAscii" w:eastAsiaTheme="minorEastAsia" w:cstheme="minorBidi"/>
      <w:b w:val="1"/>
      <w:bCs w:val="1"/>
    </w:rPr>
  </w:style>
  <w:style w:type="character" w:styleId="SwayHyperlink" w:customStyle="true">
    <w:uiPriority w:val="1"/>
    <w:name w:val="SwayHyperlink"/>
    <w:basedOn w:val="DefaultParagraphFont"/>
    <w:unhideWhenUsed/>
    <w:rsid w:val="7F205DCC"/>
    <w:rPr>
      <w:rFonts w:ascii="Calibri" w:hAnsi="Calibri" w:eastAsia="" w:cs="" w:hAnsiTheme="minorAscii" w:eastAsiaTheme="minorEastAsia" w:cstheme="minorBidi"/>
      <w:color w:val="0563C1"/>
      <w:u w:val="single"/>
    </w:rPr>
  </w:style>
  <w:style w:type="paragraph" w:styleId="Palatino10" w:customStyle="true">
    <w:uiPriority w:val="1"/>
    <w:name w:val="Palatino 10"/>
    <w:basedOn w:val="Normal"/>
    <w:rsid w:val="20061D20"/>
    <w:rPr>
      <w:rFonts w:ascii="Palatino Linotype" w:hAnsi="Palatino Linotype" w:eastAsia="Times" w:cs="Times New Roman"/>
      <w:sz w:val="20"/>
      <w:szCs w:val="20"/>
    </w:rPr>
    <w:pPr>
      <w:spacing w:after="20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tasks.xml><?xml version="1.0" encoding="utf-8"?>
<t:Tasks xmlns:t="http://schemas.microsoft.com/office/tasks/2019/documenttasks" xmlns:oel="http://schemas.microsoft.com/office/2019/extlst">
  <t:Task id="{7347C3DB-34F2-4390-9304-17A375AD912C}">
    <t:Anchor>
      <t:Comment id="1368748752"/>
    </t:Anchor>
    <t:History>
      <t:Event id="{B6C80C86-8FCF-4543-813B-5B530945451F}" time="2022-06-29T22:13:42.378Z">
        <t:Attribution userId="S::melissa.busby@centralaz.edu::7d9b9ea6-f4fa-46d0-89ea-f5923c0cd6c9" userProvider="AD" userName="Melissa Busby"/>
        <t:Anchor>
          <t:Comment id="1368748752"/>
        </t:Anchor>
        <t:Create/>
      </t:Event>
      <t:Event id="{098A5D6E-C5FD-4A55-890D-F4924D4B28DD}" time="2022-06-29T22:13:42.378Z">
        <t:Attribution userId="S::melissa.busby@centralaz.edu::7d9b9ea6-f4fa-46d0-89ea-f5923c0cd6c9" userProvider="AD" userName="Melissa Busby"/>
        <t:Anchor>
          <t:Comment id="1368748752"/>
        </t:Anchor>
        <t:Assign userId="S::Mary.Kieser@centralaz.edu::177f6511-7c31-40bd-870e-8b83299d8e27" userProvider="AD" userName="Mary Kieser"/>
      </t:Event>
      <t:Event id="{CBF7B4B4-2439-404B-8077-72C3D60FF23E}" time="2022-06-29T22:13:42.378Z">
        <t:Attribution userId="S::melissa.busby@centralaz.edu::7d9b9ea6-f4fa-46d0-89ea-f5923c0cd6c9" userProvider="AD" userName="Melissa Busby"/>
        <t:Anchor>
          <t:Comment id="1368748752"/>
        </t:Anchor>
        <t:SetTitle title="@Mary Kieser  We are not sure what you are asking for here. There is not a link to click on to attach an Assessment Reporting Form."/>
      </t:Event>
    </t:History>
  </t:Task>
  <t:Task id="{ED28E8E9-F1DF-4D5A-865E-CEF14B0F6957}">
    <t:Anchor>
      <t:Comment id="2048940465"/>
    </t:Anchor>
    <t:History>
      <t:Event id="{D7605804-EA68-48AA-A6B1-6582B379BA2C}" time="2022-07-05T21:16:59.79Z">
        <t:Attribution userId="S::melissa.busby@centralaz.edu::7d9b9ea6-f4fa-46d0-89ea-f5923c0cd6c9" userProvider="AD" userName="Melissa Busby"/>
        <t:Anchor>
          <t:Comment id="2048940465"/>
        </t:Anchor>
        <t:Create/>
      </t:Event>
      <t:Event id="{BFF21826-0D60-4F96-80BC-D25304943367}" time="2022-07-05T21:16:59.79Z">
        <t:Attribution userId="S::melissa.busby@centralaz.edu::7d9b9ea6-f4fa-46d0-89ea-f5923c0cd6c9" userProvider="AD" userName="Melissa Busby"/>
        <t:Anchor>
          <t:Comment id="2048940465"/>
        </t:Anchor>
        <t:Assign userId="S::Mary.Kieser@centralaz.edu::177f6511-7c31-40bd-870e-8b83299d8e27" userProvider="AD" userName="Mary Kieser"/>
      </t:Event>
      <t:Event id="{30B9A3EE-30A9-4190-B0C5-233982402576}" time="2022-07-05T21:16:59.79Z">
        <t:Attribution userId="S::melissa.busby@centralaz.edu::7d9b9ea6-f4fa-46d0-89ea-f5923c0cd6c9" userProvider="AD" userName="Melissa Busby"/>
        <t:Anchor>
          <t:Comment id="2048940465"/>
        </t:Anchor>
        <t:SetTitle title="@Mary Kieser"/>
      </t:Event>
    </t:History>
  </t:Task>
  <t:Task id="{D5139BCF-1C52-41BF-9127-265D1818DD7E}">
    <t:Anchor>
      <t:Comment id="1604375977"/>
    </t:Anchor>
    <t:History>
      <t:Event id="{06312852-0C32-4CF3-AFE3-926314CFF4F8}" time="2022-07-05T22:40:30.384Z">
        <t:Attribution userId="S::melissa.busby@centralaz.edu::7d9b9ea6-f4fa-46d0-89ea-f5923c0cd6c9" userProvider="AD" userName="Melissa Busby"/>
        <t:Anchor>
          <t:Comment id="1604375977"/>
        </t:Anchor>
        <t:Create/>
      </t:Event>
      <t:Event id="{2815526B-D988-4784-95E1-8D7DC05D7CB3}" time="2022-07-05T22:40:30.384Z">
        <t:Attribution userId="S::melissa.busby@centralaz.edu::7d9b9ea6-f4fa-46d0-89ea-f5923c0cd6c9" userProvider="AD" userName="Melissa Busby"/>
        <t:Anchor>
          <t:Comment id="1604375977"/>
        </t:Anchor>
        <t:Assign userId="S::Mary.Kieser@centralaz.edu::177f6511-7c31-40bd-870e-8b83299d8e27" userProvider="AD" userName="Mary Kieser"/>
      </t:Event>
      <t:Event id="{E0149F76-1804-4877-AB7A-6AEA3EB9C0FD}" time="2022-07-05T22:40:30.384Z">
        <t:Attribution userId="S::melissa.busby@centralaz.edu::7d9b9ea6-f4fa-46d0-89ea-f5923c0cd6c9" userProvider="AD" userName="Melissa Busby"/>
        <t:Anchor>
          <t:Comment id="1604375977"/>
        </t:Anchor>
        <t:SetTitle title="@Mary Kieser Beyond the peer reviewers- who else will review this documen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7.png" Id="R9c7dd039356a4d47" /><Relationship Type="http://schemas.openxmlformats.org/officeDocument/2006/relationships/image" Target="/media/image8.png" Id="R47c8168cf35b48cf" /><Relationship Type="http://schemas.openxmlformats.org/officeDocument/2006/relationships/image" Target="/media/image9.png" Id="Re6e6b05173cd452f" /><Relationship Type="http://schemas.openxmlformats.org/officeDocument/2006/relationships/image" Target="/media/imagea.png" Id="Rbd9ae395a0c44f9b" /><Relationship Type="http://schemas.openxmlformats.org/officeDocument/2006/relationships/image" Target="/media/imageb.png" Id="R30fd4460248b4b2a" /><Relationship Type="http://schemas.openxmlformats.org/officeDocument/2006/relationships/image" Target="/media/imagec.png" Id="R2b5f6271bf124d6f" /><Relationship Type="http://schemas.microsoft.com/office/2019/05/relationships/documenttasks" Target="tasks.xml" Id="R09e03879bebc4805" /><Relationship Type="http://schemas.openxmlformats.org/officeDocument/2006/relationships/hyperlink" Target="mailto:melissa.busby@centralaz.edu" TargetMode="External" Id="Rf1e6a16b193b46ca" /><Relationship Type="http://schemas.openxmlformats.org/officeDocument/2006/relationships/hyperlink" Target="https://centralaz.sharepoint.com/:w:/s/ProgramAssessment/EZBY-GJx3vJGijzkyEqv2mgBXtE2cCBhBfCNzy0PGGUWIw?e=C4n7Yc" TargetMode="External" Id="Rf18541c0ece24775" /><Relationship Type="http://schemas.openxmlformats.org/officeDocument/2006/relationships/image" Target="/media/image.jpg" Id="R4d9c51aa65ee47d7" /><Relationship Type="http://schemas.openxmlformats.org/officeDocument/2006/relationships/image" Target="/media/imagee.png" Id="R7067495632164677" /><Relationship Type="http://schemas.openxmlformats.org/officeDocument/2006/relationships/hyperlink" Target="https://www.naeyc.org/sites/default/files/globally-shared/downloads/PDFs/resources/position-statements/2009%20Professional%20Prep%20stdsRevised%204_12.pdf" TargetMode="External" Id="Rfa5f4fcb810b43ac" /><Relationship Type="http://schemas.openxmlformats.org/officeDocument/2006/relationships/hyperlink" Target="https://centralaz.sharepoint.com/:w:/s/EducationDivision/EVZZ0ueSIgpIgVepm8f6EO4BqSWOgZY-wxFeCfxicqjW_w?e=JHyPjh" TargetMode="External" Id="Raa709fdc6d774dc8" /><Relationship Type="http://schemas.openxmlformats.org/officeDocument/2006/relationships/hyperlink" Target="https://centralaz.sharepoint.com/:w:/s/ProgramAssessment/EZBY-GJx3vJGijzkyEqv2mgBXtE2cCBhBfCNzy0PGGUWIw?e=C4n7Yc" TargetMode="External" Id="R6864e4800c364cdf" /><Relationship Type="http://schemas.openxmlformats.org/officeDocument/2006/relationships/hyperlink" Target="https://centralaz.edu/wp-content/uploads/2021/09/ECE-Transfer-Pathways-AY21.pdf" TargetMode="External" Id="R1335e79db02b4948" /><Relationship Type="http://schemas.openxmlformats.org/officeDocument/2006/relationships/comments" Target="comments.xml" Id="R88b9bca933ae46da" /><Relationship Type="http://schemas.microsoft.com/office/2011/relationships/people" Target="people.xml" Id="Rbee93f6bc8ba42e3" /><Relationship Type="http://schemas.microsoft.com/office/2011/relationships/commentsExtended" Target="commentsExtended.xml" Id="Rd054fea2ccdd4bec" /><Relationship Type="http://schemas.microsoft.com/office/2016/09/relationships/commentsIds" Target="commentsIds.xml" Id="Rc37dfd2a5afa4de7" /><Relationship Type="http://schemas.microsoft.com/office/2018/08/relationships/commentsExtensible" Target="commentsExtensible.xml" Id="Rf8c2b70be89f4567" /><Relationship Type="http://schemas.openxmlformats.org/officeDocument/2006/relationships/hyperlink" Target="https://centralaz.sharepoint.com/:w:/s/ProgramAssessment/EZBY-GJx3vJGijzkyEqv2mgBXtE2cCBhBfCNzy0PGGUWIw?e=C4n7Yc" TargetMode="External" Id="R0ed99d3a823c47ab" /><Relationship Type="http://schemas.openxmlformats.org/officeDocument/2006/relationships/hyperlink" Target="https://centralaz.sharepoint.com/:w:/s/ProgramAssessment/EZBY-GJx3vJGijzkyEqv2mgBXtE2cCBhBfCNzy0PGGUWIw?e=C4n7Yc" TargetMode="External" Id="Rc89f958c4e8b4109" /><Relationship Type="http://schemas.openxmlformats.org/officeDocument/2006/relationships/hyperlink" Target="https://centralaz.sharepoint.com/:w:/s/EducationDivision/ETSDwfzYdsVKmMOn6foOYagB6alNjVlm9VLnV4JqGdy41w?e=UUf5EW" TargetMode="External" Id="R1f04c80d83d2474a" /><Relationship Type="http://schemas.openxmlformats.org/officeDocument/2006/relationships/hyperlink" Target="https://centralaz.sharepoint.com/:w:/s/EducationDivision/ETSDwfzYdsVKmMOn6foOYagB6alNjVlm9VLnV4JqGdy41w?e=UUf5EW" TargetMode="External" Id="Rb01cac7819374e47" /><Relationship Type="http://schemas.openxmlformats.org/officeDocument/2006/relationships/hyperlink" Target="https://centralaz.sharepoint.com/:w:/s/EducationDivision/ETSDwfzYdsVKmMOn6foOYagB6alNjVlm9VLnV4JqGdy41w?e=UUf5EW" TargetMode="External" Id="R31c643f8af9747cb" /><Relationship Type="http://schemas.openxmlformats.org/officeDocument/2006/relationships/hyperlink" Target="https://centralaz.edu/divisions-programs/education-blog/early-childhood-education-aas/" TargetMode="External" Id="R23c51ede562141bd" /><Relationship Type="http://schemas.openxmlformats.org/officeDocument/2006/relationships/hyperlink" Target="https://centralaz.sharepoint.com/:w:/s/EducationDivision/ETSDwfzYdsVKmMOn6foOYagB6alNjVlm9VLnV4JqGdy41w?e=UUf5EW" TargetMode="External" Id="R5e26bd954acd4ee8" /><Relationship Type="http://schemas.openxmlformats.org/officeDocument/2006/relationships/hyperlink" Target="https://centralaz.sharepoint.com/:w:/s/EducationDivision/ETSDwfzYdsVKmMOn6foOYagB6alNjVlm9VLnV4JqGdy41w?e=UUf5EW" TargetMode="External" Id="R8b2008f7b2124103" /><Relationship Type="http://schemas.openxmlformats.org/officeDocument/2006/relationships/hyperlink" Target="https://centralaz.sharepoint.com/:w:/s/EducationDivision/ETSDwfzYdsVKmMOn6foOYagB6alNjVlm9VLnV4JqGdy41w?e=UUf5EW" TargetMode="External" Id="R974c8281fb224df3" /><Relationship Type="http://schemas.openxmlformats.org/officeDocument/2006/relationships/hyperlink" Target="https://www.azaeyc.org/wp-content/uploads/2021/03/AFEE-2021-Fact-Sheet-Arizona.pdf" TargetMode="External" Id="R35501c93d640409a" /><Relationship Type="http://schemas.openxmlformats.org/officeDocument/2006/relationships/hyperlink" Target="https://centralaz.sharepoint.com/:w:/s/EducationDivision/ETSDwfzYdsVKmMOn6foOYagB6alNjVlm9VLnV4JqGdy41w?e=UUf5EW" TargetMode="External" Id="Rfc0c1b09f68f450c" /><Relationship Type="http://schemas.openxmlformats.org/officeDocument/2006/relationships/hyperlink" Target="https://centralaz.sharepoint.com/:w:/s/EducationDivision/ETSDwfzYdsVKmMOn6foOYagB6alNjVlm9VLnV4JqGdy41w?e=UUf5EW" TargetMode="External" Id="Rcd2e343ca4554ba4" /><Relationship Type="http://schemas.openxmlformats.org/officeDocument/2006/relationships/hyperlink" Target="https://www.naeyc.org/accreditation/higher-ed/quality-assurance-systems" TargetMode="External" Id="Rc82889b701e843f9" /><Relationship Type="http://schemas.openxmlformats.org/officeDocument/2006/relationships/hyperlink" Target="https://centralaz.edu/wp-content/uploads/2021/09/ECE-Vision-Mission-Conceptual-Framework-2021.pdf" TargetMode="External" Id="R715a1a864ba44980" /><Relationship Type="http://schemas.openxmlformats.org/officeDocument/2006/relationships/image" Target="/media/imagef.png" Id="R2528955d23ee43c5" /><Relationship Type="http://schemas.openxmlformats.org/officeDocument/2006/relationships/hyperlink" Target="https://centralaz.sharepoint.com/:w:/s/ProgramAssessment/EZBY-GJx3vJGijzkyEqv2mgBXtE2cCBhBfCNzy0PGGUWIw?e=C4n7Yc" TargetMode="External" Id="R77891eca03434775" /><Relationship Type="http://schemas.openxmlformats.org/officeDocument/2006/relationships/hyperlink" Target="https://www.naeyc.org/resources/position-statements/standards-professional-preparation" TargetMode="External" Id="Rbe1c5f016fe04fc5" /><Relationship Type="http://schemas.openxmlformats.org/officeDocument/2006/relationships/hyperlink" Target="https://centralaz.edu/divisions-programs/education-blog/early-childhood-education-aas/" TargetMode="External" Id="R3e0764d12e3c448a" /><Relationship Type="http://schemas.openxmlformats.org/officeDocument/2006/relationships/hyperlink" Target="https://centralaz-my.sharepoint.com/:x:/g/personal/mary_kieser_centralaz_edu/EUobBLt6pgFCuWTur7SRN0cBHMo-mF1zhJx1NqI08_BmTA?e=asdC5y" TargetMode="External" Id="Re767b5c946964d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Hugo Steincamp</DisplayName>
        <AccountId>14</AccountId>
        <AccountType/>
      </UserInfo>
    </SharedWithUsers>
  </documentManagement>
</p:properties>
</file>

<file path=customXml/itemProps1.xml><?xml version="1.0" encoding="utf-8"?>
<ds:datastoreItem xmlns:ds="http://schemas.openxmlformats.org/officeDocument/2006/customXml" ds:itemID="{6D99BE34-E7EB-4E79-B07C-08D6071D8CD1}"/>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Chris Emlet</cp:lastModifiedBy>
  <dcterms:created xsi:type="dcterms:W3CDTF">2021-10-20T16:06:14Z</dcterms:created>
  <dcterms:modified xsi:type="dcterms:W3CDTF">2023-02-15T21:31:31Z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y fmtid="{D5CDD505-2E9C-101B-9397-08002B2CF9AE}" pid="3" name="MediaServiceImageTags">
    <vt:lpwstr/>
  </property>
  <property fmtid="{D5CDD505-2E9C-101B-9397-08002B2CF9AE}" pid="4" name="Completion">
    <vt:bool>true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