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EF322" w14:textId="77777777" w:rsidR="00B12430" w:rsidRDefault="00B12430" w:rsidP="00B12430">
      <w:pPr>
        <w:autoSpaceDE w:val="0"/>
        <w:autoSpaceDN w:val="0"/>
        <w:adjustRightInd w:val="0"/>
        <w:jc w:val="center"/>
        <w:outlineLvl w:val="0"/>
        <w:rPr>
          <w:rFonts w:ascii="Calibri" w:hAnsi="Calibri" w:cs="Calibri"/>
          <w:b/>
          <w:bCs/>
          <w:sz w:val="40"/>
          <w:szCs w:val="40"/>
        </w:rPr>
      </w:pPr>
      <w:r>
        <w:rPr>
          <w:rFonts w:ascii="Calibri" w:hAnsi="Calibri" w:cs="Calibri"/>
          <w:b/>
          <w:bCs/>
          <w:sz w:val="40"/>
          <w:szCs w:val="40"/>
        </w:rPr>
        <w:t xml:space="preserve">Academic Program Review: Self-Study </w:t>
      </w:r>
    </w:p>
    <w:p w14:paraId="2F4258BD" w14:textId="77777777" w:rsidR="00B12430" w:rsidRDefault="00B12430" w:rsidP="00B12430">
      <w:pPr>
        <w:autoSpaceDE w:val="0"/>
        <w:autoSpaceDN w:val="0"/>
        <w:adjustRightInd w:val="0"/>
        <w:outlineLvl w:val="0"/>
        <w:rPr>
          <w:rFonts w:ascii="Calibri" w:hAnsi="Calibri" w:cs="Calibri"/>
          <w:b/>
          <w:bCs/>
          <w:sz w:val="40"/>
          <w:szCs w:val="40"/>
        </w:rPr>
      </w:pPr>
      <w:r>
        <w:rPr>
          <w:b/>
          <w:bCs/>
          <w:i/>
          <w:iCs/>
          <w:sz w:val="24"/>
          <w:szCs w:val="24"/>
        </w:rPr>
        <w:t xml:space="preserve">Instructions: </w:t>
      </w:r>
      <w:r>
        <w:rPr>
          <w:i/>
          <w:iCs/>
          <w:sz w:val="24"/>
          <w:szCs w:val="24"/>
        </w:rPr>
        <w:t xml:space="preserve">The following pages will guide your submission of </w:t>
      </w:r>
      <w:r w:rsidRPr="00227CE5">
        <w:rPr>
          <w:i/>
          <w:iCs/>
          <w:sz w:val="24"/>
          <w:szCs w:val="24"/>
        </w:rPr>
        <w:t xml:space="preserve">your </w:t>
      </w:r>
      <w:r w:rsidR="00D102EA" w:rsidRPr="00227CE5">
        <w:rPr>
          <w:i/>
          <w:iCs/>
          <w:sz w:val="24"/>
          <w:szCs w:val="24"/>
        </w:rPr>
        <w:t xml:space="preserve">academic program review </w:t>
      </w:r>
      <w:r w:rsidRPr="00227CE5">
        <w:rPr>
          <w:i/>
          <w:iCs/>
          <w:sz w:val="24"/>
          <w:szCs w:val="24"/>
        </w:rPr>
        <w:t>self-study. Please type your responses directly into the document.  The completed self-study instrument and all attachments must be submitted to the Academic Program Review Coordinator</w:t>
      </w:r>
      <w:r w:rsidR="00520DDD" w:rsidRPr="00227CE5">
        <w:rPr>
          <w:i/>
          <w:iCs/>
          <w:sz w:val="24"/>
          <w:szCs w:val="24"/>
        </w:rPr>
        <w:t xml:space="preserve"> and your Academic Dean</w:t>
      </w:r>
      <w:r w:rsidRPr="00227CE5">
        <w:rPr>
          <w:i/>
          <w:iCs/>
          <w:sz w:val="24"/>
          <w:szCs w:val="24"/>
        </w:rPr>
        <w:t xml:space="preserve"> </w:t>
      </w:r>
      <w:r>
        <w:rPr>
          <w:i/>
          <w:iCs/>
          <w:color w:val="000000" w:themeColor="text1"/>
          <w:sz w:val="24"/>
          <w:szCs w:val="24"/>
        </w:rPr>
        <w:t xml:space="preserve">by September 1. </w:t>
      </w:r>
    </w:p>
    <w:p w14:paraId="1F530807" w14:textId="77777777" w:rsidR="00B12430" w:rsidRDefault="00B12430" w:rsidP="00B12430">
      <w:pPr>
        <w:autoSpaceDE w:val="0"/>
        <w:autoSpaceDN w:val="0"/>
        <w:adjustRightInd w:val="0"/>
        <w:jc w:val="center"/>
        <w:outlineLvl w:val="0"/>
        <w:rPr>
          <w:rFonts w:ascii="Calibri" w:hAnsi="Calibri" w:cs="Calibri"/>
          <w:b/>
          <w:bCs/>
          <w:i/>
          <w:sz w:val="20"/>
          <w:szCs w:val="20"/>
        </w:rPr>
      </w:pPr>
    </w:p>
    <w:tbl>
      <w:tblPr>
        <w:tblStyle w:val="TableGrid"/>
        <w:tblW w:w="0" w:type="auto"/>
        <w:tblLook w:val="04A0" w:firstRow="1" w:lastRow="0" w:firstColumn="1" w:lastColumn="0" w:noHBand="0" w:noVBand="1"/>
      </w:tblPr>
      <w:tblGrid>
        <w:gridCol w:w="11016"/>
      </w:tblGrid>
      <w:tr w:rsidR="00B12430" w14:paraId="5B0986EC"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F67C551" w14:textId="77777777" w:rsidR="00B12430" w:rsidRDefault="00B12430">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Under Review</w:t>
            </w:r>
          </w:p>
        </w:tc>
      </w:tr>
      <w:tr w:rsidR="00B12430" w14:paraId="43576F0F"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9E50D" w14:textId="77777777"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Degree(s):</w:t>
            </w:r>
            <w:r w:rsidR="003D11EE">
              <w:rPr>
                <w:rFonts w:ascii="Calibri" w:hAnsi="Calibri" w:cs="Calibri"/>
                <w:bCs/>
                <w:sz w:val="20"/>
                <w:szCs w:val="20"/>
              </w:rPr>
              <w:t xml:space="preserve"> </w:t>
            </w:r>
            <w:bookmarkStart w:id="0" w:name="_GoBack"/>
            <w:r w:rsidR="003D11EE">
              <w:rPr>
                <w:rFonts w:ascii="Calibri" w:hAnsi="Calibri" w:cs="Calibri"/>
                <w:bCs/>
                <w:sz w:val="20"/>
                <w:szCs w:val="20"/>
              </w:rPr>
              <w:t>Associate of Science in Geology and Planetary Science</w:t>
            </w:r>
            <w:bookmarkEnd w:id="0"/>
          </w:p>
          <w:p w14:paraId="2024EAFB" w14:textId="77777777" w:rsidR="00B12430" w:rsidRDefault="00B12430">
            <w:pPr>
              <w:autoSpaceDE w:val="0"/>
              <w:autoSpaceDN w:val="0"/>
              <w:adjustRightInd w:val="0"/>
              <w:outlineLvl w:val="0"/>
              <w:rPr>
                <w:rFonts w:ascii="Calibri" w:hAnsi="Calibri" w:cs="Calibri"/>
                <w:bCs/>
                <w:sz w:val="20"/>
                <w:szCs w:val="20"/>
              </w:rPr>
            </w:pPr>
          </w:p>
        </w:tc>
      </w:tr>
      <w:tr w:rsidR="00B12430" w14:paraId="4EBB9DC0"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C5E0E" w14:textId="77777777"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Certificate(s): </w:t>
            </w:r>
            <w:r w:rsidR="003D11EE">
              <w:rPr>
                <w:rFonts w:ascii="Calibri" w:hAnsi="Calibri" w:cs="Calibri"/>
                <w:bCs/>
                <w:sz w:val="20"/>
                <w:szCs w:val="20"/>
              </w:rPr>
              <w:t>N/A</w:t>
            </w:r>
          </w:p>
          <w:p w14:paraId="68C0FD20" w14:textId="77777777" w:rsidR="00B12430" w:rsidRDefault="00B12430">
            <w:pPr>
              <w:autoSpaceDE w:val="0"/>
              <w:autoSpaceDN w:val="0"/>
              <w:adjustRightInd w:val="0"/>
              <w:outlineLvl w:val="0"/>
              <w:rPr>
                <w:rFonts w:ascii="Calibri" w:hAnsi="Calibri" w:cs="Calibri"/>
                <w:bCs/>
                <w:sz w:val="20"/>
                <w:szCs w:val="20"/>
              </w:rPr>
            </w:pPr>
          </w:p>
        </w:tc>
      </w:tr>
      <w:tr w:rsidR="00B12430" w14:paraId="2C40C161"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9FA286" w14:textId="77777777"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Contact Information for lead on Self-Study: </w:t>
            </w:r>
          </w:p>
          <w:p w14:paraId="1D2AA501" w14:textId="77777777"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Name:</w:t>
            </w:r>
            <w:r w:rsidR="003D11EE">
              <w:rPr>
                <w:rFonts w:ascii="Calibri" w:hAnsi="Calibri" w:cs="Calibri"/>
                <w:bCs/>
                <w:sz w:val="20"/>
                <w:szCs w:val="20"/>
              </w:rPr>
              <w:t xml:space="preserve">  Wayne Pryor</w:t>
            </w:r>
          </w:p>
          <w:p w14:paraId="0808E54B" w14:textId="77777777"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Campus:</w:t>
            </w:r>
            <w:r w:rsidR="003D11EE">
              <w:rPr>
                <w:rFonts w:ascii="Calibri" w:hAnsi="Calibri" w:cs="Calibri"/>
                <w:bCs/>
                <w:sz w:val="20"/>
                <w:szCs w:val="20"/>
              </w:rPr>
              <w:t xml:space="preserve"> SPC</w:t>
            </w:r>
          </w:p>
          <w:p w14:paraId="58511E20" w14:textId="77777777"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Phone: </w:t>
            </w:r>
            <w:r w:rsidR="003D11EE">
              <w:rPr>
                <w:rFonts w:ascii="Calibri" w:hAnsi="Calibri" w:cs="Calibri"/>
                <w:bCs/>
                <w:sz w:val="20"/>
                <w:szCs w:val="20"/>
              </w:rPr>
              <w:t>520-494-5351</w:t>
            </w:r>
          </w:p>
          <w:p w14:paraId="3AFD8E16" w14:textId="77777777"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Email: </w:t>
            </w:r>
            <w:r w:rsidR="003D11EE">
              <w:rPr>
                <w:rFonts w:ascii="Calibri" w:hAnsi="Calibri" w:cs="Calibri"/>
                <w:bCs/>
                <w:sz w:val="20"/>
                <w:szCs w:val="20"/>
              </w:rPr>
              <w:t>wayne.pryor@centralaz.edu</w:t>
            </w:r>
          </w:p>
        </w:tc>
      </w:tr>
    </w:tbl>
    <w:p w14:paraId="4B47627B" w14:textId="77777777" w:rsidR="00B12430" w:rsidRDefault="00B12430" w:rsidP="00B12430">
      <w:pPr>
        <w:autoSpaceDE w:val="0"/>
        <w:autoSpaceDN w:val="0"/>
        <w:adjustRightInd w:val="0"/>
        <w:outlineLvl w:val="0"/>
        <w:rPr>
          <w:rFonts w:ascii="Calibri" w:hAnsi="Calibri" w:cs="Calibri"/>
          <w:bCs/>
          <w:sz w:val="20"/>
          <w:szCs w:val="20"/>
        </w:rPr>
      </w:pPr>
    </w:p>
    <w:tbl>
      <w:tblPr>
        <w:tblStyle w:val="TableGrid"/>
        <w:tblW w:w="0" w:type="auto"/>
        <w:tblLook w:val="04A0" w:firstRow="1" w:lastRow="0" w:firstColumn="1" w:lastColumn="0" w:noHBand="0" w:noVBand="1"/>
      </w:tblPr>
      <w:tblGrid>
        <w:gridCol w:w="11016"/>
      </w:tblGrid>
      <w:tr w:rsidR="00B12430" w14:paraId="06CD7DC5"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C99E406" w14:textId="77777777" w:rsidR="00B12430" w:rsidRPr="00520DDD" w:rsidRDefault="00227CE5" w:rsidP="004450FE">
            <w:pPr>
              <w:autoSpaceDE w:val="0"/>
              <w:autoSpaceDN w:val="0"/>
              <w:adjustRightInd w:val="0"/>
              <w:outlineLvl w:val="0"/>
              <w:rPr>
                <w:rFonts w:ascii="Calibri" w:hAnsi="Calibri" w:cs="Calibri"/>
                <w:b/>
                <w:color w:val="FF0000"/>
                <w:sz w:val="24"/>
                <w:szCs w:val="24"/>
              </w:rPr>
            </w:pPr>
            <w:r w:rsidRPr="00227CE5">
              <w:rPr>
                <w:rFonts w:ascii="Calibri" w:hAnsi="Calibri" w:cs="Calibri"/>
                <w:b/>
                <w:sz w:val="24"/>
                <w:szCs w:val="24"/>
              </w:rPr>
              <w:t xml:space="preserve">Program </w:t>
            </w:r>
            <w:r w:rsidR="004450FE" w:rsidRPr="00227CE5">
              <w:rPr>
                <w:rFonts w:ascii="Calibri" w:hAnsi="Calibri" w:cs="Calibri"/>
                <w:b/>
                <w:sz w:val="24"/>
                <w:szCs w:val="24"/>
              </w:rPr>
              <w:t>Description</w:t>
            </w:r>
            <w:r w:rsidR="00520DDD" w:rsidRPr="00227CE5">
              <w:rPr>
                <w:rFonts w:ascii="Calibri" w:hAnsi="Calibri" w:cs="Calibri"/>
                <w:b/>
                <w:sz w:val="24"/>
                <w:szCs w:val="24"/>
              </w:rPr>
              <w:t>, Vision and Outcomes</w:t>
            </w:r>
          </w:p>
        </w:tc>
      </w:tr>
      <w:tr w:rsidR="00B12430" w14:paraId="7C6AFB79"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806B6B" w14:textId="77777777" w:rsidR="00C237C2" w:rsidRDefault="00B12430" w:rsidP="00F11665">
            <w:pPr>
              <w:rPr>
                <w:rFonts w:ascii="Calibri" w:hAnsi="Calibri" w:cs="Calibri"/>
                <w:sz w:val="20"/>
                <w:szCs w:val="20"/>
              </w:rPr>
            </w:pPr>
            <w:r w:rsidRPr="00637B12">
              <w:rPr>
                <w:rFonts w:ascii="Calibri" w:hAnsi="Calibri" w:cs="Calibri"/>
                <w:sz w:val="20"/>
                <w:szCs w:val="20"/>
              </w:rPr>
              <w:t xml:space="preserve">What is the </w:t>
            </w:r>
            <w:r w:rsidR="004450FE" w:rsidRPr="00637B12">
              <w:rPr>
                <w:rFonts w:ascii="Calibri" w:hAnsi="Calibri" w:cs="Calibri"/>
                <w:sz w:val="20"/>
                <w:szCs w:val="20"/>
              </w:rPr>
              <w:t xml:space="preserve">description </w:t>
            </w:r>
            <w:r w:rsidRPr="00637B12">
              <w:rPr>
                <w:rFonts w:ascii="Calibri" w:hAnsi="Calibri" w:cs="Calibri"/>
                <w:sz w:val="20"/>
                <w:szCs w:val="20"/>
              </w:rPr>
              <w:t>of the program</w:t>
            </w:r>
            <w:r w:rsidR="00520DDD" w:rsidRPr="00637B12">
              <w:rPr>
                <w:rFonts w:ascii="Calibri" w:hAnsi="Calibri" w:cs="Calibri"/>
                <w:sz w:val="20"/>
                <w:szCs w:val="20"/>
              </w:rPr>
              <w:t xml:space="preserve"> as stated in the current CAC catalog</w:t>
            </w:r>
            <w:r w:rsidRPr="00637B12">
              <w:rPr>
                <w:rFonts w:ascii="Calibri" w:hAnsi="Calibri" w:cs="Calibri"/>
                <w:sz w:val="20"/>
                <w:szCs w:val="20"/>
              </w:rPr>
              <w:t>:</w:t>
            </w:r>
            <w:r w:rsidR="00F11665">
              <w:rPr>
                <w:rFonts w:ascii="Calibri" w:hAnsi="Calibri" w:cs="Calibri"/>
                <w:sz w:val="20"/>
                <w:szCs w:val="20"/>
              </w:rPr>
              <w:t xml:space="preserve">                                                                                                </w:t>
            </w:r>
          </w:p>
          <w:p w14:paraId="145E9BE7" w14:textId="3CA5C861" w:rsidR="00F11665" w:rsidRPr="00F11665" w:rsidRDefault="00F11665" w:rsidP="00F11665">
            <w:pPr>
              <w:rPr>
                <w:rFonts w:ascii="Times New Roman" w:hAnsi="Times New Roman" w:cs="Times New Roman"/>
                <w:sz w:val="24"/>
                <w:szCs w:val="24"/>
              </w:rPr>
            </w:pPr>
            <w:r w:rsidRPr="00F11665">
              <w:rPr>
                <w:rFonts w:ascii="Times New Roman" w:hAnsi="Times New Roman" w:cs="Times New Roman"/>
                <w:sz w:val="24"/>
                <w:szCs w:val="24"/>
              </w:rPr>
              <w:t>The Associate of Science in Geology and Planetary Science Degree prepares students to transfer to a university to earn a baccalaureate degree in Geology or a related field.</w:t>
            </w:r>
          </w:p>
          <w:p w14:paraId="0C8F9C47" w14:textId="77777777" w:rsidR="00B12430" w:rsidRDefault="00B12430">
            <w:pPr>
              <w:autoSpaceDE w:val="0"/>
              <w:autoSpaceDN w:val="0"/>
              <w:adjustRightInd w:val="0"/>
              <w:outlineLvl w:val="0"/>
              <w:rPr>
                <w:rFonts w:ascii="Calibri" w:hAnsi="Calibri" w:cs="Calibri"/>
                <w:sz w:val="20"/>
                <w:szCs w:val="20"/>
              </w:rPr>
            </w:pPr>
          </w:p>
        </w:tc>
      </w:tr>
      <w:tr w:rsidR="00520DDD" w14:paraId="75B65E99"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E4D31" w14:textId="77777777" w:rsidR="00520DDD" w:rsidRPr="00637B12" w:rsidRDefault="00520DDD" w:rsidP="00637B12">
            <w:pPr>
              <w:pStyle w:val="ListParagraph"/>
              <w:numPr>
                <w:ilvl w:val="0"/>
                <w:numId w:val="3"/>
              </w:numPr>
              <w:autoSpaceDE w:val="0"/>
              <w:autoSpaceDN w:val="0"/>
              <w:adjustRightInd w:val="0"/>
              <w:outlineLvl w:val="0"/>
              <w:rPr>
                <w:rFonts w:ascii="Calibri" w:hAnsi="Calibri" w:cs="Calibri"/>
                <w:sz w:val="20"/>
                <w:szCs w:val="20"/>
              </w:rPr>
            </w:pPr>
            <w:r w:rsidRPr="00637B12">
              <w:rPr>
                <w:rFonts w:ascii="Calibri" w:hAnsi="Calibri" w:cs="Calibri"/>
                <w:sz w:val="20"/>
                <w:szCs w:val="20"/>
              </w:rPr>
              <w:t xml:space="preserve">Does your program </w:t>
            </w:r>
            <w:r w:rsidR="00FC3204" w:rsidRPr="00637B12">
              <w:rPr>
                <w:rFonts w:ascii="Calibri" w:hAnsi="Calibri" w:cs="Calibri"/>
                <w:sz w:val="20"/>
                <w:szCs w:val="20"/>
              </w:rPr>
              <w:t xml:space="preserve">have a </w:t>
            </w:r>
            <w:r w:rsidRPr="00637B12">
              <w:rPr>
                <w:rFonts w:ascii="Calibri" w:hAnsi="Calibri" w:cs="Calibri"/>
                <w:sz w:val="20"/>
                <w:szCs w:val="20"/>
              </w:rPr>
              <w:t xml:space="preserve">mission </w:t>
            </w:r>
            <w:r w:rsidR="00FC3204" w:rsidRPr="00637B12">
              <w:rPr>
                <w:rFonts w:ascii="Calibri" w:hAnsi="Calibri" w:cs="Calibri"/>
                <w:sz w:val="20"/>
                <w:szCs w:val="20"/>
              </w:rPr>
              <w:t>and/or a</w:t>
            </w:r>
            <w:r w:rsidRPr="00637B12">
              <w:rPr>
                <w:rFonts w:ascii="Calibri" w:hAnsi="Calibri" w:cs="Calibri"/>
                <w:sz w:val="20"/>
                <w:szCs w:val="20"/>
              </w:rPr>
              <w:t xml:space="preserve"> vision statement</w:t>
            </w:r>
            <w:r w:rsidR="00FC3204" w:rsidRPr="00637B12">
              <w:rPr>
                <w:rFonts w:ascii="Calibri" w:hAnsi="Calibri" w:cs="Calibri"/>
                <w:sz w:val="20"/>
                <w:szCs w:val="20"/>
              </w:rPr>
              <w:t xml:space="preserve">.  </w:t>
            </w:r>
            <w:r w:rsidRPr="00637B12">
              <w:rPr>
                <w:rFonts w:ascii="Calibri" w:hAnsi="Calibri" w:cs="Calibri"/>
                <w:sz w:val="20"/>
                <w:szCs w:val="20"/>
              </w:rPr>
              <w:t xml:space="preserve">If </w:t>
            </w:r>
            <w:r w:rsidR="00FC3204" w:rsidRPr="00637B12">
              <w:rPr>
                <w:rFonts w:ascii="Calibri" w:hAnsi="Calibri" w:cs="Calibri"/>
                <w:sz w:val="20"/>
                <w:szCs w:val="20"/>
              </w:rPr>
              <w:t>it does</w:t>
            </w:r>
            <w:r w:rsidRPr="00637B12">
              <w:rPr>
                <w:rFonts w:ascii="Calibri" w:hAnsi="Calibri" w:cs="Calibri"/>
                <w:sz w:val="20"/>
                <w:szCs w:val="20"/>
              </w:rPr>
              <w:t xml:space="preserve">, please write them below and indicate where they appear. </w:t>
            </w:r>
          </w:p>
          <w:p w14:paraId="04240A93" w14:textId="77777777" w:rsidR="00520DDD" w:rsidRPr="00227CE5" w:rsidRDefault="003D11EE">
            <w:pPr>
              <w:autoSpaceDE w:val="0"/>
              <w:autoSpaceDN w:val="0"/>
              <w:adjustRightInd w:val="0"/>
              <w:outlineLvl w:val="0"/>
              <w:rPr>
                <w:rFonts w:ascii="Calibri" w:hAnsi="Calibri" w:cs="Calibri"/>
                <w:sz w:val="20"/>
                <w:szCs w:val="20"/>
              </w:rPr>
            </w:pPr>
            <w:r>
              <w:rPr>
                <w:rFonts w:ascii="Calibri" w:hAnsi="Calibri" w:cs="Calibri"/>
                <w:sz w:val="20"/>
                <w:szCs w:val="20"/>
              </w:rPr>
              <w:t>N/A</w:t>
            </w:r>
          </w:p>
        </w:tc>
      </w:tr>
      <w:tr w:rsidR="00B12430" w14:paraId="698FF03E"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8126F" w14:textId="77777777" w:rsidR="00FC3204" w:rsidRDefault="00B12430" w:rsidP="00637B12">
            <w:pPr>
              <w:pStyle w:val="ListParagraph"/>
              <w:numPr>
                <w:ilvl w:val="0"/>
                <w:numId w:val="3"/>
              </w:numPr>
              <w:autoSpaceDE w:val="0"/>
              <w:autoSpaceDN w:val="0"/>
              <w:adjustRightInd w:val="0"/>
              <w:outlineLvl w:val="0"/>
              <w:rPr>
                <w:rFonts w:ascii="Calibri" w:hAnsi="Calibri" w:cs="Calibri"/>
                <w:sz w:val="20"/>
                <w:szCs w:val="20"/>
              </w:rPr>
            </w:pPr>
            <w:r w:rsidRPr="00637B12">
              <w:rPr>
                <w:rFonts w:ascii="Calibri" w:hAnsi="Calibri" w:cs="Calibri"/>
                <w:sz w:val="20"/>
                <w:szCs w:val="20"/>
              </w:rPr>
              <w:t>Describe how the program</w:t>
            </w:r>
            <w:r w:rsidR="00520DDD" w:rsidRPr="00637B12">
              <w:rPr>
                <w:rFonts w:ascii="Calibri" w:hAnsi="Calibri" w:cs="Calibri"/>
                <w:sz w:val="20"/>
                <w:szCs w:val="20"/>
              </w:rPr>
              <w:t>’s</w:t>
            </w:r>
            <w:r w:rsidRPr="00637B12">
              <w:rPr>
                <w:rFonts w:ascii="Calibri" w:hAnsi="Calibri" w:cs="Calibri"/>
                <w:sz w:val="20"/>
                <w:szCs w:val="20"/>
              </w:rPr>
              <w:t xml:space="preserve"> </w:t>
            </w:r>
            <w:r w:rsidR="004450FE" w:rsidRPr="00637B12">
              <w:rPr>
                <w:rFonts w:ascii="Calibri" w:hAnsi="Calibri" w:cs="Calibri"/>
                <w:sz w:val="20"/>
                <w:szCs w:val="20"/>
              </w:rPr>
              <w:t>description</w:t>
            </w:r>
            <w:r w:rsidR="00520DDD" w:rsidRPr="00637B12">
              <w:rPr>
                <w:rFonts w:ascii="Calibri" w:hAnsi="Calibri" w:cs="Calibri"/>
                <w:sz w:val="20"/>
                <w:szCs w:val="20"/>
              </w:rPr>
              <w:t xml:space="preserve">, mission and/or vision </w:t>
            </w:r>
            <w:r w:rsidRPr="00637B12">
              <w:rPr>
                <w:rFonts w:ascii="Calibri" w:hAnsi="Calibri" w:cs="Calibri"/>
                <w:sz w:val="20"/>
                <w:szCs w:val="20"/>
              </w:rPr>
              <w:t>aligns with the College’s Mission</w:t>
            </w:r>
            <w:r w:rsidR="00703862" w:rsidRPr="00637B12">
              <w:rPr>
                <w:rFonts w:ascii="Calibri" w:hAnsi="Calibri" w:cs="Calibri"/>
                <w:sz w:val="20"/>
                <w:szCs w:val="20"/>
              </w:rPr>
              <w:t xml:space="preserve"> and Vision</w:t>
            </w:r>
            <w:r w:rsidRPr="00637B12">
              <w:rPr>
                <w:rFonts w:ascii="Calibri" w:hAnsi="Calibri" w:cs="Calibri"/>
                <w:sz w:val="20"/>
                <w:szCs w:val="20"/>
              </w:rPr>
              <w:t>:</w:t>
            </w:r>
          </w:p>
          <w:p w14:paraId="7DC81A17" w14:textId="77777777" w:rsidR="002C0C01" w:rsidRPr="00703862" w:rsidRDefault="002C0C01" w:rsidP="00637B12">
            <w:pPr>
              <w:autoSpaceDE w:val="0"/>
              <w:autoSpaceDN w:val="0"/>
              <w:adjustRightInd w:val="0"/>
              <w:jc w:val="center"/>
              <w:outlineLvl w:val="0"/>
              <w:rPr>
                <w:rFonts w:ascii="Calibri" w:hAnsi="Calibri" w:cs="Calibri"/>
                <w:b/>
                <w:sz w:val="20"/>
                <w:szCs w:val="20"/>
              </w:rPr>
            </w:pPr>
            <w:r>
              <w:rPr>
                <w:rFonts w:ascii="Calibri" w:hAnsi="Calibri" w:cs="Calibri"/>
                <w:b/>
                <w:sz w:val="20"/>
                <w:szCs w:val="20"/>
              </w:rPr>
              <w:t>CAC Vision and Mission Statements:</w:t>
            </w:r>
          </w:p>
          <w:p w14:paraId="009DE89C" w14:textId="77777777" w:rsidR="002C0C01" w:rsidRPr="00BA31CF" w:rsidRDefault="002C0C01" w:rsidP="00637B12">
            <w:pPr>
              <w:autoSpaceDE w:val="0"/>
              <w:autoSpaceDN w:val="0"/>
              <w:adjustRightInd w:val="0"/>
              <w:jc w:val="center"/>
              <w:outlineLvl w:val="0"/>
              <w:rPr>
                <w:i/>
                <w:sz w:val="20"/>
                <w:szCs w:val="20"/>
              </w:rPr>
            </w:pPr>
            <w:r w:rsidRPr="00BA31CF">
              <w:rPr>
                <w:i/>
                <w:sz w:val="20"/>
                <w:szCs w:val="20"/>
              </w:rPr>
              <w:t>OUR VISION</w:t>
            </w:r>
          </w:p>
          <w:p w14:paraId="44F14CB6" w14:textId="77777777" w:rsidR="002C0C01" w:rsidRPr="00FC3204" w:rsidRDefault="002C0C01" w:rsidP="00637B12">
            <w:pPr>
              <w:autoSpaceDE w:val="0"/>
              <w:autoSpaceDN w:val="0"/>
              <w:adjustRightInd w:val="0"/>
              <w:jc w:val="center"/>
              <w:outlineLvl w:val="0"/>
              <w:rPr>
                <w:sz w:val="20"/>
                <w:szCs w:val="20"/>
              </w:rPr>
            </w:pPr>
            <w:r w:rsidRPr="00FC3204">
              <w:rPr>
                <w:sz w:val="20"/>
                <w:szCs w:val="20"/>
              </w:rPr>
              <w:t>Central Arizona College is the leader of innovative learner</w:t>
            </w:r>
          </w:p>
          <w:p w14:paraId="7818CA1E" w14:textId="77777777" w:rsidR="002C0C01" w:rsidRPr="00FC3204" w:rsidRDefault="002C0C01" w:rsidP="00637B12">
            <w:pPr>
              <w:autoSpaceDE w:val="0"/>
              <w:autoSpaceDN w:val="0"/>
              <w:adjustRightInd w:val="0"/>
              <w:jc w:val="center"/>
              <w:outlineLvl w:val="0"/>
              <w:rPr>
                <w:sz w:val="20"/>
                <w:szCs w:val="20"/>
              </w:rPr>
            </w:pPr>
            <w:r w:rsidRPr="00FC3204">
              <w:rPr>
                <w:sz w:val="20"/>
                <w:szCs w:val="20"/>
              </w:rPr>
              <w:t>success and the center for educational opportunities in our</w:t>
            </w:r>
          </w:p>
          <w:p w14:paraId="6A0ECAB2" w14:textId="77777777" w:rsidR="002C0C01" w:rsidRDefault="002C0C01" w:rsidP="00637B12">
            <w:pPr>
              <w:autoSpaceDE w:val="0"/>
              <w:autoSpaceDN w:val="0"/>
              <w:adjustRightInd w:val="0"/>
              <w:jc w:val="center"/>
              <w:outlineLvl w:val="0"/>
              <w:rPr>
                <w:sz w:val="20"/>
                <w:szCs w:val="20"/>
              </w:rPr>
            </w:pPr>
            <w:r w:rsidRPr="00FC3204">
              <w:rPr>
                <w:sz w:val="20"/>
                <w:szCs w:val="20"/>
              </w:rPr>
              <w:t>diverse communities.</w:t>
            </w:r>
          </w:p>
          <w:p w14:paraId="5482FAC9" w14:textId="77777777" w:rsidR="002C0C01" w:rsidRPr="00FC3204" w:rsidRDefault="002C0C01" w:rsidP="00637B12">
            <w:pPr>
              <w:autoSpaceDE w:val="0"/>
              <w:autoSpaceDN w:val="0"/>
              <w:adjustRightInd w:val="0"/>
              <w:jc w:val="center"/>
              <w:outlineLvl w:val="0"/>
              <w:rPr>
                <w:sz w:val="20"/>
                <w:szCs w:val="20"/>
              </w:rPr>
            </w:pPr>
          </w:p>
          <w:p w14:paraId="3FDBCEFB" w14:textId="77777777" w:rsidR="002C0C01" w:rsidRPr="00BA31CF" w:rsidRDefault="002C0C01" w:rsidP="00637B12">
            <w:pPr>
              <w:autoSpaceDE w:val="0"/>
              <w:autoSpaceDN w:val="0"/>
              <w:adjustRightInd w:val="0"/>
              <w:jc w:val="center"/>
              <w:outlineLvl w:val="0"/>
              <w:rPr>
                <w:i/>
                <w:sz w:val="20"/>
                <w:szCs w:val="20"/>
              </w:rPr>
            </w:pPr>
            <w:r w:rsidRPr="00BA31CF">
              <w:rPr>
                <w:i/>
                <w:sz w:val="20"/>
                <w:szCs w:val="20"/>
              </w:rPr>
              <w:t>OUR MISSION</w:t>
            </w:r>
          </w:p>
          <w:p w14:paraId="6EA0447A" w14:textId="77777777" w:rsidR="002C0C01" w:rsidRPr="00FC3204" w:rsidRDefault="002C0C01" w:rsidP="00637B12">
            <w:pPr>
              <w:autoSpaceDE w:val="0"/>
              <w:autoSpaceDN w:val="0"/>
              <w:adjustRightInd w:val="0"/>
              <w:jc w:val="center"/>
              <w:outlineLvl w:val="0"/>
              <w:rPr>
                <w:sz w:val="20"/>
                <w:szCs w:val="20"/>
              </w:rPr>
            </w:pPr>
            <w:r w:rsidRPr="00FC3204">
              <w:rPr>
                <w:sz w:val="20"/>
                <w:szCs w:val="20"/>
              </w:rPr>
              <w:t>Central Arizona College engages our diverse communities in</w:t>
            </w:r>
          </w:p>
          <w:p w14:paraId="156FFF99" w14:textId="77777777" w:rsidR="002C0C01" w:rsidRPr="00FC3204" w:rsidRDefault="002C0C01" w:rsidP="00637B12">
            <w:pPr>
              <w:autoSpaceDE w:val="0"/>
              <w:autoSpaceDN w:val="0"/>
              <w:adjustRightInd w:val="0"/>
              <w:jc w:val="center"/>
              <w:outlineLvl w:val="0"/>
              <w:rPr>
                <w:sz w:val="20"/>
                <w:szCs w:val="20"/>
              </w:rPr>
            </w:pPr>
            <w:r w:rsidRPr="00FC3204">
              <w:rPr>
                <w:sz w:val="20"/>
                <w:szCs w:val="20"/>
              </w:rPr>
              <w:t>quality learning experiences for lifelong success by providing</w:t>
            </w:r>
          </w:p>
          <w:p w14:paraId="04AD4D0E" w14:textId="77777777" w:rsidR="002C0C01" w:rsidRPr="00FC3204" w:rsidRDefault="002C0C01" w:rsidP="00637B12">
            <w:pPr>
              <w:autoSpaceDE w:val="0"/>
              <w:autoSpaceDN w:val="0"/>
              <w:adjustRightInd w:val="0"/>
              <w:jc w:val="center"/>
              <w:outlineLvl w:val="0"/>
              <w:rPr>
                <w:sz w:val="20"/>
                <w:szCs w:val="20"/>
              </w:rPr>
            </w:pPr>
            <w:r w:rsidRPr="00FC3204">
              <w:rPr>
                <w:sz w:val="20"/>
                <w:szCs w:val="20"/>
              </w:rPr>
              <w:t>accessible educational, economic, cultural, and personal</w:t>
            </w:r>
          </w:p>
          <w:p w14:paraId="0771B59B" w14:textId="77777777" w:rsidR="002C0C01" w:rsidRDefault="002C0C01" w:rsidP="00637B12">
            <w:pPr>
              <w:autoSpaceDE w:val="0"/>
              <w:autoSpaceDN w:val="0"/>
              <w:adjustRightInd w:val="0"/>
              <w:jc w:val="center"/>
              <w:outlineLvl w:val="0"/>
              <w:rPr>
                <w:sz w:val="20"/>
                <w:szCs w:val="20"/>
              </w:rPr>
            </w:pPr>
            <w:r w:rsidRPr="00FC3204">
              <w:rPr>
                <w:sz w:val="20"/>
                <w:szCs w:val="20"/>
              </w:rPr>
              <w:t>growth opportunities.</w:t>
            </w:r>
          </w:p>
          <w:p w14:paraId="3050B288" w14:textId="77777777" w:rsidR="002C0C01" w:rsidRDefault="002C0C01" w:rsidP="00637B12">
            <w:pPr>
              <w:pStyle w:val="ListParagraph"/>
              <w:autoSpaceDE w:val="0"/>
              <w:autoSpaceDN w:val="0"/>
              <w:adjustRightInd w:val="0"/>
              <w:outlineLvl w:val="0"/>
              <w:rPr>
                <w:rFonts w:ascii="Calibri" w:hAnsi="Calibri" w:cs="Calibri"/>
                <w:sz w:val="20"/>
                <w:szCs w:val="20"/>
              </w:rPr>
            </w:pPr>
          </w:p>
          <w:p w14:paraId="22DDE03A" w14:textId="552B3668" w:rsidR="00F11665" w:rsidRPr="00227CE5" w:rsidRDefault="004E0B07" w:rsidP="00F11665">
            <w:pPr>
              <w:autoSpaceDE w:val="0"/>
              <w:autoSpaceDN w:val="0"/>
              <w:adjustRightInd w:val="0"/>
              <w:outlineLvl w:val="0"/>
              <w:rPr>
                <w:rFonts w:ascii="Calibri" w:hAnsi="Calibri" w:cs="Calibri"/>
                <w:sz w:val="20"/>
                <w:szCs w:val="20"/>
              </w:rPr>
            </w:pPr>
            <w:r>
              <w:rPr>
                <w:rFonts w:ascii="Calibri" w:hAnsi="Calibri" w:cs="Calibri"/>
                <w:sz w:val="20"/>
                <w:szCs w:val="20"/>
              </w:rPr>
              <w:t>In keeping with our vision and mission, t</w:t>
            </w:r>
            <w:r w:rsidR="00F11665">
              <w:rPr>
                <w:rFonts w:ascii="Calibri" w:hAnsi="Calibri" w:cs="Calibri"/>
                <w:sz w:val="20"/>
                <w:szCs w:val="20"/>
              </w:rPr>
              <w:t xml:space="preserve">his degree </w:t>
            </w:r>
            <w:r>
              <w:rPr>
                <w:rFonts w:ascii="Calibri" w:hAnsi="Calibri" w:cs="Calibri"/>
                <w:sz w:val="20"/>
                <w:szCs w:val="20"/>
              </w:rPr>
              <w:t>helps</w:t>
            </w:r>
            <w:r w:rsidR="00F11665">
              <w:rPr>
                <w:rFonts w:ascii="Calibri" w:hAnsi="Calibri" w:cs="Calibri"/>
                <w:sz w:val="20"/>
                <w:szCs w:val="20"/>
              </w:rPr>
              <w:t xml:space="preserve"> interested s</w:t>
            </w:r>
            <w:r>
              <w:rPr>
                <w:rFonts w:ascii="Calibri" w:hAnsi="Calibri" w:cs="Calibri"/>
                <w:sz w:val="20"/>
                <w:szCs w:val="20"/>
              </w:rPr>
              <w:t>tudents stay on track for</w:t>
            </w:r>
            <w:r w:rsidR="00F11665">
              <w:rPr>
                <w:rFonts w:ascii="Calibri" w:hAnsi="Calibri" w:cs="Calibri"/>
                <w:sz w:val="20"/>
                <w:szCs w:val="20"/>
              </w:rPr>
              <w:t xml:space="preserve"> transfer to </w:t>
            </w:r>
            <w:r>
              <w:rPr>
                <w:rFonts w:ascii="Calibri" w:hAnsi="Calibri" w:cs="Calibri"/>
                <w:sz w:val="20"/>
                <w:szCs w:val="20"/>
              </w:rPr>
              <w:t xml:space="preserve">their </w:t>
            </w:r>
            <w:r w:rsidR="00F11665">
              <w:rPr>
                <w:rFonts w:ascii="Calibri" w:hAnsi="Calibri" w:cs="Calibri"/>
                <w:sz w:val="20"/>
                <w:szCs w:val="20"/>
              </w:rPr>
              <w:t>desired four-year progr</w:t>
            </w:r>
            <w:r>
              <w:rPr>
                <w:rFonts w:ascii="Calibri" w:hAnsi="Calibri" w:cs="Calibri"/>
                <w:sz w:val="20"/>
                <w:szCs w:val="20"/>
              </w:rPr>
              <w:t xml:space="preserve">ams, </w:t>
            </w:r>
            <w:r w:rsidR="00F11665">
              <w:rPr>
                <w:rFonts w:ascii="Calibri" w:hAnsi="Calibri" w:cs="Calibri"/>
                <w:sz w:val="20"/>
                <w:szCs w:val="20"/>
              </w:rPr>
              <w:t>which includes not only geology but also planetary science and other earth-science related degrees</w:t>
            </w:r>
            <w:r>
              <w:rPr>
                <w:rFonts w:ascii="Calibri" w:hAnsi="Calibri" w:cs="Calibri"/>
                <w:sz w:val="20"/>
                <w:szCs w:val="20"/>
              </w:rPr>
              <w:t xml:space="preserve">. Our program also helps students seeking </w:t>
            </w:r>
            <w:r w:rsidR="00F11665">
              <w:rPr>
                <w:rFonts w:ascii="Calibri" w:hAnsi="Calibri" w:cs="Calibri"/>
                <w:sz w:val="20"/>
                <w:szCs w:val="20"/>
              </w:rPr>
              <w:t xml:space="preserve">job training for careers in mining and the energy industry.  </w:t>
            </w:r>
          </w:p>
          <w:p w14:paraId="34EFDC39" w14:textId="77777777" w:rsidR="00F11665" w:rsidRPr="00637B12" w:rsidRDefault="00F11665" w:rsidP="00637B12">
            <w:pPr>
              <w:pStyle w:val="ListParagraph"/>
              <w:autoSpaceDE w:val="0"/>
              <w:autoSpaceDN w:val="0"/>
              <w:adjustRightInd w:val="0"/>
              <w:outlineLvl w:val="0"/>
              <w:rPr>
                <w:rFonts w:ascii="Calibri" w:hAnsi="Calibri" w:cs="Calibri"/>
                <w:sz w:val="20"/>
                <w:szCs w:val="20"/>
              </w:rPr>
            </w:pPr>
          </w:p>
          <w:p w14:paraId="70E057A9" w14:textId="77777777" w:rsidR="00B12430" w:rsidRPr="00227CE5" w:rsidRDefault="00B12430">
            <w:pPr>
              <w:autoSpaceDE w:val="0"/>
              <w:autoSpaceDN w:val="0"/>
              <w:adjustRightInd w:val="0"/>
              <w:outlineLvl w:val="0"/>
              <w:rPr>
                <w:rFonts w:ascii="Calibri" w:hAnsi="Calibri" w:cs="Calibri"/>
                <w:sz w:val="20"/>
                <w:szCs w:val="20"/>
              </w:rPr>
            </w:pPr>
          </w:p>
        </w:tc>
      </w:tr>
    </w:tbl>
    <w:p w14:paraId="5200727C" w14:textId="77777777" w:rsidR="00196ADF" w:rsidRDefault="00196ADF"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14:paraId="6354BAF0"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634D177" w14:textId="77777777" w:rsidR="00B12430" w:rsidRDefault="00B12430">
            <w:pPr>
              <w:autoSpaceDE w:val="0"/>
              <w:autoSpaceDN w:val="0"/>
              <w:adjustRightInd w:val="0"/>
              <w:outlineLvl w:val="0"/>
              <w:rPr>
                <w:rFonts w:ascii="Calibri" w:hAnsi="Calibri" w:cs="Calibri"/>
                <w:b/>
                <w:sz w:val="24"/>
                <w:szCs w:val="24"/>
              </w:rPr>
            </w:pPr>
            <w:r>
              <w:rPr>
                <w:rFonts w:ascii="Calibri" w:hAnsi="Calibri" w:cs="Calibri"/>
                <w:b/>
                <w:sz w:val="24"/>
                <w:szCs w:val="24"/>
              </w:rPr>
              <w:t>Program Enrollment and Graduation Trends</w:t>
            </w:r>
          </w:p>
        </w:tc>
      </w:tr>
      <w:tr w:rsidR="00B12430" w14:paraId="4EA3A650"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47B01" w14:textId="77777777" w:rsidR="00B12430" w:rsidRPr="00637B12" w:rsidRDefault="00B12430"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t xml:space="preserve">Summarize the program enrollment </w:t>
            </w:r>
            <w:r w:rsidR="00342E22" w:rsidRPr="00637B12">
              <w:rPr>
                <w:rFonts w:ascii="Calibri" w:hAnsi="Calibri" w:cs="Calibri"/>
                <w:sz w:val="20"/>
                <w:szCs w:val="20"/>
              </w:rPr>
              <w:t>data</w:t>
            </w:r>
            <w:r w:rsidRPr="00637B12">
              <w:rPr>
                <w:rFonts w:ascii="Calibri" w:hAnsi="Calibri" w:cs="Calibri"/>
                <w:sz w:val="20"/>
                <w:szCs w:val="20"/>
              </w:rPr>
              <w:t xml:space="preserve"> for the past </w:t>
            </w:r>
            <w:r w:rsidR="00520DDD" w:rsidRPr="00637B12">
              <w:rPr>
                <w:rFonts w:ascii="Calibri" w:hAnsi="Calibri" w:cs="Calibri"/>
                <w:sz w:val="20"/>
                <w:szCs w:val="20"/>
              </w:rPr>
              <w:t xml:space="preserve"> 5</w:t>
            </w:r>
            <w:r w:rsidRPr="00637B12">
              <w:rPr>
                <w:rFonts w:ascii="Calibri" w:hAnsi="Calibri" w:cs="Calibri"/>
                <w:sz w:val="20"/>
                <w:szCs w:val="20"/>
              </w:rPr>
              <w:t xml:space="preserve"> years</w:t>
            </w:r>
            <w:r w:rsidR="00342E22" w:rsidRPr="00637B12">
              <w:rPr>
                <w:rFonts w:ascii="Calibri" w:hAnsi="Calibri" w:cs="Calibri"/>
                <w:sz w:val="20"/>
                <w:szCs w:val="20"/>
              </w:rPr>
              <w:t xml:space="preserve"> in the chart below</w:t>
            </w:r>
            <w:r w:rsidRPr="00637B12">
              <w:rPr>
                <w:rFonts w:ascii="Calibri" w:hAnsi="Calibri" w:cs="Calibri"/>
                <w:sz w:val="20"/>
                <w:szCs w:val="20"/>
              </w:rPr>
              <w:t>:</w:t>
            </w:r>
            <w:r w:rsidR="00697C58" w:rsidRPr="00637B12">
              <w:rPr>
                <w:rFonts w:ascii="Calibri" w:hAnsi="Calibri" w:cs="Calibri"/>
                <w:sz w:val="20"/>
                <w:szCs w:val="20"/>
              </w:rPr>
              <w:br/>
            </w:r>
          </w:p>
          <w:tbl>
            <w:tblPr>
              <w:tblStyle w:val="TableGrid"/>
              <w:tblW w:w="0" w:type="auto"/>
              <w:tblInd w:w="1279" w:type="dxa"/>
              <w:tblLook w:val="04A0" w:firstRow="1" w:lastRow="0" w:firstColumn="1" w:lastColumn="0" w:noHBand="0" w:noVBand="1"/>
            </w:tblPr>
            <w:tblGrid>
              <w:gridCol w:w="1797"/>
              <w:gridCol w:w="1008"/>
              <w:gridCol w:w="1008"/>
              <w:gridCol w:w="1008"/>
              <w:gridCol w:w="1008"/>
              <w:gridCol w:w="1008"/>
            </w:tblGrid>
            <w:tr w:rsidR="00227CE5" w:rsidRPr="00227CE5" w14:paraId="3AC39D60" w14:textId="77777777" w:rsidTr="00227CE5">
              <w:tc>
                <w:tcPr>
                  <w:tcW w:w="1797" w:type="dxa"/>
                  <w:shd w:val="clear" w:color="auto" w:fill="auto"/>
                </w:tcPr>
                <w:p w14:paraId="0F3FABD5" w14:textId="77777777" w:rsidR="00520DDD"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Degree/</w:t>
                  </w:r>
                  <w:r w:rsidR="00227CE5" w:rsidRPr="00227CE5">
                    <w:rPr>
                      <w:rFonts w:ascii="Calibri" w:hAnsi="Calibri" w:cs="Calibri"/>
                      <w:sz w:val="20"/>
                      <w:szCs w:val="20"/>
                    </w:rPr>
                    <w:t>Certificate</w:t>
                  </w:r>
                </w:p>
              </w:tc>
              <w:tc>
                <w:tcPr>
                  <w:tcW w:w="1008" w:type="dxa"/>
                  <w:shd w:val="clear" w:color="auto" w:fill="auto"/>
                </w:tcPr>
                <w:p w14:paraId="18AFD563" w14:textId="77777777" w:rsidR="00520DDD" w:rsidRPr="00227CE5" w:rsidRDefault="00DE7A76" w:rsidP="00520DDD">
                  <w:pPr>
                    <w:autoSpaceDE w:val="0"/>
                    <w:autoSpaceDN w:val="0"/>
                    <w:adjustRightInd w:val="0"/>
                    <w:outlineLvl w:val="0"/>
                    <w:rPr>
                      <w:rFonts w:ascii="Calibri" w:hAnsi="Calibri" w:cs="Calibri"/>
                      <w:sz w:val="20"/>
                      <w:szCs w:val="20"/>
                    </w:rPr>
                  </w:pPr>
                  <w:r>
                    <w:rPr>
                      <w:rFonts w:ascii="Calibri" w:hAnsi="Calibri" w:cs="Calibri"/>
                      <w:sz w:val="20"/>
                      <w:szCs w:val="20"/>
                    </w:rPr>
                    <w:t>2016-17</w:t>
                  </w:r>
                </w:p>
              </w:tc>
              <w:tc>
                <w:tcPr>
                  <w:tcW w:w="1008" w:type="dxa"/>
                  <w:shd w:val="clear" w:color="auto" w:fill="auto"/>
                </w:tcPr>
                <w:p w14:paraId="2C99E3A0" w14:textId="77777777" w:rsidR="00520DDD" w:rsidRPr="00227CE5" w:rsidRDefault="00DE7A76">
                  <w:pPr>
                    <w:autoSpaceDE w:val="0"/>
                    <w:autoSpaceDN w:val="0"/>
                    <w:adjustRightInd w:val="0"/>
                    <w:outlineLvl w:val="0"/>
                    <w:rPr>
                      <w:rFonts w:ascii="Calibri" w:hAnsi="Calibri" w:cs="Calibri"/>
                      <w:sz w:val="20"/>
                      <w:szCs w:val="20"/>
                    </w:rPr>
                  </w:pPr>
                  <w:r>
                    <w:rPr>
                      <w:rFonts w:ascii="Calibri" w:hAnsi="Calibri" w:cs="Calibri"/>
                      <w:sz w:val="20"/>
                      <w:szCs w:val="20"/>
                    </w:rPr>
                    <w:t>2015-16</w:t>
                  </w:r>
                </w:p>
              </w:tc>
              <w:tc>
                <w:tcPr>
                  <w:tcW w:w="1008" w:type="dxa"/>
                  <w:shd w:val="clear" w:color="auto" w:fill="auto"/>
                </w:tcPr>
                <w:p w14:paraId="26BE2E7E" w14:textId="77777777" w:rsidR="00520DDD" w:rsidRPr="00227CE5" w:rsidRDefault="00DE7A76">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shd w:val="clear" w:color="auto" w:fill="auto"/>
                </w:tcPr>
                <w:p w14:paraId="690A688B" w14:textId="77777777" w:rsidR="00520DDD" w:rsidRPr="00227CE5" w:rsidRDefault="00DE7A76">
                  <w:pPr>
                    <w:autoSpaceDE w:val="0"/>
                    <w:autoSpaceDN w:val="0"/>
                    <w:adjustRightInd w:val="0"/>
                    <w:outlineLvl w:val="0"/>
                    <w:rPr>
                      <w:rFonts w:ascii="Calibri" w:hAnsi="Calibri" w:cs="Calibri"/>
                      <w:sz w:val="20"/>
                      <w:szCs w:val="20"/>
                    </w:rPr>
                  </w:pPr>
                  <w:r>
                    <w:rPr>
                      <w:rFonts w:ascii="Calibri" w:hAnsi="Calibri" w:cs="Calibri"/>
                      <w:sz w:val="20"/>
                      <w:szCs w:val="20"/>
                    </w:rPr>
                    <w:t>2013-14</w:t>
                  </w:r>
                </w:p>
              </w:tc>
              <w:tc>
                <w:tcPr>
                  <w:tcW w:w="1008" w:type="dxa"/>
                  <w:shd w:val="clear" w:color="auto" w:fill="auto"/>
                </w:tcPr>
                <w:p w14:paraId="4F59955B" w14:textId="77777777" w:rsidR="00520DDD" w:rsidRPr="00227CE5" w:rsidRDefault="00DE7A76">
                  <w:pPr>
                    <w:autoSpaceDE w:val="0"/>
                    <w:autoSpaceDN w:val="0"/>
                    <w:adjustRightInd w:val="0"/>
                    <w:outlineLvl w:val="0"/>
                    <w:rPr>
                      <w:rFonts w:ascii="Calibri" w:hAnsi="Calibri" w:cs="Calibri"/>
                      <w:sz w:val="20"/>
                      <w:szCs w:val="20"/>
                    </w:rPr>
                  </w:pPr>
                  <w:r>
                    <w:rPr>
                      <w:rFonts w:ascii="Calibri" w:hAnsi="Calibri" w:cs="Calibri"/>
                      <w:sz w:val="20"/>
                      <w:szCs w:val="20"/>
                    </w:rPr>
                    <w:t>2012-13</w:t>
                  </w:r>
                </w:p>
              </w:tc>
            </w:tr>
            <w:tr w:rsidR="00227CE5" w:rsidRPr="00227CE5" w14:paraId="528A0F8C" w14:textId="77777777" w:rsidTr="00227CE5">
              <w:tc>
                <w:tcPr>
                  <w:tcW w:w="1797" w:type="dxa"/>
                  <w:shd w:val="clear" w:color="auto" w:fill="auto"/>
                </w:tcPr>
                <w:p w14:paraId="7D793321" w14:textId="77777777" w:rsidR="00520DDD" w:rsidRPr="00227CE5" w:rsidRDefault="003D11EE">
                  <w:pPr>
                    <w:autoSpaceDE w:val="0"/>
                    <w:autoSpaceDN w:val="0"/>
                    <w:adjustRightInd w:val="0"/>
                    <w:outlineLvl w:val="0"/>
                    <w:rPr>
                      <w:rFonts w:ascii="Calibri" w:hAnsi="Calibri" w:cs="Calibri"/>
                      <w:sz w:val="20"/>
                      <w:szCs w:val="20"/>
                    </w:rPr>
                  </w:pPr>
                  <w:r>
                    <w:rPr>
                      <w:rFonts w:ascii="Calibri" w:hAnsi="Calibri" w:cs="Calibri"/>
                      <w:sz w:val="20"/>
                      <w:szCs w:val="20"/>
                    </w:rPr>
                    <w:t>Geology &amp; Planetary Science AS</w:t>
                  </w:r>
                </w:p>
              </w:tc>
              <w:tc>
                <w:tcPr>
                  <w:tcW w:w="1008" w:type="dxa"/>
                  <w:shd w:val="clear" w:color="auto" w:fill="auto"/>
                </w:tcPr>
                <w:p w14:paraId="2DAB6F3A" w14:textId="77777777" w:rsidR="00520DDD" w:rsidRPr="00227CE5" w:rsidRDefault="003D11EE">
                  <w:pPr>
                    <w:autoSpaceDE w:val="0"/>
                    <w:autoSpaceDN w:val="0"/>
                    <w:adjustRightInd w:val="0"/>
                    <w:outlineLvl w:val="0"/>
                    <w:rPr>
                      <w:rFonts w:ascii="Calibri" w:hAnsi="Calibri" w:cs="Calibri"/>
                      <w:sz w:val="20"/>
                      <w:szCs w:val="20"/>
                    </w:rPr>
                  </w:pPr>
                  <w:r>
                    <w:rPr>
                      <w:rFonts w:ascii="Calibri" w:hAnsi="Calibri" w:cs="Calibri"/>
                      <w:sz w:val="20"/>
                      <w:szCs w:val="20"/>
                    </w:rPr>
                    <w:t>2</w:t>
                  </w:r>
                </w:p>
              </w:tc>
              <w:tc>
                <w:tcPr>
                  <w:tcW w:w="1008" w:type="dxa"/>
                  <w:shd w:val="clear" w:color="auto" w:fill="auto"/>
                </w:tcPr>
                <w:p w14:paraId="24D6CFD3" w14:textId="77777777" w:rsidR="00520DDD" w:rsidRPr="00227CE5" w:rsidRDefault="003D11EE">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14:paraId="5FEF9DA1" w14:textId="77777777" w:rsidR="00520DDD" w:rsidRPr="00227CE5" w:rsidRDefault="003D11EE">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14:paraId="067F0A60" w14:textId="77777777" w:rsidR="00520DDD" w:rsidRPr="00227CE5" w:rsidRDefault="003D11EE">
                  <w:pPr>
                    <w:autoSpaceDE w:val="0"/>
                    <w:autoSpaceDN w:val="0"/>
                    <w:adjustRightInd w:val="0"/>
                    <w:outlineLvl w:val="0"/>
                    <w:rPr>
                      <w:rFonts w:ascii="Calibri" w:hAnsi="Calibri" w:cs="Calibri"/>
                      <w:sz w:val="20"/>
                      <w:szCs w:val="20"/>
                    </w:rPr>
                  </w:pPr>
                  <w:r>
                    <w:rPr>
                      <w:rFonts w:ascii="Calibri" w:hAnsi="Calibri" w:cs="Calibri"/>
                      <w:sz w:val="20"/>
                      <w:szCs w:val="20"/>
                    </w:rPr>
                    <w:t>1</w:t>
                  </w:r>
                </w:p>
              </w:tc>
              <w:tc>
                <w:tcPr>
                  <w:tcW w:w="1008" w:type="dxa"/>
                  <w:shd w:val="clear" w:color="auto" w:fill="auto"/>
                </w:tcPr>
                <w:p w14:paraId="52BDB308" w14:textId="77777777" w:rsidR="00520DDD" w:rsidRPr="00227CE5" w:rsidRDefault="003D11EE">
                  <w:pPr>
                    <w:autoSpaceDE w:val="0"/>
                    <w:autoSpaceDN w:val="0"/>
                    <w:adjustRightInd w:val="0"/>
                    <w:outlineLvl w:val="0"/>
                    <w:rPr>
                      <w:rFonts w:ascii="Calibri" w:hAnsi="Calibri" w:cs="Calibri"/>
                      <w:sz w:val="20"/>
                      <w:szCs w:val="20"/>
                    </w:rPr>
                  </w:pPr>
                  <w:r>
                    <w:rPr>
                      <w:rFonts w:ascii="Calibri" w:hAnsi="Calibri" w:cs="Calibri"/>
                      <w:sz w:val="20"/>
                      <w:szCs w:val="20"/>
                    </w:rPr>
                    <w:t>0</w:t>
                  </w:r>
                </w:p>
              </w:tc>
            </w:tr>
            <w:tr w:rsidR="00227CE5" w:rsidRPr="00227CE5" w14:paraId="466DE961" w14:textId="77777777" w:rsidTr="00227CE5">
              <w:tc>
                <w:tcPr>
                  <w:tcW w:w="1797" w:type="dxa"/>
                  <w:shd w:val="clear" w:color="auto" w:fill="auto"/>
                </w:tcPr>
                <w:p w14:paraId="15835F4E" w14:textId="77777777" w:rsidR="00520DDD" w:rsidRPr="00227CE5" w:rsidRDefault="00520DDD">
                  <w:pPr>
                    <w:autoSpaceDE w:val="0"/>
                    <w:autoSpaceDN w:val="0"/>
                    <w:adjustRightInd w:val="0"/>
                    <w:outlineLvl w:val="0"/>
                    <w:rPr>
                      <w:rFonts w:ascii="Calibri" w:hAnsi="Calibri" w:cs="Calibri"/>
                      <w:sz w:val="20"/>
                      <w:szCs w:val="20"/>
                    </w:rPr>
                  </w:pPr>
                </w:p>
              </w:tc>
              <w:tc>
                <w:tcPr>
                  <w:tcW w:w="1008" w:type="dxa"/>
                  <w:shd w:val="clear" w:color="auto" w:fill="auto"/>
                </w:tcPr>
                <w:p w14:paraId="6BEBE6F6" w14:textId="77777777" w:rsidR="00520DDD" w:rsidRPr="00227CE5" w:rsidRDefault="00520DDD">
                  <w:pPr>
                    <w:autoSpaceDE w:val="0"/>
                    <w:autoSpaceDN w:val="0"/>
                    <w:adjustRightInd w:val="0"/>
                    <w:outlineLvl w:val="0"/>
                    <w:rPr>
                      <w:rFonts w:ascii="Calibri" w:hAnsi="Calibri" w:cs="Calibri"/>
                      <w:sz w:val="20"/>
                      <w:szCs w:val="20"/>
                    </w:rPr>
                  </w:pPr>
                </w:p>
              </w:tc>
              <w:tc>
                <w:tcPr>
                  <w:tcW w:w="1008" w:type="dxa"/>
                  <w:shd w:val="clear" w:color="auto" w:fill="auto"/>
                </w:tcPr>
                <w:p w14:paraId="54084AFA" w14:textId="77777777" w:rsidR="00520DDD" w:rsidRPr="00227CE5" w:rsidRDefault="00520DDD">
                  <w:pPr>
                    <w:autoSpaceDE w:val="0"/>
                    <w:autoSpaceDN w:val="0"/>
                    <w:adjustRightInd w:val="0"/>
                    <w:outlineLvl w:val="0"/>
                    <w:rPr>
                      <w:rFonts w:ascii="Calibri" w:hAnsi="Calibri" w:cs="Calibri"/>
                      <w:sz w:val="20"/>
                      <w:szCs w:val="20"/>
                    </w:rPr>
                  </w:pPr>
                </w:p>
              </w:tc>
              <w:tc>
                <w:tcPr>
                  <w:tcW w:w="1008" w:type="dxa"/>
                  <w:shd w:val="clear" w:color="auto" w:fill="auto"/>
                </w:tcPr>
                <w:p w14:paraId="5D3129F7" w14:textId="77777777" w:rsidR="00520DDD" w:rsidRPr="00227CE5" w:rsidRDefault="00520DDD">
                  <w:pPr>
                    <w:autoSpaceDE w:val="0"/>
                    <w:autoSpaceDN w:val="0"/>
                    <w:adjustRightInd w:val="0"/>
                    <w:outlineLvl w:val="0"/>
                    <w:rPr>
                      <w:rFonts w:ascii="Calibri" w:hAnsi="Calibri" w:cs="Calibri"/>
                      <w:sz w:val="20"/>
                      <w:szCs w:val="20"/>
                    </w:rPr>
                  </w:pPr>
                </w:p>
              </w:tc>
              <w:tc>
                <w:tcPr>
                  <w:tcW w:w="1008" w:type="dxa"/>
                  <w:shd w:val="clear" w:color="auto" w:fill="auto"/>
                </w:tcPr>
                <w:p w14:paraId="4223DE12" w14:textId="77777777" w:rsidR="00520DDD" w:rsidRPr="00227CE5" w:rsidRDefault="00520DDD">
                  <w:pPr>
                    <w:autoSpaceDE w:val="0"/>
                    <w:autoSpaceDN w:val="0"/>
                    <w:adjustRightInd w:val="0"/>
                    <w:outlineLvl w:val="0"/>
                    <w:rPr>
                      <w:rFonts w:ascii="Calibri" w:hAnsi="Calibri" w:cs="Calibri"/>
                      <w:sz w:val="20"/>
                      <w:szCs w:val="20"/>
                    </w:rPr>
                  </w:pPr>
                </w:p>
              </w:tc>
              <w:tc>
                <w:tcPr>
                  <w:tcW w:w="1008" w:type="dxa"/>
                  <w:shd w:val="clear" w:color="auto" w:fill="auto"/>
                </w:tcPr>
                <w:p w14:paraId="750B1D3F" w14:textId="77777777" w:rsidR="00520DDD" w:rsidRPr="00227CE5" w:rsidRDefault="00520DDD">
                  <w:pPr>
                    <w:autoSpaceDE w:val="0"/>
                    <w:autoSpaceDN w:val="0"/>
                    <w:adjustRightInd w:val="0"/>
                    <w:outlineLvl w:val="0"/>
                    <w:rPr>
                      <w:rFonts w:ascii="Calibri" w:hAnsi="Calibri" w:cs="Calibri"/>
                      <w:sz w:val="20"/>
                      <w:szCs w:val="20"/>
                    </w:rPr>
                  </w:pPr>
                </w:p>
              </w:tc>
            </w:tr>
          </w:tbl>
          <w:p w14:paraId="019F12DF" w14:textId="77777777" w:rsidR="00B12430" w:rsidRPr="00227CE5" w:rsidRDefault="00B12430">
            <w:pPr>
              <w:autoSpaceDE w:val="0"/>
              <w:autoSpaceDN w:val="0"/>
              <w:adjustRightInd w:val="0"/>
              <w:outlineLvl w:val="0"/>
              <w:rPr>
                <w:rFonts w:ascii="Calibri" w:hAnsi="Calibri" w:cs="Calibri"/>
                <w:sz w:val="20"/>
                <w:szCs w:val="20"/>
              </w:rPr>
            </w:pPr>
          </w:p>
        </w:tc>
      </w:tr>
      <w:tr w:rsidR="00B12430" w14:paraId="181AE474"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038D5" w14:textId="77777777" w:rsidR="00B12430" w:rsidRDefault="00342E22"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t xml:space="preserve">Discuss and explain the </w:t>
            </w:r>
            <w:r w:rsidR="00B12430" w:rsidRPr="00637B12">
              <w:rPr>
                <w:rFonts w:ascii="Calibri" w:hAnsi="Calibri" w:cs="Calibri"/>
                <w:sz w:val="20"/>
                <w:szCs w:val="20"/>
              </w:rPr>
              <w:t xml:space="preserve">factors influencing </w:t>
            </w:r>
            <w:r w:rsidRPr="00637B12">
              <w:rPr>
                <w:rFonts w:ascii="Calibri" w:hAnsi="Calibri" w:cs="Calibri"/>
                <w:sz w:val="20"/>
                <w:szCs w:val="20"/>
              </w:rPr>
              <w:t xml:space="preserve">the </w:t>
            </w:r>
            <w:r w:rsidR="00B12430" w:rsidRPr="00637B12">
              <w:rPr>
                <w:rFonts w:ascii="Calibri" w:hAnsi="Calibri" w:cs="Calibri"/>
                <w:sz w:val="20"/>
                <w:szCs w:val="20"/>
              </w:rPr>
              <w:t>enrollment trends:</w:t>
            </w:r>
            <w:r w:rsidR="002C0C01">
              <w:rPr>
                <w:rFonts w:ascii="Calibri" w:hAnsi="Calibri" w:cs="Calibri"/>
                <w:sz w:val="20"/>
                <w:szCs w:val="20"/>
              </w:rPr>
              <w:t xml:space="preserve">  </w:t>
            </w:r>
          </w:p>
          <w:p w14:paraId="10012CA8" w14:textId="77777777" w:rsidR="00B12430" w:rsidRPr="00227CE5" w:rsidRDefault="003D11EE">
            <w:pPr>
              <w:autoSpaceDE w:val="0"/>
              <w:autoSpaceDN w:val="0"/>
              <w:adjustRightInd w:val="0"/>
              <w:outlineLvl w:val="0"/>
              <w:rPr>
                <w:rFonts w:ascii="Calibri" w:hAnsi="Calibri" w:cs="Calibri"/>
                <w:sz w:val="20"/>
                <w:szCs w:val="20"/>
              </w:rPr>
            </w:pPr>
            <w:r>
              <w:rPr>
                <w:rFonts w:ascii="Calibri" w:hAnsi="Calibri" w:cs="Calibri"/>
                <w:sz w:val="20"/>
                <w:szCs w:val="20"/>
              </w:rPr>
              <w:t xml:space="preserve">Geology remains a popular major nationally and at Arizona Universities.   </w:t>
            </w:r>
            <w:r w:rsidR="00745C14">
              <w:rPr>
                <w:rFonts w:ascii="Calibri" w:hAnsi="Calibri" w:cs="Calibri"/>
                <w:sz w:val="20"/>
                <w:szCs w:val="20"/>
              </w:rPr>
              <w:t xml:space="preserve">Enrollment in our geology and astronomy courses is much higher than enrollment in the degree program.  </w:t>
            </w:r>
            <w:r>
              <w:rPr>
                <w:rFonts w:ascii="Calibri" w:hAnsi="Calibri" w:cs="Calibri"/>
                <w:sz w:val="20"/>
                <w:szCs w:val="20"/>
              </w:rPr>
              <w:t xml:space="preserve">The </w:t>
            </w:r>
            <w:r w:rsidR="00745C14">
              <w:rPr>
                <w:rFonts w:ascii="Calibri" w:hAnsi="Calibri" w:cs="Calibri"/>
                <w:sz w:val="20"/>
                <w:szCs w:val="20"/>
              </w:rPr>
              <w:t xml:space="preserve">full degree </w:t>
            </w:r>
            <w:r>
              <w:rPr>
                <w:rFonts w:ascii="Calibri" w:hAnsi="Calibri" w:cs="Calibri"/>
                <w:sz w:val="20"/>
                <w:szCs w:val="20"/>
              </w:rPr>
              <w:t xml:space="preserve">program is mathematically and scientifically rigorous, and will attract </w:t>
            </w:r>
            <w:r>
              <w:rPr>
                <w:rFonts w:ascii="Calibri" w:hAnsi="Calibri" w:cs="Calibri"/>
                <w:sz w:val="20"/>
                <w:szCs w:val="20"/>
              </w:rPr>
              <w:lastRenderedPageBreak/>
              <w:t>a few of CAC's best students in coming years.</w:t>
            </w:r>
          </w:p>
        </w:tc>
      </w:tr>
      <w:tr w:rsidR="00B12430" w14:paraId="5CD3CFF1"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AEB30" w14:textId="77777777" w:rsidR="00B12430" w:rsidRPr="00637B12" w:rsidRDefault="00B12430"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lastRenderedPageBreak/>
              <w:t>How has the program typically recruited students</w:t>
            </w:r>
            <w:r w:rsidR="00342E22" w:rsidRPr="00637B12">
              <w:rPr>
                <w:rFonts w:ascii="Calibri" w:hAnsi="Calibri" w:cs="Calibri"/>
                <w:sz w:val="20"/>
                <w:szCs w:val="20"/>
              </w:rPr>
              <w:t xml:space="preserve"> and marketed the program</w:t>
            </w:r>
            <w:r w:rsidRPr="00637B12">
              <w:rPr>
                <w:rFonts w:ascii="Calibri" w:hAnsi="Calibri" w:cs="Calibri"/>
                <w:sz w:val="20"/>
                <w:szCs w:val="20"/>
              </w:rPr>
              <w:t>:</w:t>
            </w:r>
          </w:p>
          <w:p w14:paraId="4FDD815B" w14:textId="543E0FDF" w:rsidR="003D11EE" w:rsidRDefault="003D11EE" w:rsidP="003D11EE">
            <w:pPr>
              <w:autoSpaceDE w:val="0"/>
              <w:autoSpaceDN w:val="0"/>
              <w:adjustRightInd w:val="0"/>
              <w:outlineLvl w:val="0"/>
              <w:rPr>
                <w:rFonts w:ascii="Calibri" w:hAnsi="Calibri" w:cs="Calibri"/>
                <w:sz w:val="20"/>
                <w:szCs w:val="20"/>
              </w:rPr>
            </w:pPr>
            <w:r>
              <w:rPr>
                <w:rFonts w:ascii="Calibri" w:hAnsi="Calibri" w:cs="Calibri"/>
                <w:sz w:val="20"/>
                <w:szCs w:val="20"/>
              </w:rPr>
              <w:t>(1) The catalog. (2) Advising. (3) Professors and STEM staff speaking to classes and giving handouts including discussions of related career opportunities in our fields. (4) STEM nights at the College.  (5) Course flyers distributed around the college and in local public libraries.  (6) Electronic billboard adv</w:t>
            </w:r>
            <w:r w:rsidR="0014047B">
              <w:rPr>
                <w:rFonts w:ascii="Calibri" w:hAnsi="Calibri" w:cs="Calibri"/>
                <w:sz w:val="20"/>
                <w:szCs w:val="20"/>
              </w:rPr>
              <w:t>ertising (7) Students completing coursework in completion of lab science electives</w:t>
            </w:r>
          </w:p>
          <w:p w14:paraId="7FB84FA1" w14:textId="77777777" w:rsidR="00B12430" w:rsidRPr="00227CE5" w:rsidRDefault="00B12430">
            <w:pPr>
              <w:autoSpaceDE w:val="0"/>
              <w:autoSpaceDN w:val="0"/>
              <w:adjustRightInd w:val="0"/>
              <w:outlineLvl w:val="0"/>
              <w:rPr>
                <w:rFonts w:ascii="Calibri" w:hAnsi="Calibri" w:cs="Calibri"/>
                <w:sz w:val="20"/>
                <w:szCs w:val="20"/>
              </w:rPr>
            </w:pPr>
          </w:p>
        </w:tc>
      </w:tr>
      <w:tr w:rsidR="00B12430" w14:paraId="7631BBEE"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D4584" w14:textId="77777777" w:rsidR="00B12430" w:rsidRPr="00637B12" w:rsidRDefault="00342E22"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t>Summarize</w:t>
            </w:r>
            <w:r w:rsidR="00B12430" w:rsidRPr="00637B12">
              <w:rPr>
                <w:rFonts w:ascii="Calibri" w:hAnsi="Calibri" w:cs="Calibri"/>
                <w:sz w:val="20"/>
                <w:szCs w:val="20"/>
              </w:rPr>
              <w:t xml:space="preserve"> the program grad</w:t>
            </w:r>
            <w:r w:rsidR="00C45380" w:rsidRPr="00637B12">
              <w:rPr>
                <w:rFonts w:ascii="Calibri" w:hAnsi="Calibri" w:cs="Calibri"/>
                <w:sz w:val="20"/>
                <w:szCs w:val="20"/>
              </w:rPr>
              <w:t>uation rate trends for the past</w:t>
            </w:r>
            <w:r w:rsidR="00B12430" w:rsidRPr="00637B12">
              <w:rPr>
                <w:rFonts w:ascii="Calibri" w:hAnsi="Calibri" w:cs="Calibri"/>
                <w:sz w:val="20"/>
                <w:szCs w:val="20"/>
              </w:rPr>
              <w:t xml:space="preserve"> </w:t>
            </w:r>
            <w:r w:rsidRPr="00637B12">
              <w:rPr>
                <w:rFonts w:ascii="Calibri" w:hAnsi="Calibri" w:cs="Calibri"/>
                <w:sz w:val="20"/>
                <w:szCs w:val="20"/>
              </w:rPr>
              <w:t xml:space="preserve">5 </w:t>
            </w:r>
            <w:r w:rsidR="00B12430" w:rsidRPr="00637B12">
              <w:rPr>
                <w:rFonts w:ascii="Calibri" w:hAnsi="Calibri" w:cs="Calibri"/>
                <w:sz w:val="20"/>
                <w:szCs w:val="20"/>
              </w:rPr>
              <w:t>years</w:t>
            </w:r>
            <w:r w:rsidR="009E5848" w:rsidRPr="00637B12">
              <w:rPr>
                <w:rFonts w:ascii="Calibri" w:hAnsi="Calibri" w:cs="Calibri"/>
                <w:sz w:val="20"/>
                <w:szCs w:val="20"/>
              </w:rPr>
              <w:t xml:space="preserve"> in the chart below</w:t>
            </w:r>
            <w:r w:rsidR="00B12430" w:rsidRPr="00637B12">
              <w:rPr>
                <w:rFonts w:ascii="Calibri" w:hAnsi="Calibri" w:cs="Calibri"/>
                <w:sz w:val="20"/>
                <w:szCs w:val="20"/>
              </w:rPr>
              <w:t xml:space="preserve">:  </w:t>
            </w:r>
          </w:p>
          <w:p w14:paraId="77C0A12E" w14:textId="77777777" w:rsidR="00227CE5" w:rsidRPr="00227CE5" w:rsidRDefault="00227CE5">
            <w:pPr>
              <w:autoSpaceDE w:val="0"/>
              <w:autoSpaceDN w:val="0"/>
              <w:adjustRightInd w:val="0"/>
              <w:outlineLvl w:val="0"/>
              <w:rPr>
                <w:rFonts w:ascii="Calibri" w:hAnsi="Calibri" w:cs="Calibri"/>
                <w:sz w:val="20"/>
                <w:szCs w:val="20"/>
              </w:rPr>
            </w:pPr>
          </w:p>
          <w:p w14:paraId="33F465D0" w14:textId="77777777" w:rsidR="00342E22" w:rsidRPr="00227CE5" w:rsidRDefault="00342E22">
            <w:pPr>
              <w:autoSpaceDE w:val="0"/>
              <w:autoSpaceDN w:val="0"/>
              <w:adjustRightInd w:val="0"/>
              <w:outlineLvl w:val="0"/>
              <w:rPr>
                <w:rFonts w:ascii="Calibri" w:hAnsi="Calibri" w:cs="Calibri"/>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1797"/>
              <w:gridCol w:w="1008"/>
              <w:gridCol w:w="1008"/>
              <w:gridCol w:w="1008"/>
              <w:gridCol w:w="1008"/>
              <w:gridCol w:w="1008"/>
            </w:tblGrid>
            <w:tr w:rsidR="00227CE5" w:rsidRPr="00227CE5" w14:paraId="30774BC2" w14:textId="77777777" w:rsidTr="00227CE5">
              <w:tc>
                <w:tcPr>
                  <w:tcW w:w="1797" w:type="dxa"/>
                  <w:shd w:val="clear" w:color="auto" w:fill="auto"/>
                </w:tcPr>
                <w:p w14:paraId="41F29908" w14:textId="77777777" w:rsidR="00342E22" w:rsidRPr="00227CE5" w:rsidRDefault="00342E22" w:rsidP="0020759B">
                  <w:pPr>
                    <w:autoSpaceDE w:val="0"/>
                    <w:autoSpaceDN w:val="0"/>
                    <w:adjustRightInd w:val="0"/>
                    <w:outlineLvl w:val="0"/>
                    <w:rPr>
                      <w:rFonts w:ascii="Calibri" w:hAnsi="Calibri" w:cs="Calibri"/>
                      <w:sz w:val="20"/>
                      <w:szCs w:val="20"/>
                    </w:rPr>
                  </w:pPr>
                  <w:r w:rsidRPr="00227CE5">
                    <w:rPr>
                      <w:rFonts w:ascii="Calibri" w:hAnsi="Calibri" w:cs="Calibri"/>
                      <w:sz w:val="20"/>
                      <w:szCs w:val="20"/>
                    </w:rPr>
                    <w:t>Degree/</w:t>
                  </w:r>
                  <w:r w:rsidR="00227CE5" w:rsidRPr="00227CE5">
                    <w:rPr>
                      <w:rFonts w:ascii="Calibri" w:hAnsi="Calibri" w:cs="Calibri"/>
                      <w:sz w:val="20"/>
                      <w:szCs w:val="20"/>
                    </w:rPr>
                    <w:t>Certificate</w:t>
                  </w:r>
                </w:p>
              </w:tc>
              <w:tc>
                <w:tcPr>
                  <w:tcW w:w="1008" w:type="dxa"/>
                  <w:shd w:val="clear" w:color="auto" w:fill="auto"/>
                </w:tcPr>
                <w:p w14:paraId="12E591CA" w14:textId="77777777" w:rsidR="00342E22" w:rsidRPr="00227CE5" w:rsidRDefault="00DE7A76" w:rsidP="0020759B">
                  <w:pPr>
                    <w:autoSpaceDE w:val="0"/>
                    <w:autoSpaceDN w:val="0"/>
                    <w:adjustRightInd w:val="0"/>
                    <w:outlineLvl w:val="0"/>
                    <w:rPr>
                      <w:rFonts w:ascii="Calibri" w:hAnsi="Calibri" w:cs="Calibri"/>
                      <w:sz w:val="20"/>
                      <w:szCs w:val="20"/>
                    </w:rPr>
                  </w:pPr>
                  <w:r>
                    <w:rPr>
                      <w:rFonts w:ascii="Calibri" w:hAnsi="Calibri" w:cs="Calibri"/>
                      <w:sz w:val="20"/>
                      <w:szCs w:val="20"/>
                    </w:rPr>
                    <w:t>2016-17</w:t>
                  </w:r>
                </w:p>
              </w:tc>
              <w:tc>
                <w:tcPr>
                  <w:tcW w:w="1008" w:type="dxa"/>
                  <w:shd w:val="clear" w:color="auto" w:fill="auto"/>
                </w:tcPr>
                <w:p w14:paraId="0C16A99C" w14:textId="77777777" w:rsidR="00342E22" w:rsidRPr="00227CE5" w:rsidRDefault="00DE7A76" w:rsidP="0020759B">
                  <w:pPr>
                    <w:autoSpaceDE w:val="0"/>
                    <w:autoSpaceDN w:val="0"/>
                    <w:adjustRightInd w:val="0"/>
                    <w:outlineLvl w:val="0"/>
                    <w:rPr>
                      <w:rFonts w:ascii="Calibri" w:hAnsi="Calibri" w:cs="Calibri"/>
                      <w:sz w:val="20"/>
                      <w:szCs w:val="20"/>
                    </w:rPr>
                  </w:pPr>
                  <w:r>
                    <w:rPr>
                      <w:rFonts w:ascii="Calibri" w:hAnsi="Calibri" w:cs="Calibri"/>
                      <w:sz w:val="20"/>
                      <w:szCs w:val="20"/>
                    </w:rPr>
                    <w:t>2015-16</w:t>
                  </w:r>
                </w:p>
              </w:tc>
              <w:tc>
                <w:tcPr>
                  <w:tcW w:w="1008" w:type="dxa"/>
                  <w:shd w:val="clear" w:color="auto" w:fill="auto"/>
                </w:tcPr>
                <w:p w14:paraId="5C757420" w14:textId="77777777" w:rsidR="00342E22" w:rsidRPr="00227CE5" w:rsidRDefault="00DE7A76" w:rsidP="0020759B">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shd w:val="clear" w:color="auto" w:fill="auto"/>
                </w:tcPr>
                <w:p w14:paraId="20F4E125" w14:textId="77777777" w:rsidR="00342E22" w:rsidRPr="00227CE5" w:rsidRDefault="00DE7A76" w:rsidP="0020759B">
                  <w:pPr>
                    <w:autoSpaceDE w:val="0"/>
                    <w:autoSpaceDN w:val="0"/>
                    <w:adjustRightInd w:val="0"/>
                    <w:outlineLvl w:val="0"/>
                    <w:rPr>
                      <w:rFonts w:ascii="Calibri" w:hAnsi="Calibri" w:cs="Calibri"/>
                      <w:sz w:val="20"/>
                      <w:szCs w:val="20"/>
                    </w:rPr>
                  </w:pPr>
                  <w:r>
                    <w:rPr>
                      <w:rFonts w:ascii="Calibri" w:hAnsi="Calibri" w:cs="Calibri"/>
                      <w:sz w:val="20"/>
                      <w:szCs w:val="20"/>
                    </w:rPr>
                    <w:t>2013-14</w:t>
                  </w:r>
                </w:p>
              </w:tc>
              <w:tc>
                <w:tcPr>
                  <w:tcW w:w="1008" w:type="dxa"/>
                  <w:shd w:val="clear" w:color="auto" w:fill="auto"/>
                </w:tcPr>
                <w:p w14:paraId="6D6E0308" w14:textId="77777777" w:rsidR="00342E22" w:rsidRPr="00227CE5" w:rsidRDefault="00DE7A76" w:rsidP="0020759B">
                  <w:pPr>
                    <w:autoSpaceDE w:val="0"/>
                    <w:autoSpaceDN w:val="0"/>
                    <w:adjustRightInd w:val="0"/>
                    <w:outlineLvl w:val="0"/>
                    <w:rPr>
                      <w:rFonts w:ascii="Calibri" w:hAnsi="Calibri" w:cs="Calibri"/>
                      <w:sz w:val="20"/>
                      <w:szCs w:val="20"/>
                    </w:rPr>
                  </w:pPr>
                  <w:r>
                    <w:rPr>
                      <w:rFonts w:ascii="Calibri" w:hAnsi="Calibri" w:cs="Calibri"/>
                      <w:sz w:val="20"/>
                      <w:szCs w:val="20"/>
                    </w:rPr>
                    <w:t>2012-13</w:t>
                  </w:r>
                </w:p>
              </w:tc>
            </w:tr>
            <w:tr w:rsidR="00227CE5" w:rsidRPr="00227CE5" w14:paraId="1C05822B" w14:textId="77777777" w:rsidTr="00227CE5">
              <w:tc>
                <w:tcPr>
                  <w:tcW w:w="1797" w:type="dxa"/>
                  <w:shd w:val="clear" w:color="auto" w:fill="auto"/>
                </w:tcPr>
                <w:p w14:paraId="6BA22312" w14:textId="77777777" w:rsidR="00342E22" w:rsidRPr="00227CE5" w:rsidRDefault="00745C14" w:rsidP="0020759B">
                  <w:pPr>
                    <w:autoSpaceDE w:val="0"/>
                    <w:autoSpaceDN w:val="0"/>
                    <w:adjustRightInd w:val="0"/>
                    <w:outlineLvl w:val="0"/>
                    <w:rPr>
                      <w:rFonts w:ascii="Calibri" w:hAnsi="Calibri" w:cs="Calibri"/>
                      <w:sz w:val="20"/>
                      <w:szCs w:val="20"/>
                    </w:rPr>
                  </w:pPr>
                  <w:r>
                    <w:rPr>
                      <w:rFonts w:ascii="Calibri" w:hAnsi="Calibri" w:cs="Calibri"/>
                      <w:sz w:val="20"/>
                      <w:szCs w:val="20"/>
                    </w:rPr>
                    <w:t>Geology &amp; Planetary Science AS</w:t>
                  </w:r>
                </w:p>
              </w:tc>
              <w:tc>
                <w:tcPr>
                  <w:tcW w:w="1008" w:type="dxa"/>
                  <w:shd w:val="clear" w:color="auto" w:fill="auto"/>
                </w:tcPr>
                <w:p w14:paraId="46286253" w14:textId="77777777" w:rsidR="00342E22" w:rsidRPr="00227CE5" w:rsidRDefault="00745C14" w:rsidP="0020759B">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14:paraId="1650DC80" w14:textId="77777777" w:rsidR="00342E22" w:rsidRPr="00227CE5" w:rsidRDefault="00745C14" w:rsidP="0020759B">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14:paraId="3727E5E1" w14:textId="77777777" w:rsidR="00342E22" w:rsidRPr="00227CE5" w:rsidRDefault="00745C14" w:rsidP="0020759B">
                  <w:pPr>
                    <w:autoSpaceDE w:val="0"/>
                    <w:autoSpaceDN w:val="0"/>
                    <w:adjustRightInd w:val="0"/>
                    <w:outlineLvl w:val="0"/>
                    <w:rPr>
                      <w:rFonts w:ascii="Calibri" w:hAnsi="Calibri" w:cs="Calibri"/>
                      <w:sz w:val="20"/>
                      <w:szCs w:val="20"/>
                    </w:rPr>
                  </w:pPr>
                  <w:r>
                    <w:rPr>
                      <w:rFonts w:ascii="Calibri" w:hAnsi="Calibri" w:cs="Calibri"/>
                      <w:sz w:val="20"/>
                      <w:szCs w:val="20"/>
                    </w:rPr>
                    <w:t>1</w:t>
                  </w:r>
                </w:p>
              </w:tc>
              <w:tc>
                <w:tcPr>
                  <w:tcW w:w="1008" w:type="dxa"/>
                  <w:shd w:val="clear" w:color="auto" w:fill="auto"/>
                </w:tcPr>
                <w:p w14:paraId="10AAB83E" w14:textId="77777777" w:rsidR="00342E22" w:rsidRPr="00227CE5" w:rsidRDefault="00745C14" w:rsidP="0020759B">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14:paraId="006ACB4A" w14:textId="77777777" w:rsidR="00342E22" w:rsidRPr="00227CE5" w:rsidRDefault="00745C14" w:rsidP="0020759B">
                  <w:pPr>
                    <w:autoSpaceDE w:val="0"/>
                    <w:autoSpaceDN w:val="0"/>
                    <w:adjustRightInd w:val="0"/>
                    <w:outlineLvl w:val="0"/>
                    <w:rPr>
                      <w:rFonts w:ascii="Calibri" w:hAnsi="Calibri" w:cs="Calibri"/>
                      <w:sz w:val="20"/>
                      <w:szCs w:val="20"/>
                    </w:rPr>
                  </w:pPr>
                  <w:r>
                    <w:rPr>
                      <w:rFonts w:ascii="Calibri" w:hAnsi="Calibri" w:cs="Calibri"/>
                      <w:sz w:val="20"/>
                      <w:szCs w:val="20"/>
                    </w:rPr>
                    <w:t>0</w:t>
                  </w:r>
                </w:p>
              </w:tc>
            </w:tr>
            <w:tr w:rsidR="00227CE5" w:rsidRPr="00227CE5" w14:paraId="4949BF96" w14:textId="77777777" w:rsidTr="00227CE5">
              <w:tc>
                <w:tcPr>
                  <w:tcW w:w="1797" w:type="dxa"/>
                  <w:shd w:val="clear" w:color="auto" w:fill="auto"/>
                </w:tcPr>
                <w:p w14:paraId="1A5F6C83" w14:textId="77777777" w:rsidR="00342E22" w:rsidRPr="00227CE5" w:rsidRDefault="00342E22" w:rsidP="0020759B">
                  <w:pPr>
                    <w:autoSpaceDE w:val="0"/>
                    <w:autoSpaceDN w:val="0"/>
                    <w:adjustRightInd w:val="0"/>
                    <w:outlineLvl w:val="0"/>
                    <w:rPr>
                      <w:rFonts w:ascii="Calibri" w:hAnsi="Calibri" w:cs="Calibri"/>
                      <w:sz w:val="20"/>
                      <w:szCs w:val="20"/>
                    </w:rPr>
                  </w:pPr>
                </w:p>
              </w:tc>
              <w:tc>
                <w:tcPr>
                  <w:tcW w:w="1008" w:type="dxa"/>
                  <w:shd w:val="clear" w:color="auto" w:fill="auto"/>
                </w:tcPr>
                <w:p w14:paraId="59D2A81B" w14:textId="77777777" w:rsidR="00342E22" w:rsidRPr="00227CE5" w:rsidRDefault="00342E22" w:rsidP="0020759B">
                  <w:pPr>
                    <w:autoSpaceDE w:val="0"/>
                    <w:autoSpaceDN w:val="0"/>
                    <w:adjustRightInd w:val="0"/>
                    <w:outlineLvl w:val="0"/>
                    <w:rPr>
                      <w:rFonts w:ascii="Calibri" w:hAnsi="Calibri" w:cs="Calibri"/>
                      <w:sz w:val="20"/>
                      <w:szCs w:val="20"/>
                    </w:rPr>
                  </w:pPr>
                </w:p>
              </w:tc>
              <w:tc>
                <w:tcPr>
                  <w:tcW w:w="1008" w:type="dxa"/>
                  <w:shd w:val="clear" w:color="auto" w:fill="auto"/>
                </w:tcPr>
                <w:p w14:paraId="0187F316" w14:textId="77777777" w:rsidR="00342E22" w:rsidRPr="00227CE5" w:rsidRDefault="00342E22" w:rsidP="0020759B">
                  <w:pPr>
                    <w:autoSpaceDE w:val="0"/>
                    <w:autoSpaceDN w:val="0"/>
                    <w:adjustRightInd w:val="0"/>
                    <w:outlineLvl w:val="0"/>
                    <w:rPr>
                      <w:rFonts w:ascii="Calibri" w:hAnsi="Calibri" w:cs="Calibri"/>
                      <w:sz w:val="20"/>
                      <w:szCs w:val="20"/>
                    </w:rPr>
                  </w:pPr>
                </w:p>
              </w:tc>
              <w:tc>
                <w:tcPr>
                  <w:tcW w:w="1008" w:type="dxa"/>
                  <w:shd w:val="clear" w:color="auto" w:fill="auto"/>
                </w:tcPr>
                <w:p w14:paraId="57853190" w14:textId="77777777" w:rsidR="00342E22" w:rsidRPr="00227CE5" w:rsidRDefault="00342E22" w:rsidP="0020759B">
                  <w:pPr>
                    <w:autoSpaceDE w:val="0"/>
                    <w:autoSpaceDN w:val="0"/>
                    <w:adjustRightInd w:val="0"/>
                    <w:outlineLvl w:val="0"/>
                    <w:rPr>
                      <w:rFonts w:ascii="Calibri" w:hAnsi="Calibri" w:cs="Calibri"/>
                      <w:sz w:val="20"/>
                      <w:szCs w:val="20"/>
                    </w:rPr>
                  </w:pPr>
                </w:p>
              </w:tc>
              <w:tc>
                <w:tcPr>
                  <w:tcW w:w="1008" w:type="dxa"/>
                  <w:shd w:val="clear" w:color="auto" w:fill="auto"/>
                </w:tcPr>
                <w:p w14:paraId="2BCB3F5A" w14:textId="77777777" w:rsidR="00342E22" w:rsidRPr="00227CE5" w:rsidRDefault="00342E22" w:rsidP="0020759B">
                  <w:pPr>
                    <w:autoSpaceDE w:val="0"/>
                    <w:autoSpaceDN w:val="0"/>
                    <w:adjustRightInd w:val="0"/>
                    <w:outlineLvl w:val="0"/>
                    <w:rPr>
                      <w:rFonts w:ascii="Calibri" w:hAnsi="Calibri" w:cs="Calibri"/>
                      <w:sz w:val="20"/>
                      <w:szCs w:val="20"/>
                    </w:rPr>
                  </w:pPr>
                </w:p>
              </w:tc>
              <w:tc>
                <w:tcPr>
                  <w:tcW w:w="1008" w:type="dxa"/>
                  <w:shd w:val="clear" w:color="auto" w:fill="auto"/>
                </w:tcPr>
                <w:p w14:paraId="2F4A1D10" w14:textId="77777777" w:rsidR="00342E22" w:rsidRPr="00227CE5" w:rsidRDefault="00342E22" w:rsidP="0020759B">
                  <w:pPr>
                    <w:autoSpaceDE w:val="0"/>
                    <w:autoSpaceDN w:val="0"/>
                    <w:adjustRightInd w:val="0"/>
                    <w:outlineLvl w:val="0"/>
                    <w:rPr>
                      <w:rFonts w:ascii="Calibri" w:hAnsi="Calibri" w:cs="Calibri"/>
                      <w:sz w:val="20"/>
                      <w:szCs w:val="20"/>
                    </w:rPr>
                  </w:pPr>
                </w:p>
              </w:tc>
            </w:tr>
          </w:tbl>
          <w:p w14:paraId="2D47AFFD" w14:textId="77777777" w:rsidR="00342E22" w:rsidRPr="00227CE5" w:rsidRDefault="00342E22">
            <w:pPr>
              <w:autoSpaceDE w:val="0"/>
              <w:autoSpaceDN w:val="0"/>
              <w:adjustRightInd w:val="0"/>
              <w:outlineLvl w:val="0"/>
              <w:rPr>
                <w:rFonts w:ascii="Calibri" w:hAnsi="Calibri" w:cs="Calibri"/>
                <w:sz w:val="20"/>
                <w:szCs w:val="20"/>
              </w:rPr>
            </w:pPr>
          </w:p>
          <w:p w14:paraId="0FF3B655" w14:textId="77777777" w:rsidR="00B12430" w:rsidRDefault="00B12430">
            <w:pPr>
              <w:autoSpaceDE w:val="0"/>
              <w:autoSpaceDN w:val="0"/>
              <w:adjustRightInd w:val="0"/>
              <w:outlineLvl w:val="0"/>
              <w:rPr>
                <w:rFonts w:ascii="Calibri" w:hAnsi="Calibri" w:cs="Calibri"/>
                <w:sz w:val="20"/>
                <w:szCs w:val="20"/>
              </w:rPr>
            </w:pPr>
          </w:p>
          <w:p w14:paraId="13A68464" w14:textId="77777777" w:rsidR="0051175A" w:rsidRPr="00227CE5" w:rsidRDefault="0051175A">
            <w:pPr>
              <w:autoSpaceDE w:val="0"/>
              <w:autoSpaceDN w:val="0"/>
              <w:adjustRightInd w:val="0"/>
              <w:outlineLvl w:val="0"/>
              <w:rPr>
                <w:rFonts w:ascii="Calibri" w:hAnsi="Calibri" w:cs="Calibri"/>
                <w:sz w:val="20"/>
                <w:szCs w:val="20"/>
              </w:rPr>
            </w:pPr>
          </w:p>
        </w:tc>
      </w:tr>
      <w:tr w:rsidR="00C22824" w14:paraId="08BF2E12"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037DDD" w14:textId="77777777" w:rsidR="00C22824" w:rsidRPr="00637B12" w:rsidRDefault="002B3D79"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t>H</w:t>
            </w:r>
            <w:r w:rsidR="00C22824" w:rsidRPr="00637B12">
              <w:rPr>
                <w:rFonts w:ascii="Calibri" w:hAnsi="Calibri" w:cs="Calibri"/>
                <w:sz w:val="20"/>
                <w:szCs w:val="20"/>
              </w:rPr>
              <w:t xml:space="preserve">ow many program enrollees or graduates studied at an in-state baccalaureate level institution during the past 5 years? Put the data in the table below. </w:t>
            </w:r>
            <w:r w:rsidR="0064615A">
              <w:rPr>
                <w:rFonts w:ascii="Calibri" w:hAnsi="Calibri" w:cs="Calibri"/>
                <w:sz w:val="20"/>
                <w:szCs w:val="20"/>
              </w:rPr>
              <w:t xml:space="preserve">      </w:t>
            </w:r>
          </w:p>
          <w:p w14:paraId="3A007069" w14:textId="77777777" w:rsidR="00C22824" w:rsidRPr="004450FE" w:rsidRDefault="00C22824" w:rsidP="00C22824">
            <w:pPr>
              <w:autoSpaceDE w:val="0"/>
              <w:autoSpaceDN w:val="0"/>
              <w:adjustRightInd w:val="0"/>
              <w:outlineLvl w:val="0"/>
              <w:rPr>
                <w:rFonts w:ascii="Calibri" w:hAnsi="Calibri" w:cs="Calibri"/>
                <w:color w:val="FF0000"/>
                <w:sz w:val="20"/>
                <w:szCs w:val="20"/>
              </w:rPr>
            </w:pPr>
          </w:p>
          <w:p w14:paraId="3DE53FFD" w14:textId="77777777" w:rsidR="00C22824" w:rsidRDefault="00C22824" w:rsidP="00C22824">
            <w:pPr>
              <w:autoSpaceDE w:val="0"/>
              <w:autoSpaceDN w:val="0"/>
              <w:adjustRightInd w:val="0"/>
              <w:outlineLvl w:val="0"/>
              <w:rPr>
                <w:rFonts w:ascii="Calibri" w:hAnsi="Calibri" w:cs="Calibri"/>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1797"/>
              <w:gridCol w:w="1008"/>
              <w:gridCol w:w="1008"/>
              <w:gridCol w:w="1008"/>
              <w:gridCol w:w="1008"/>
              <w:gridCol w:w="1008"/>
            </w:tblGrid>
            <w:tr w:rsidR="00C22824" w14:paraId="1371A54F" w14:textId="77777777" w:rsidTr="00D468BA">
              <w:tc>
                <w:tcPr>
                  <w:tcW w:w="1797" w:type="dxa"/>
                  <w:shd w:val="clear" w:color="auto" w:fill="auto"/>
                </w:tcPr>
                <w:p w14:paraId="1ED4B091" w14:textId="77777777" w:rsidR="00C22824" w:rsidRDefault="00C22824" w:rsidP="00D468BA">
                  <w:pPr>
                    <w:autoSpaceDE w:val="0"/>
                    <w:autoSpaceDN w:val="0"/>
                    <w:adjustRightInd w:val="0"/>
                    <w:outlineLvl w:val="0"/>
                    <w:rPr>
                      <w:rFonts w:ascii="Calibri" w:hAnsi="Calibri" w:cs="Calibri"/>
                      <w:sz w:val="20"/>
                      <w:szCs w:val="20"/>
                    </w:rPr>
                  </w:pPr>
                  <w:r>
                    <w:rPr>
                      <w:rFonts w:ascii="Calibri" w:hAnsi="Calibri" w:cs="Calibri"/>
                      <w:sz w:val="20"/>
                      <w:szCs w:val="20"/>
                    </w:rPr>
                    <w:t>Degree/Certificate</w:t>
                  </w:r>
                </w:p>
              </w:tc>
              <w:tc>
                <w:tcPr>
                  <w:tcW w:w="1008" w:type="dxa"/>
                  <w:shd w:val="clear" w:color="auto" w:fill="auto"/>
                </w:tcPr>
                <w:p w14:paraId="6086747A" w14:textId="77777777" w:rsidR="00C22824" w:rsidRDefault="00C22824" w:rsidP="00D468BA">
                  <w:pPr>
                    <w:autoSpaceDE w:val="0"/>
                    <w:autoSpaceDN w:val="0"/>
                    <w:adjustRightInd w:val="0"/>
                    <w:outlineLvl w:val="0"/>
                    <w:rPr>
                      <w:rFonts w:ascii="Calibri" w:hAnsi="Calibri" w:cs="Calibri"/>
                      <w:sz w:val="20"/>
                      <w:szCs w:val="20"/>
                    </w:rPr>
                  </w:pPr>
                  <w:r>
                    <w:rPr>
                      <w:rFonts w:ascii="Calibri" w:hAnsi="Calibri" w:cs="Calibri"/>
                      <w:sz w:val="20"/>
                      <w:szCs w:val="20"/>
                    </w:rPr>
                    <w:t>2016-17</w:t>
                  </w:r>
                </w:p>
              </w:tc>
              <w:tc>
                <w:tcPr>
                  <w:tcW w:w="1008" w:type="dxa"/>
                  <w:shd w:val="clear" w:color="auto" w:fill="auto"/>
                </w:tcPr>
                <w:p w14:paraId="212F694E" w14:textId="77777777" w:rsidR="00C22824" w:rsidRDefault="00C22824" w:rsidP="00D468BA">
                  <w:pPr>
                    <w:autoSpaceDE w:val="0"/>
                    <w:autoSpaceDN w:val="0"/>
                    <w:adjustRightInd w:val="0"/>
                    <w:outlineLvl w:val="0"/>
                    <w:rPr>
                      <w:rFonts w:ascii="Calibri" w:hAnsi="Calibri" w:cs="Calibri"/>
                      <w:sz w:val="20"/>
                      <w:szCs w:val="20"/>
                    </w:rPr>
                  </w:pPr>
                  <w:r>
                    <w:rPr>
                      <w:rFonts w:ascii="Calibri" w:hAnsi="Calibri" w:cs="Calibri"/>
                      <w:sz w:val="20"/>
                      <w:szCs w:val="20"/>
                    </w:rPr>
                    <w:t>2015-16</w:t>
                  </w:r>
                </w:p>
              </w:tc>
              <w:tc>
                <w:tcPr>
                  <w:tcW w:w="1008" w:type="dxa"/>
                  <w:shd w:val="clear" w:color="auto" w:fill="auto"/>
                </w:tcPr>
                <w:p w14:paraId="32E787EA" w14:textId="77777777" w:rsidR="00C22824" w:rsidRDefault="00C22824" w:rsidP="00D468BA">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shd w:val="clear" w:color="auto" w:fill="auto"/>
                </w:tcPr>
                <w:p w14:paraId="7755E6C8" w14:textId="77777777" w:rsidR="00C22824" w:rsidRDefault="00C22824" w:rsidP="00D468BA">
                  <w:pPr>
                    <w:autoSpaceDE w:val="0"/>
                    <w:autoSpaceDN w:val="0"/>
                    <w:adjustRightInd w:val="0"/>
                    <w:outlineLvl w:val="0"/>
                    <w:rPr>
                      <w:rFonts w:ascii="Calibri" w:hAnsi="Calibri" w:cs="Calibri"/>
                      <w:sz w:val="20"/>
                      <w:szCs w:val="20"/>
                    </w:rPr>
                  </w:pPr>
                  <w:r>
                    <w:rPr>
                      <w:rFonts w:ascii="Calibri" w:hAnsi="Calibri" w:cs="Calibri"/>
                      <w:sz w:val="20"/>
                      <w:szCs w:val="20"/>
                    </w:rPr>
                    <w:t>2013-14</w:t>
                  </w:r>
                </w:p>
              </w:tc>
              <w:tc>
                <w:tcPr>
                  <w:tcW w:w="1008" w:type="dxa"/>
                  <w:shd w:val="clear" w:color="auto" w:fill="auto"/>
                </w:tcPr>
                <w:p w14:paraId="35839180" w14:textId="77777777" w:rsidR="00C22824" w:rsidRDefault="00C22824" w:rsidP="00D468BA">
                  <w:pPr>
                    <w:autoSpaceDE w:val="0"/>
                    <w:autoSpaceDN w:val="0"/>
                    <w:adjustRightInd w:val="0"/>
                    <w:outlineLvl w:val="0"/>
                    <w:rPr>
                      <w:rFonts w:ascii="Calibri" w:hAnsi="Calibri" w:cs="Calibri"/>
                      <w:sz w:val="20"/>
                      <w:szCs w:val="20"/>
                    </w:rPr>
                  </w:pPr>
                  <w:r>
                    <w:rPr>
                      <w:rFonts w:ascii="Calibri" w:hAnsi="Calibri" w:cs="Calibri"/>
                      <w:sz w:val="20"/>
                      <w:szCs w:val="20"/>
                    </w:rPr>
                    <w:t>2012-13</w:t>
                  </w:r>
                </w:p>
              </w:tc>
            </w:tr>
            <w:tr w:rsidR="00C22824" w14:paraId="649F58FF" w14:textId="77777777" w:rsidTr="00D468BA">
              <w:tc>
                <w:tcPr>
                  <w:tcW w:w="1797" w:type="dxa"/>
                  <w:shd w:val="clear" w:color="auto" w:fill="auto"/>
                </w:tcPr>
                <w:p w14:paraId="09DF77F5" w14:textId="77777777" w:rsidR="00C22824" w:rsidRDefault="00C22824" w:rsidP="00D468BA">
                  <w:pPr>
                    <w:autoSpaceDE w:val="0"/>
                    <w:autoSpaceDN w:val="0"/>
                    <w:adjustRightInd w:val="0"/>
                    <w:outlineLvl w:val="0"/>
                    <w:rPr>
                      <w:rFonts w:ascii="Calibri" w:hAnsi="Calibri" w:cs="Calibri"/>
                      <w:sz w:val="20"/>
                      <w:szCs w:val="20"/>
                    </w:rPr>
                  </w:pPr>
                </w:p>
              </w:tc>
              <w:tc>
                <w:tcPr>
                  <w:tcW w:w="1008" w:type="dxa"/>
                  <w:shd w:val="clear" w:color="auto" w:fill="auto"/>
                </w:tcPr>
                <w:p w14:paraId="5D09A494" w14:textId="29C569E6" w:rsidR="00C22824" w:rsidRDefault="00530528" w:rsidP="00D468BA">
                  <w:pPr>
                    <w:autoSpaceDE w:val="0"/>
                    <w:autoSpaceDN w:val="0"/>
                    <w:adjustRightInd w:val="0"/>
                    <w:outlineLvl w:val="0"/>
                    <w:rPr>
                      <w:rFonts w:ascii="Calibri" w:hAnsi="Calibri" w:cs="Calibri"/>
                      <w:sz w:val="20"/>
                      <w:szCs w:val="20"/>
                    </w:rPr>
                  </w:pPr>
                  <w:r>
                    <w:rPr>
                      <w:rFonts w:ascii="Calibri" w:hAnsi="Calibri" w:cs="Calibri"/>
                      <w:sz w:val="20"/>
                      <w:szCs w:val="20"/>
                    </w:rPr>
                    <w:t>No Data</w:t>
                  </w:r>
                </w:p>
              </w:tc>
              <w:tc>
                <w:tcPr>
                  <w:tcW w:w="1008" w:type="dxa"/>
                  <w:shd w:val="clear" w:color="auto" w:fill="auto"/>
                </w:tcPr>
                <w:p w14:paraId="55FBB2E8" w14:textId="6985E808" w:rsidR="00C22824" w:rsidRDefault="00737CEB" w:rsidP="00D468BA">
                  <w:pPr>
                    <w:autoSpaceDE w:val="0"/>
                    <w:autoSpaceDN w:val="0"/>
                    <w:adjustRightInd w:val="0"/>
                    <w:outlineLvl w:val="0"/>
                    <w:rPr>
                      <w:rFonts w:ascii="Calibri" w:hAnsi="Calibri" w:cs="Calibri"/>
                      <w:sz w:val="20"/>
                      <w:szCs w:val="20"/>
                    </w:rPr>
                  </w:pPr>
                  <w:r>
                    <w:rPr>
                      <w:rFonts w:ascii="Calibri" w:hAnsi="Calibri" w:cs="Calibri"/>
                      <w:sz w:val="20"/>
                      <w:szCs w:val="20"/>
                    </w:rPr>
                    <w:t>1</w:t>
                  </w:r>
                </w:p>
              </w:tc>
              <w:tc>
                <w:tcPr>
                  <w:tcW w:w="1008" w:type="dxa"/>
                  <w:shd w:val="clear" w:color="auto" w:fill="auto"/>
                </w:tcPr>
                <w:p w14:paraId="340B52C3" w14:textId="77777777" w:rsidR="00C22824" w:rsidRDefault="00C22824" w:rsidP="00D468BA">
                  <w:pPr>
                    <w:autoSpaceDE w:val="0"/>
                    <w:autoSpaceDN w:val="0"/>
                    <w:adjustRightInd w:val="0"/>
                    <w:outlineLvl w:val="0"/>
                    <w:rPr>
                      <w:rFonts w:ascii="Calibri" w:hAnsi="Calibri" w:cs="Calibri"/>
                      <w:sz w:val="20"/>
                      <w:szCs w:val="20"/>
                    </w:rPr>
                  </w:pPr>
                </w:p>
              </w:tc>
              <w:tc>
                <w:tcPr>
                  <w:tcW w:w="1008" w:type="dxa"/>
                  <w:shd w:val="clear" w:color="auto" w:fill="auto"/>
                </w:tcPr>
                <w:p w14:paraId="3172CC92" w14:textId="77777777" w:rsidR="00C22824" w:rsidRDefault="00C22824" w:rsidP="00D468BA">
                  <w:pPr>
                    <w:autoSpaceDE w:val="0"/>
                    <w:autoSpaceDN w:val="0"/>
                    <w:adjustRightInd w:val="0"/>
                    <w:outlineLvl w:val="0"/>
                    <w:rPr>
                      <w:rFonts w:ascii="Calibri" w:hAnsi="Calibri" w:cs="Calibri"/>
                      <w:sz w:val="20"/>
                      <w:szCs w:val="20"/>
                    </w:rPr>
                  </w:pPr>
                </w:p>
              </w:tc>
              <w:tc>
                <w:tcPr>
                  <w:tcW w:w="1008" w:type="dxa"/>
                  <w:shd w:val="clear" w:color="auto" w:fill="auto"/>
                </w:tcPr>
                <w:p w14:paraId="1C1ECCB1" w14:textId="77777777" w:rsidR="00C22824" w:rsidRDefault="00C22824" w:rsidP="00D468BA">
                  <w:pPr>
                    <w:autoSpaceDE w:val="0"/>
                    <w:autoSpaceDN w:val="0"/>
                    <w:adjustRightInd w:val="0"/>
                    <w:outlineLvl w:val="0"/>
                    <w:rPr>
                      <w:rFonts w:ascii="Calibri" w:hAnsi="Calibri" w:cs="Calibri"/>
                      <w:sz w:val="20"/>
                      <w:szCs w:val="20"/>
                    </w:rPr>
                  </w:pPr>
                </w:p>
              </w:tc>
            </w:tr>
            <w:tr w:rsidR="00C22824" w14:paraId="249CAB6D" w14:textId="77777777" w:rsidTr="00D468BA">
              <w:tc>
                <w:tcPr>
                  <w:tcW w:w="1797" w:type="dxa"/>
                  <w:shd w:val="clear" w:color="auto" w:fill="auto"/>
                </w:tcPr>
                <w:p w14:paraId="50261F67" w14:textId="77777777" w:rsidR="00C22824" w:rsidRDefault="00C22824" w:rsidP="00D468BA">
                  <w:pPr>
                    <w:autoSpaceDE w:val="0"/>
                    <w:autoSpaceDN w:val="0"/>
                    <w:adjustRightInd w:val="0"/>
                    <w:outlineLvl w:val="0"/>
                    <w:rPr>
                      <w:rFonts w:ascii="Calibri" w:hAnsi="Calibri" w:cs="Calibri"/>
                      <w:sz w:val="20"/>
                      <w:szCs w:val="20"/>
                    </w:rPr>
                  </w:pPr>
                </w:p>
              </w:tc>
              <w:tc>
                <w:tcPr>
                  <w:tcW w:w="1008" w:type="dxa"/>
                  <w:shd w:val="clear" w:color="auto" w:fill="auto"/>
                </w:tcPr>
                <w:p w14:paraId="618F9A6B" w14:textId="77777777" w:rsidR="00C22824" w:rsidRDefault="00C22824" w:rsidP="00D468BA">
                  <w:pPr>
                    <w:autoSpaceDE w:val="0"/>
                    <w:autoSpaceDN w:val="0"/>
                    <w:adjustRightInd w:val="0"/>
                    <w:outlineLvl w:val="0"/>
                    <w:rPr>
                      <w:rFonts w:ascii="Calibri" w:hAnsi="Calibri" w:cs="Calibri"/>
                      <w:sz w:val="20"/>
                      <w:szCs w:val="20"/>
                    </w:rPr>
                  </w:pPr>
                </w:p>
              </w:tc>
              <w:tc>
                <w:tcPr>
                  <w:tcW w:w="1008" w:type="dxa"/>
                  <w:shd w:val="clear" w:color="auto" w:fill="auto"/>
                </w:tcPr>
                <w:p w14:paraId="5D23D934" w14:textId="77777777" w:rsidR="00C22824" w:rsidRDefault="00C22824" w:rsidP="00D468BA">
                  <w:pPr>
                    <w:autoSpaceDE w:val="0"/>
                    <w:autoSpaceDN w:val="0"/>
                    <w:adjustRightInd w:val="0"/>
                    <w:outlineLvl w:val="0"/>
                    <w:rPr>
                      <w:rFonts w:ascii="Calibri" w:hAnsi="Calibri" w:cs="Calibri"/>
                      <w:sz w:val="20"/>
                      <w:szCs w:val="20"/>
                    </w:rPr>
                  </w:pPr>
                </w:p>
              </w:tc>
              <w:tc>
                <w:tcPr>
                  <w:tcW w:w="1008" w:type="dxa"/>
                  <w:shd w:val="clear" w:color="auto" w:fill="auto"/>
                </w:tcPr>
                <w:p w14:paraId="43509408" w14:textId="77777777" w:rsidR="00C22824" w:rsidRDefault="00C22824" w:rsidP="00D468BA">
                  <w:pPr>
                    <w:autoSpaceDE w:val="0"/>
                    <w:autoSpaceDN w:val="0"/>
                    <w:adjustRightInd w:val="0"/>
                    <w:outlineLvl w:val="0"/>
                    <w:rPr>
                      <w:rFonts w:ascii="Calibri" w:hAnsi="Calibri" w:cs="Calibri"/>
                      <w:sz w:val="20"/>
                      <w:szCs w:val="20"/>
                    </w:rPr>
                  </w:pPr>
                </w:p>
              </w:tc>
              <w:tc>
                <w:tcPr>
                  <w:tcW w:w="1008" w:type="dxa"/>
                  <w:shd w:val="clear" w:color="auto" w:fill="auto"/>
                </w:tcPr>
                <w:p w14:paraId="054BBF37" w14:textId="77777777" w:rsidR="00C22824" w:rsidRDefault="00C22824" w:rsidP="00D468BA">
                  <w:pPr>
                    <w:autoSpaceDE w:val="0"/>
                    <w:autoSpaceDN w:val="0"/>
                    <w:adjustRightInd w:val="0"/>
                    <w:outlineLvl w:val="0"/>
                    <w:rPr>
                      <w:rFonts w:ascii="Calibri" w:hAnsi="Calibri" w:cs="Calibri"/>
                      <w:sz w:val="20"/>
                      <w:szCs w:val="20"/>
                    </w:rPr>
                  </w:pPr>
                </w:p>
              </w:tc>
              <w:tc>
                <w:tcPr>
                  <w:tcW w:w="1008" w:type="dxa"/>
                  <w:shd w:val="clear" w:color="auto" w:fill="auto"/>
                </w:tcPr>
                <w:p w14:paraId="45F35F52" w14:textId="77777777" w:rsidR="00C22824" w:rsidRDefault="00C22824" w:rsidP="00D468BA">
                  <w:pPr>
                    <w:autoSpaceDE w:val="0"/>
                    <w:autoSpaceDN w:val="0"/>
                    <w:adjustRightInd w:val="0"/>
                    <w:outlineLvl w:val="0"/>
                    <w:rPr>
                      <w:rFonts w:ascii="Calibri" w:hAnsi="Calibri" w:cs="Calibri"/>
                      <w:sz w:val="20"/>
                      <w:szCs w:val="20"/>
                    </w:rPr>
                  </w:pPr>
                </w:p>
              </w:tc>
            </w:tr>
          </w:tbl>
          <w:p w14:paraId="296937E3" w14:textId="77777777" w:rsidR="00C22824" w:rsidRDefault="00C22824" w:rsidP="00C22824">
            <w:pPr>
              <w:autoSpaceDE w:val="0"/>
              <w:autoSpaceDN w:val="0"/>
              <w:adjustRightInd w:val="0"/>
              <w:outlineLvl w:val="0"/>
              <w:rPr>
                <w:rFonts w:ascii="Calibri" w:hAnsi="Calibri" w:cs="Calibri"/>
                <w:sz w:val="20"/>
                <w:szCs w:val="20"/>
              </w:rPr>
            </w:pPr>
          </w:p>
          <w:p w14:paraId="4491B749" w14:textId="77777777" w:rsidR="00C22824" w:rsidRDefault="00C22824" w:rsidP="00C22824">
            <w:pPr>
              <w:autoSpaceDE w:val="0"/>
              <w:autoSpaceDN w:val="0"/>
              <w:adjustRightInd w:val="0"/>
              <w:outlineLvl w:val="0"/>
              <w:rPr>
                <w:rFonts w:ascii="Calibri" w:hAnsi="Calibri" w:cs="Calibri"/>
                <w:sz w:val="20"/>
                <w:szCs w:val="20"/>
              </w:rPr>
            </w:pPr>
          </w:p>
          <w:p w14:paraId="7018F6C1" w14:textId="77777777" w:rsidR="00C22824" w:rsidRPr="00227CE5" w:rsidRDefault="00C22824">
            <w:pPr>
              <w:autoSpaceDE w:val="0"/>
              <w:autoSpaceDN w:val="0"/>
              <w:adjustRightInd w:val="0"/>
              <w:outlineLvl w:val="0"/>
              <w:rPr>
                <w:rFonts w:ascii="Calibri" w:hAnsi="Calibri" w:cs="Calibri"/>
                <w:sz w:val="20"/>
                <w:szCs w:val="20"/>
              </w:rPr>
            </w:pPr>
          </w:p>
        </w:tc>
      </w:tr>
      <w:tr w:rsidR="00342E22" w14:paraId="09C20820"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72801" w14:textId="77777777" w:rsidR="00342E22" w:rsidRDefault="00342E22"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t>Discuss and explain the graduation trends.  What efforts has the program made to help students achieve completion?</w:t>
            </w:r>
            <w:r w:rsidR="002C0C01">
              <w:rPr>
                <w:rFonts w:ascii="Calibri" w:hAnsi="Calibri" w:cs="Calibri"/>
                <w:sz w:val="20"/>
                <w:szCs w:val="20"/>
              </w:rPr>
              <w:t xml:space="preserve">  </w:t>
            </w:r>
          </w:p>
          <w:p w14:paraId="0FA68270" w14:textId="55618F7D" w:rsidR="002C0C01" w:rsidRPr="00637B12" w:rsidRDefault="003626B9" w:rsidP="00637B12">
            <w:pPr>
              <w:pStyle w:val="ListParagraph"/>
              <w:autoSpaceDE w:val="0"/>
              <w:autoSpaceDN w:val="0"/>
              <w:adjustRightInd w:val="0"/>
              <w:outlineLvl w:val="0"/>
              <w:rPr>
                <w:rFonts w:ascii="Calibri" w:hAnsi="Calibri" w:cs="Calibri"/>
                <w:sz w:val="20"/>
                <w:szCs w:val="20"/>
              </w:rPr>
            </w:pPr>
            <w:r>
              <w:rPr>
                <w:rFonts w:ascii="Calibri" w:hAnsi="Calibri" w:cs="Calibri"/>
                <w:sz w:val="20"/>
                <w:szCs w:val="20"/>
              </w:rPr>
              <w:t>The full degree program remains a small program.  GLG 101 is regularly offered at SP</w:t>
            </w:r>
            <w:r w:rsidR="00E66929">
              <w:rPr>
                <w:rFonts w:ascii="Calibri" w:hAnsi="Calibri" w:cs="Calibri"/>
                <w:sz w:val="20"/>
                <w:szCs w:val="20"/>
              </w:rPr>
              <w:t xml:space="preserve">C; </w:t>
            </w:r>
            <w:r>
              <w:rPr>
                <w:rFonts w:ascii="Calibri" w:hAnsi="Calibri" w:cs="Calibri"/>
                <w:sz w:val="20"/>
                <w:szCs w:val="20"/>
              </w:rPr>
              <w:t>GLG 102 at SPC and Maricopa;  AST 101 at SPC, Maricopa, and SMC; and GLG 110 at SPC, Maricopa, SMC, and San Tan.</w:t>
            </w:r>
            <w:r w:rsidR="005A1FB8">
              <w:rPr>
                <w:rFonts w:ascii="Calibri" w:hAnsi="Calibri" w:cs="Calibri"/>
                <w:sz w:val="20"/>
                <w:szCs w:val="20"/>
              </w:rPr>
              <w:t xml:space="preserve">   </w:t>
            </w:r>
            <w:r w:rsidR="000E15F6">
              <w:rPr>
                <w:rFonts w:ascii="Calibri" w:hAnsi="Calibri" w:cs="Calibri"/>
                <w:sz w:val="20"/>
                <w:szCs w:val="20"/>
              </w:rPr>
              <w:t xml:space="preserve">ENV 101 is offered online and face-to-face.  </w:t>
            </w:r>
            <w:r w:rsidR="0013350C">
              <w:rPr>
                <w:rFonts w:ascii="Calibri" w:hAnsi="Calibri" w:cs="Calibri"/>
                <w:sz w:val="20"/>
                <w:szCs w:val="20"/>
              </w:rPr>
              <w:t>A special section of GLG101 was offered in 2015 to help our one graduate finish the program.</w:t>
            </w:r>
          </w:p>
          <w:p w14:paraId="01E6AE86" w14:textId="77777777" w:rsidR="00342E22" w:rsidRPr="00227CE5" w:rsidRDefault="00342E22" w:rsidP="00342E22">
            <w:pPr>
              <w:autoSpaceDE w:val="0"/>
              <w:autoSpaceDN w:val="0"/>
              <w:adjustRightInd w:val="0"/>
              <w:outlineLvl w:val="0"/>
              <w:rPr>
                <w:rFonts w:ascii="Calibri" w:hAnsi="Calibri" w:cs="Calibri"/>
                <w:sz w:val="20"/>
                <w:szCs w:val="20"/>
              </w:rPr>
            </w:pPr>
          </w:p>
        </w:tc>
      </w:tr>
      <w:tr w:rsidR="00703862" w14:paraId="2A9639B6"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E6501" w14:textId="77777777" w:rsidR="003626B9" w:rsidRPr="003626B9" w:rsidRDefault="00703862"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t xml:space="preserve">Provide a summary of this section. Indicate trends observed in the </w:t>
            </w:r>
            <w:r w:rsidR="002C0C01">
              <w:rPr>
                <w:rFonts w:ascii="Calibri" w:hAnsi="Calibri" w:cs="Calibri"/>
                <w:sz w:val="20"/>
                <w:szCs w:val="20"/>
              </w:rPr>
              <w:t>data,</w:t>
            </w:r>
            <w:r w:rsidRPr="00637B12">
              <w:rPr>
                <w:rFonts w:ascii="Calibri" w:hAnsi="Calibri" w:cs="Calibri"/>
                <w:sz w:val="20"/>
                <w:szCs w:val="20"/>
              </w:rPr>
              <w:t xml:space="preserve"> identify areas of strength</w:t>
            </w:r>
            <w:r w:rsidR="002C0C01">
              <w:rPr>
                <w:rFonts w:ascii="Calibri" w:hAnsi="Calibri" w:cs="Calibri"/>
                <w:sz w:val="20"/>
                <w:szCs w:val="20"/>
              </w:rPr>
              <w:t>s</w:t>
            </w:r>
            <w:r w:rsidRPr="00637B12">
              <w:rPr>
                <w:rFonts w:ascii="Calibri" w:hAnsi="Calibri" w:cs="Calibri"/>
                <w:sz w:val="20"/>
                <w:szCs w:val="20"/>
              </w:rPr>
              <w:t>, and areas for improvement.</w:t>
            </w:r>
            <w:r w:rsidR="002C0C01">
              <w:rPr>
                <w:rFonts w:ascii="Calibri" w:hAnsi="Calibri" w:cs="Calibri"/>
                <w:sz w:val="20"/>
                <w:szCs w:val="20"/>
              </w:rPr>
              <w:t xml:space="preserve">  </w:t>
            </w:r>
            <w:r w:rsidR="003626B9">
              <w:rPr>
                <w:rFonts w:ascii="Calibri" w:hAnsi="Calibri" w:cs="Calibri"/>
                <w:sz w:val="20"/>
                <w:szCs w:val="20"/>
              </w:rPr>
              <w:t xml:space="preserve"> </w:t>
            </w:r>
          </w:p>
          <w:p w14:paraId="6A35BCBB" w14:textId="15E5713D" w:rsidR="002C0C01" w:rsidRPr="00637B12" w:rsidRDefault="00810CC7" w:rsidP="00637B12">
            <w:pPr>
              <w:pStyle w:val="ListParagraph"/>
              <w:autoSpaceDE w:val="0"/>
              <w:autoSpaceDN w:val="0"/>
              <w:adjustRightInd w:val="0"/>
              <w:outlineLvl w:val="0"/>
              <w:rPr>
                <w:rFonts w:ascii="Calibri" w:hAnsi="Calibri" w:cs="Calibri"/>
                <w:sz w:val="20"/>
                <w:szCs w:val="20"/>
              </w:rPr>
            </w:pPr>
            <w:r>
              <w:rPr>
                <w:rFonts w:ascii="Calibri" w:hAnsi="Calibri" w:cs="Calibri"/>
                <w:sz w:val="20"/>
                <w:szCs w:val="20"/>
              </w:rPr>
              <w:t>This remains a small program steering a few of our best students from our large astronomy and geology classes towards the courses they will need to take to later major in Geology or related fields at a University.</w:t>
            </w:r>
            <w:r w:rsidR="0014047B">
              <w:rPr>
                <w:rFonts w:ascii="Calibri" w:hAnsi="Calibri" w:cs="Calibri"/>
                <w:sz w:val="20"/>
                <w:szCs w:val="20"/>
              </w:rPr>
              <w:t xml:space="preserve">  Though the numbers of students in the program are few, the core AST/GLG classes serve many non-majors students seeking lab elective credits.  Therefore, the core coursework is offered regardless of the program and the program itself brings no additional costs to the institution. </w:t>
            </w:r>
          </w:p>
        </w:tc>
      </w:tr>
    </w:tbl>
    <w:p w14:paraId="6030C48C" w14:textId="77777777"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51175A" w14:paraId="3EF30C2F" w14:textId="77777777" w:rsidTr="00BA31CF">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9F108FF" w14:textId="77777777" w:rsidR="0051175A" w:rsidRDefault="0051175A">
            <w:pPr>
              <w:autoSpaceDE w:val="0"/>
              <w:autoSpaceDN w:val="0"/>
              <w:adjustRightInd w:val="0"/>
              <w:outlineLvl w:val="0"/>
              <w:rPr>
                <w:rFonts w:ascii="Calibri" w:hAnsi="Calibri" w:cs="Calibri"/>
                <w:b/>
                <w:bCs/>
                <w:sz w:val="24"/>
                <w:szCs w:val="24"/>
              </w:rPr>
            </w:pPr>
            <w:r>
              <w:rPr>
                <w:rFonts w:ascii="Calibri" w:hAnsi="Calibri" w:cs="Calibri"/>
                <w:b/>
                <w:bCs/>
                <w:sz w:val="24"/>
                <w:szCs w:val="24"/>
              </w:rPr>
              <w:t xml:space="preserve">Program </w:t>
            </w:r>
            <w:r w:rsidR="00F01430">
              <w:rPr>
                <w:rFonts w:ascii="Calibri" w:hAnsi="Calibri" w:cs="Calibri"/>
                <w:b/>
                <w:bCs/>
                <w:sz w:val="24"/>
                <w:szCs w:val="24"/>
              </w:rPr>
              <w:t xml:space="preserve">Curriculum: </w:t>
            </w:r>
            <w:r w:rsidR="00F01430" w:rsidRPr="00637B12">
              <w:rPr>
                <w:rFonts w:ascii="Calibri" w:hAnsi="Calibri" w:cs="Calibri"/>
                <w:i/>
                <w:sz w:val="20"/>
                <w:szCs w:val="20"/>
              </w:rPr>
              <w:t>Submit a completed Curriculum Comparison Chart along with the self-study, comparing the CAC program curriculum to three similar programs, for each Degree and Certificate discussed in this self-study. Ideally compare to other Arizona programs, and out of state if necessary.</w:t>
            </w:r>
            <w:r w:rsidR="00C17619">
              <w:rPr>
                <w:rFonts w:ascii="Calibri" w:hAnsi="Calibri" w:cs="Calibri"/>
                <w:i/>
                <w:sz w:val="20"/>
                <w:szCs w:val="20"/>
              </w:rPr>
              <w:t xml:space="preserve"> Use the charts to answer the following questions. </w:t>
            </w:r>
          </w:p>
        </w:tc>
      </w:tr>
      <w:tr w:rsidR="0051175A" w14:paraId="4AFFCB4F" w14:textId="77777777" w:rsidTr="00BA31CF">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72FFC" w14:textId="77777777" w:rsidR="0051175A" w:rsidRPr="00637B12" w:rsidRDefault="0051175A" w:rsidP="00637B12">
            <w:pPr>
              <w:pStyle w:val="ListParagraph"/>
              <w:numPr>
                <w:ilvl w:val="0"/>
                <w:numId w:val="14"/>
              </w:numPr>
              <w:autoSpaceDE w:val="0"/>
              <w:autoSpaceDN w:val="0"/>
              <w:adjustRightInd w:val="0"/>
              <w:outlineLvl w:val="0"/>
              <w:rPr>
                <w:rFonts w:ascii="Calibri" w:hAnsi="Calibri" w:cs="Calibri"/>
                <w:bCs/>
                <w:sz w:val="20"/>
                <w:szCs w:val="20"/>
              </w:rPr>
            </w:pPr>
            <w:r w:rsidRPr="00637B12">
              <w:rPr>
                <w:rFonts w:ascii="Calibri" w:hAnsi="Calibri" w:cs="Calibri"/>
                <w:bCs/>
                <w:sz w:val="20"/>
                <w:szCs w:val="20"/>
              </w:rPr>
              <w:t xml:space="preserve">Certificate(s): </w:t>
            </w:r>
            <w:r w:rsidR="00F01430">
              <w:rPr>
                <w:rFonts w:ascii="Calibri" w:hAnsi="Calibri" w:cs="Calibri"/>
                <w:bCs/>
                <w:sz w:val="20"/>
                <w:szCs w:val="20"/>
              </w:rPr>
              <w:t xml:space="preserve">After reviewing the Curriculum Comparison Chart of the other institutions for the certificate(s), is insight given into courses that could be added, combined or deleted? </w:t>
            </w:r>
          </w:p>
          <w:p w14:paraId="33687FE9" w14:textId="772E7C81" w:rsidR="0051175A" w:rsidRPr="005A1FB8" w:rsidRDefault="005A1FB8" w:rsidP="00BA31CF">
            <w:pPr>
              <w:autoSpaceDE w:val="0"/>
              <w:autoSpaceDN w:val="0"/>
              <w:adjustRightInd w:val="0"/>
              <w:outlineLvl w:val="0"/>
              <w:rPr>
                <w:rFonts w:ascii="Calibri" w:hAnsi="Calibri" w:cs="Calibri"/>
                <w:bCs/>
                <w:i/>
                <w:sz w:val="20"/>
                <w:szCs w:val="20"/>
              </w:rPr>
            </w:pPr>
            <w:r>
              <w:rPr>
                <w:rFonts w:ascii="Calibri" w:hAnsi="Calibri" w:cs="Calibri"/>
                <w:bCs/>
                <w:i/>
                <w:sz w:val="20"/>
                <w:szCs w:val="20"/>
              </w:rPr>
              <w:t xml:space="preserve">                 </w:t>
            </w:r>
            <w:r w:rsidRPr="005A1FB8">
              <w:rPr>
                <w:rFonts w:ascii="Calibri" w:hAnsi="Calibri" w:cs="Calibri"/>
                <w:bCs/>
                <w:i/>
                <w:sz w:val="20"/>
                <w:szCs w:val="20"/>
              </w:rPr>
              <w:t>N/A</w:t>
            </w:r>
          </w:p>
        </w:tc>
      </w:tr>
      <w:tr w:rsidR="0051175A" w14:paraId="50C05258" w14:textId="77777777" w:rsidTr="00BA31CF">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278258" w14:textId="32571E2B" w:rsidR="005A1FB8" w:rsidRPr="005A1FB8" w:rsidRDefault="00F01430" w:rsidP="00637B12">
            <w:pPr>
              <w:pStyle w:val="ListParagraph"/>
              <w:numPr>
                <w:ilvl w:val="0"/>
                <w:numId w:val="14"/>
              </w:numPr>
              <w:autoSpaceDE w:val="0"/>
              <w:autoSpaceDN w:val="0"/>
              <w:adjustRightInd w:val="0"/>
              <w:outlineLvl w:val="0"/>
              <w:rPr>
                <w:rFonts w:ascii="Calibri" w:hAnsi="Calibri" w:cs="Calibri"/>
                <w:bCs/>
                <w:sz w:val="20"/>
                <w:szCs w:val="20"/>
              </w:rPr>
            </w:pPr>
            <w:r>
              <w:rPr>
                <w:rFonts w:ascii="Calibri" w:hAnsi="Calibri" w:cs="Calibri"/>
                <w:bCs/>
                <w:sz w:val="20"/>
                <w:szCs w:val="20"/>
              </w:rPr>
              <w:t>Degree (s): After reviewing the Curriculum Comparison Chart of the other institutions for the degree(s), is insight given into courses that could be added, combined or deleted?</w:t>
            </w:r>
            <w:r w:rsidR="005A1FB8">
              <w:rPr>
                <w:rFonts w:ascii="Calibri" w:hAnsi="Calibri" w:cs="Calibri"/>
                <w:bCs/>
                <w:sz w:val="20"/>
                <w:szCs w:val="20"/>
              </w:rPr>
              <w:t xml:space="preserve">       </w:t>
            </w:r>
            <w:r w:rsidR="005A1FB8" w:rsidRPr="005A1FB8">
              <w:rPr>
                <w:rFonts w:ascii="Calibri" w:hAnsi="Calibri" w:cs="Calibri"/>
                <w:bCs/>
                <w:i/>
                <w:sz w:val="20"/>
                <w:szCs w:val="20"/>
              </w:rPr>
              <w:t xml:space="preserve">Our program is quite similar to the other programs listed, with the exception of our program emphasizing astronomy </w:t>
            </w:r>
            <w:r w:rsidR="005A1FB8">
              <w:rPr>
                <w:rFonts w:ascii="Calibri" w:hAnsi="Calibri" w:cs="Calibri"/>
                <w:bCs/>
                <w:i/>
                <w:sz w:val="20"/>
                <w:szCs w:val="20"/>
              </w:rPr>
              <w:t xml:space="preserve">and environmental science </w:t>
            </w:r>
            <w:r w:rsidR="005A1FB8" w:rsidRPr="005A1FB8">
              <w:rPr>
                <w:rFonts w:ascii="Calibri" w:hAnsi="Calibri" w:cs="Calibri"/>
                <w:bCs/>
                <w:i/>
                <w:sz w:val="20"/>
                <w:szCs w:val="20"/>
              </w:rPr>
              <w:t>as well as geology.</w:t>
            </w:r>
          </w:p>
        </w:tc>
      </w:tr>
      <w:tr w:rsidR="00F01430" w14:paraId="62A6DC30" w14:textId="77777777" w:rsidTr="00BA31CF">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23D4C7" w14:textId="32CAFC2B" w:rsidR="000E15F6" w:rsidRPr="005A1FB8" w:rsidRDefault="00F01430" w:rsidP="00F01430">
            <w:pPr>
              <w:pStyle w:val="ListParagraph"/>
              <w:numPr>
                <w:ilvl w:val="0"/>
                <w:numId w:val="14"/>
              </w:numPr>
              <w:autoSpaceDE w:val="0"/>
              <w:autoSpaceDN w:val="0"/>
              <w:adjustRightInd w:val="0"/>
              <w:outlineLvl w:val="0"/>
              <w:rPr>
                <w:rFonts w:ascii="Calibri" w:hAnsi="Calibri" w:cs="Calibri"/>
                <w:bCs/>
                <w:sz w:val="20"/>
                <w:szCs w:val="20"/>
              </w:rPr>
            </w:pPr>
            <w:r>
              <w:rPr>
                <w:rFonts w:ascii="Calibri" w:hAnsi="Calibri" w:cs="Calibri"/>
                <w:bCs/>
                <w:sz w:val="20"/>
                <w:szCs w:val="20"/>
              </w:rPr>
              <w:t>When the Curriculum Review for each degree and certificate</w:t>
            </w:r>
            <w:r w:rsidR="00637B12">
              <w:rPr>
                <w:rFonts w:ascii="Calibri" w:hAnsi="Calibri" w:cs="Calibri"/>
                <w:bCs/>
                <w:sz w:val="20"/>
                <w:szCs w:val="20"/>
              </w:rPr>
              <w:t xml:space="preserve"> comes due</w:t>
            </w:r>
            <w:r>
              <w:rPr>
                <w:rFonts w:ascii="Calibri" w:hAnsi="Calibri" w:cs="Calibri"/>
                <w:bCs/>
                <w:sz w:val="20"/>
                <w:szCs w:val="20"/>
              </w:rPr>
              <w:t xml:space="preserve">, </w:t>
            </w:r>
            <w:r w:rsidR="00797AA7" w:rsidRPr="00797AA7">
              <w:rPr>
                <w:rFonts w:ascii="Calibri" w:hAnsi="Calibri" w:cs="Calibri"/>
                <w:bCs/>
                <w:sz w:val="20"/>
                <w:szCs w:val="20"/>
              </w:rPr>
              <w:t>are there any course descriptions</w:t>
            </w:r>
            <w:r w:rsidR="00637B12">
              <w:rPr>
                <w:rFonts w:ascii="Calibri" w:hAnsi="Calibri" w:cs="Calibri"/>
                <w:bCs/>
                <w:sz w:val="20"/>
                <w:szCs w:val="20"/>
              </w:rPr>
              <w:t xml:space="preserve">, articulation, </w:t>
            </w:r>
            <w:r>
              <w:rPr>
                <w:rFonts w:ascii="Calibri" w:hAnsi="Calibri" w:cs="Calibri"/>
                <w:bCs/>
                <w:sz w:val="20"/>
                <w:szCs w:val="20"/>
              </w:rPr>
              <w:t xml:space="preserve">additions, revisions or deletions anticipated? </w:t>
            </w:r>
            <w:r w:rsidR="005A1FB8" w:rsidRPr="005A1FB8">
              <w:rPr>
                <w:rFonts w:ascii="Calibri" w:hAnsi="Calibri" w:cs="Calibri"/>
                <w:bCs/>
                <w:i/>
                <w:sz w:val="20"/>
                <w:szCs w:val="20"/>
              </w:rPr>
              <w:t>None planned</w:t>
            </w:r>
            <w:r w:rsidR="005A1FB8">
              <w:rPr>
                <w:rFonts w:ascii="Calibri" w:hAnsi="Calibri" w:cs="Calibri"/>
                <w:bCs/>
                <w:i/>
                <w:sz w:val="20"/>
                <w:szCs w:val="20"/>
              </w:rPr>
              <w:t>.</w:t>
            </w:r>
          </w:p>
        </w:tc>
      </w:tr>
    </w:tbl>
    <w:p w14:paraId="365A0E0E" w14:textId="77777777" w:rsidR="0051175A" w:rsidRDefault="0051175A"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14:paraId="429DDD62"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7DA0927" w14:textId="77777777" w:rsidR="00D102EA" w:rsidRPr="00227CE5" w:rsidRDefault="00B12430" w:rsidP="004450FE">
            <w:pPr>
              <w:autoSpaceDE w:val="0"/>
              <w:autoSpaceDN w:val="0"/>
              <w:adjustRightInd w:val="0"/>
              <w:outlineLvl w:val="0"/>
              <w:rPr>
                <w:rFonts w:ascii="Calibri" w:hAnsi="Calibri" w:cs="Calibri"/>
                <w:b/>
                <w:i/>
                <w:sz w:val="24"/>
                <w:szCs w:val="24"/>
              </w:rPr>
            </w:pPr>
            <w:r w:rsidRPr="00227CE5">
              <w:rPr>
                <w:rFonts w:ascii="Calibri" w:hAnsi="Calibri" w:cs="Calibri"/>
                <w:b/>
                <w:sz w:val="24"/>
                <w:szCs w:val="24"/>
              </w:rPr>
              <w:t xml:space="preserve">Program </w:t>
            </w:r>
            <w:r w:rsidR="00797AA7">
              <w:rPr>
                <w:rFonts w:ascii="Calibri" w:hAnsi="Calibri" w:cs="Calibri"/>
                <w:b/>
                <w:sz w:val="24"/>
                <w:szCs w:val="24"/>
              </w:rPr>
              <w:t xml:space="preserve">Outcomes and </w:t>
            </w:r>
            <w:r w:rsidR="00196ADF">
              <w:rPr>
                <w:rFonts w:ascii="Calibri" w:hAnsi="Calibri" w:cs="Calibri"/>
                <w:b/>
                <w:sz w:val="24"/>
                <w:szCs w:val="24"/>
              </w:rPr>
              <w:t>Assessment</w:t>
            </w:r>
          </w:p>
        </w:tc>
      </w:tr>
      <w:tr w:rsidR="00703862" w14:paraId="52EF794B"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42C5A1" w14:textId="77777777" w:rsidR="008134C5" w:rsidRDefault="00703862" w:rsidP="008134C5">
            <w:pPr>
              <w:autoSpaceDE w:val="0"/>
              <w:autoSpaceDN w:val="0"/>
              <w:adjustRightInd w:val="0"/>
              <w:outlineLvl w:val="0"/>
              <w:rPr>
                <w:rFonts w:ascii="Calibri" w:hAnsi="Calibri" w:cs="Calibri"/>
                <w:sz w:val="20"/>
                <w:szCs w:val="20"/>
              </w:rPr>
            </w:pPr>
            <w:r w:rsidRPr="00637B12">
              <w:rPr>
                <w:rFonts w:ascii="Calibri" w:hAnsi="Calibri" w:cs="Calibri"/>
                <w:sz w:val="20"/>
                <w:szCs w:val="20"/>
              </w:rPr>
              <w:t>What are the student learning outcomes for the degree or certificate as currently indicated in ACRES:</w:t>
            </w:r>
            <w:r w:rsidR="008134C5">
              <w:rPr>
                <w:rFonts w:ascii="Calibri" w:hAnsi="Calibri" w:cs="Calibri"/>
                <w:sz w:val="20"/>
                <w:szCs w:val="20"/>
              </w:rPr>
              <w:t xml:space="preserve">                                      </w:t>
            </w:r>
          </w:p>
          <w:p w14:paraId="45A480D6" w14:textId="77777777" w:rsidR="00703862" w:rsidRPr="008134C5" w:rsidRDefault="008134C5" w:rsidP="008134C5">
            <w:pPr>
              <w:autoSpaceDE w:val="0"/>
              <w:autoSpaceDN w:val="0"/>
              <w:adjustRightInd w:val="0"/>
              <w:outlineLvl w:val="0"/>
              <w:rPr>
                <w:rFonts w:ascii="Calibri" w:hAnsi="Calibri" w:cs="Calibri"/>
                <w:sz w:val="20"/>
                <w:szCs w:val="20"/>
              </w:rPr>
            </w:pPr>
            <w:r>
              <w:rPr>
                <w:rFonts w:ascii="Arial" w:hAnsi="Arial" w:cs="Arial"/>
                <w:color w:val="666666"/>
              </w:rPr>
              <w:t>1. (Comprehension Level) Explain the basic natural laws and principles upon which the science of geology is based, including demonstrating the application of mathematical techniques, physical and chemical principles, and computer techniques related to geology.</w:t>
            </w:r>
            <w:r>
              <w:rPr>
                <w:rStyle w:val="apple-converted-space"/>
                <w:rFonts w:ascii="Arial" w:hAnsi="Arial" w:cs="Arial"/>
                <w:color w:val="666666"/>
              </w:rPr>
              <w:t> </w:t>
            </w:r>
            <w:r>
              <w:rPr>
                <w:rFonts w:ascii="Arial" w:hAnsi="Arial" w:cs="Arial"/>
                <w:color w:val="666666"/>
              </w:rPr>
              <w:br/>
              <w:t>2. (Evaluation Level) After physically examining common igneous, sedimentary and metamorphic rocks, determine their mineral composition and texture. Using this information, identify the samples and explain how these rocks formed.</w:t>
            </w:r>
            <w:r>
              <w:rPr>
                <w:rStyle w:val="apple-converted-space"/>
                <w:rFonts w:ascii="Arial" w:hAnsi="Arial" w:cs="Arial"/>
                <w:color w:val="666666"/>
              </w:rPr>
              <w:t> </w:t>
            </w:r>
            <w:r>
              <w:rPr>
                <w:rFonts w:ascii="Arial" w:hAnsi="Arial" w:cs="Arial"/>
                <w:color w:val="666666"/>
              </w:rPr>
              <w:br/>
              <w:t>3. (Evaluation Level) After physically examining various mineral samples, determine a variety of physical properties of minerals, including hardness, cleavage, luster and streak. Using this information, identify the minerals. Demonstrate knowledge of the most important minerals and energy sources used by humans</w:t>
            </w:r>
            <w:r>
              <w:rPr>
                <w:rStyle w:val="apple-converted-space"/>
                <w:rFonts w:ascii="Arial" w:hAnsi="Arial" w:cs="Arial"/>
                <w:color w:val="666666"/>
              </w:rPr>
              <w:t> </w:t>
            </w:r>
            <w:r>
              <w:rPr>
                <w:rFonts w:ascii="Arial" w:hAnsi="Arial" w:cs="Arial"/>
                <w:color w:val="666666"/>
              </w:rPr>
              <w:br/>
              <w:t>4. (Analysis Level) Identify a select group of common fossils and describe their methods of preservation.</w:t>
            </w:r>
            <w:r>
              <w:rPr>
                <w:rStyle w:val="apple-converted-space"/>
                <w:rFonts w:ascii="Arial" w:hAnsi="Arial" w:cs="Arial"/>
                <w:color w:val="666666"/>
              </w:rPr>
              <w:t> </w:t>
            </w:r>
            <w:r>
              <w:rPr>
                <w:rFonts w:ascii="Arial" w:hAnsi="Arial" w:cs="Arial"/>
                <w:color w:val="666666"/>
              </w:rPr>
              <w:br/>
              <w:t>5. (Evaluation Level) Using geologic maps, determine rock types and ages. Also determine the strike and dips of the beds, and identify different geologic structures. Demonstrate skill with maps, including topographic maps, geologic maps, and geologic cross-sections.</w:t>
            </w:r>
            <w:r>
              <w:rPr>
                <w:rStyle w:val="apple-converted-space"/>
                <w:rFonts w:ascii="Arial" w:hAnsi="Arial" w:cs="Arial"/>
                <w:color w:val="666666"/>
              </w:rPr>
              <w:t> </w:t>
            </w:r>
            <w:r>
              <w:rPr>
                <w:rFonts w:ascii="Arial" w:hAnsi="Arial" w:cs="Arial"/>
                <w:color w:val="666666"/>
              </w:rPr>
              <w:br/>
              <w:t>6. (Comprehension Level) Describe the historical development of modern geologic thought. Demonstrate knowledge of the history of the Earth and the evolution of life.</w:t>
            </w:r>
            <w:r>
              <w:rPr>
                <w:rStyle w:val="apple-converted-space"/>
                <w:rFonts w:ascii="Arial" w:hAnsi="Arial" w:cs="Arial"/>
                <w:color w:val="666666"/>
              </w:rPr>
              <w:t> </w:t>
            </w:r>
            <w:r>
              <w:rPr>
                <w:rFonts w:ascii="Arial" w:hAnsi="Arial" w:cs="Arial"/>
                <w:color w:val="666666"/>
              </w:rPr>
              <w:br/>
              <w:t>7. (Synthesis Level) Demonstrate knowledge of the major physical features of the Earth, including the Earth's internal structure, features of continents, ocean basins, and those produced by the tectonic and hydrologic systems. Also, describe the sources of energy that drive these systems and the Earth features produced by their operation over long periods of geologic time. Demonstrate understanding of the Earth's key geologic processes, including plate tectonics, the rock cycle, and the water cycle.</w:t>
            </w:r>
            <w:r>
              <w:rPr>
                <w:rStyle w:val="apple-converted-space"/>
                <w:rFonts w:ascii="Arial" w:hAnsi="Arial" w:cs="Arial"/>
                <w:color w:val="666666"/>
              </w:rPr>
              <w:t> </w:t>
            </w:r>
            <w:r>
              <w:rPr>
                <w:rFonts w:ascii="Arial" w:hAnsi="Arial" w:cs="Arial"/>
                <w:color w:val="666666"/>
              </w:rPr>
              <w:br/>
              <w:t>8. (Evaluation Level) Summarize the basic components of the hydrologic and tectonic systems. Describe the sources of energy that drive these systems and the Earth features produced by their operation over long periods of geologic time. Compare these systems to those operating on other planets.</w:t>
            </w:r>
            <w:r>
              <w:rPr>
                <w:rStyle w:val="apple-converted-space"/>
                <w:rFonts w:ascii="Arial" w:hAnsi="Arial" w:cs="Arial"/>
                <w:color w:val="666666"/>
              </w:rPr>
              <w:t> </w:t>
            </w:r>
            <w:r>
              <w:rPr>
                <w:rFonts w:ascii="Arial" w:hAnsi="Arial" w:cs="Arial"/>
                <w:color w:val="666666"/>
              </w:rPr>
              <w:br/>
              <w:t>9. (Evaluation Level) Summarize the basic components of the hydrologic and tectonic systems. Describe the sources of energy that drive these systems and the Earth features produced by their operation over long periods of geologic time. Compare these systems to those operating on other planets.</w:t>
            </w:r>
            <w:r>
              <w:rPr>
                <w:rStyle w:val="apple-converted-space"/>
                <w:rFonts w:ascii="Arial" w:hAnsi="Arial" w:cs="Arial"/>
                <w:color w:val="666666"/>
              </w:rPr>
              <w:t> </w:t>
            </w:r>
            <w:r>
              <w:rPr>
                <w:rFonts w:ascii="Arial" w:hAnsi="Arial" w:cs="Arial"/>
                <w:color w:val="666666"/>
              </w:rPr>
              <w:br/>
              <w:t>10. (Synthesis Level) Summarize the major geologic hazards faced by humans and how they can avoid them. List the major mineral and energy resources used by humans and describe their geologic occurrence. Describe some of the basic relationships that exist between humans and the Earth upon which they live. Show how the choices they will make are related. Demonstrate awareness of human effects on the Earth and its climate.</w:t>
            </w:r>
            <w:r>
              <w:rPr>
                <w:rStyle w:val="apple-converted-space"/>
                <w:rFonts w:ascii="Arial" w:hAnsi="Arial" w:cs="Arial"/>
                <w:color w:val="666666"/>
              </w:rPr>
              <w:t> </w:t>
            </w:r>
            <w:r>
              <w:rPr>
                <w:rFonts w:ascii="Arial" w:hAnsi="Arial" w:cs="Arial"/>
                <w:color w:val="666666"/>
              </w:rPr>
              <w:br/>
              <w:t>11. (Analysis Level) Explain the differences between relative and absolute geologic dates and be able to determine relative dates from a block diagram. Identify the major portions of the geologic time scale and explain how this great expanse of time was divided into smaller periods.</w:t>
            </w:r>
            <w:r>
              <w:rPr>
                <w:rStyle w:val="apple-converted-space"/>
                <w:rFonts w:ascii="Arial" w:hAnsi="Arial" w:cs="Arial"/>
                <w:color w:val="666666"/>
              </w:rPr>
              <w:t> </w:t>
            </w:r>
            <w:r>
              <w:rPr>
                <w:rFonts w:ascii="Arial" w:hAnsi="Arial" w:cs="Arial"/>
                <w:color w:val="666666"/>
              </w:rPr>
              <w:br/>
              <w:t>12. (Synthesis Level) Explain the differences between relative and absolute geologic dates and be able to determine relative dates from a block diagram. Identify the major portions of the geologic time scale and explain how this great expanse of time was divided into smaller periods and how absolute dates were determined for these periods.</w:t>
            </w:r>
            <w:r>
              <w:rPr>
                <w:rStyle w:val="apple-converted-space"/>
                <w:rFonts w:ascii="Arial" w:hAnsi="Arial" w:cs="Arial"/>
                <w:color w:val="666666"/>
              </w:rPr>
              <w:t> </w:t>
            </w:r>
            <w:r>
              <w:rPr>
                <w:rFonts w:ascii="Arial" w:hAnsi="Arial" w:cs="Arial"/>
                <w:color w:val="666666"/>
              </w:rPr>
              <w:br/>
              <w:t>13. (Synthesis Level) Describe some of the current scientific theories regarding the origin of the Earth, list the major advances in the chronological development of life upon the Earth and relate these to the major periods of the Geologic Time Scale and the theory of organic evolution.</w:t>
            </w:r>
          </w:p>
        </w:tc>
      </w:tr>
      <w:tr w:rsidR="002C0C01" w14:paraId="0443129F"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D0D22" w14:textId="77777777" w:rsidR="00A70637" w:rsidRPr="00BA31CF" w:rsidRDefault="00A70637" w:rsidP="00A70637">
            <w:pPr>
              <w:pStyle w:val="ListParagraph"/>
              <w:numPr>
                <w:ilvl w:val="0"/>
                <w:numId w:val="6"/>
              </w:numPr>
              <w:autoSpaceDE w:val="0"/>
              <w:autoSpaceDN w:val="0"/>
              <w:adjustRightInd w:val="0"/>
              <w:outlineLvl w:val="0"/>
              <w:rPr>
                <w:rFonts w:ascii="Calibri" w:hAnsi="Calibri" w:cs="Calibri"/>
                <w:sz w:val="20"/>
                <w:szCs w:val="20"/>
              </w:rPr>
            </w:pPr>
            <w:r w:rsidRPr="00BA31CF">
              <w:rPr>
                <w:rFonts w:ascii="Calibri" w:hAnsi="Calibri" w:cs="Calibri"/>
                <w:sz w:val="20"/>
                <w:szCs w:val="20"/>
              </w:rPr>
              <w:t>Are the outcomes from your program determined or influenced by any external organization, agency, or accreditor?  If so, please explain.</w:t>
            </w:r>
            <w:r w:rsidR="006D4FE4">
              <w:rPr>
                <w:rFonts w:ascii="Calibri" w:hAnsi="Calibri" w:cs="Calibri"/>
                <w:sz w:val="20"/>
                <w:szCs w:val="20"/>
              </w:rPr>
              <w:t xml:space="preserve"> </w:t>
            </w:r>
            <w:r w:rsidR="006D4FE4" w:rsidRPr="00637B12">
              <w:rPr>
                <w:rFonts w:ascii="Calibri" w:hAnsi="Calibri" w:cs="Calibri"/>
                <w:sz w:val="20"/>
                <w:szCs w:val="20"/>
              </w:rPr>
              <w:t>Are there any available accreditations which the program does not have, but may</w:t>
            </w:r>
            <w:r w:rsidR="006D4FE4" w:rsidRPr="00637B12">
              <w:rPr>
                <w:rFonts w:ascii="Calibri" w:hAnsi="Calibri" w:cs="Calibri"/>
                <w:b/>
              </w:rPr>
              <w:t xml:space="preserve"> </w:t>
            </w:r>
            <w:r w:rsidR="006D4FE4" w:rsidRPr="00637B12">
              <w:rPr>
                <w:rFonts w:ascii="Calibri" w:hAnsi="Calibri" w:cs="Calibri"/>
                <w:sz w:val="20"/>
                <w:szCs w:val="20"/>
              </w:rPr>
              <w:t>benefit from seeking?</w:t>
            </w:r>
          </w:p>
          <w:p w14:paraId="37BDB7DB" w14:textId="42C2DDEF" w:rsidR="002C0C01" w:rsidRPr="005A1FB8" w:rsidRDefault="00AA555B" w:rsidP="00637B12">
            <w:pPr>
              <w:pStyle w:val="ListParagraph"/>
              <w:autoSpaceDE w:val="0"/>
              <w:autoSpaceDN w:val="0"/>
              <w:adjustRightInd w:val="0"/>
              <w:outlineLvl w:val="0"/>
              <w:rPr>
                <w:rFonts w:ascii="Calibri" w:hAnsi="Calibri" w:cs="Calibri"/>
                <w:i/>
                <w:sz w:val="20"/>
                <w:szCs w:val="20"/>
              </w:rPr>
            </w:pPr>
            <w:r w:rsidRPr="005A1FB8">
              <w:rPr>
                <w:rFonts w:ascii="Calibri" w:hAnsi="Calibri" w:cs="Calibri"/>
                <w:i/>
                <w:sz w:val="20"/>
                <w:szCs w:val="20"/>
              </w:rPr>
              <w:t>N/A</w:t>
            </w:r>
          </w:p>
        </w:tc>
      </w:tr>
      <w:tr w:rsidR="000F0DDE" w14:paraId="68DBF60F"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8EEF1" w14:textId="509E33C6" w:rsidR="00AA555B" w:rsidRPr="00EE6FCC" w:rsidRDefault="000F0DDE" w:rsidP="00637B12">
            <w:pPr>
              <w:pStyle w:val="ListParagraph"/>
              <w:numPr>
                <w:ilvl w:val="0"/>
                <w:numId w:val="6"/>
              </w:numPr>
              <w:autoSpaceDE w:val="0"/>
              <w:autoSpaceDN w:val="0"/>
              <w:adjustRightInd w:val="0"/>
              <w:outlineLvl w:val="0"/>
              <w:rPr>
                <w:rFonts w:ascii="Calibri" w:hAnsi="Calibri" w:cs="Calibri"/>
                <w:bCs/>
                <w:i/>
                <w:sz w:val="20"/>
                <w:szCs w:val="20"/>
              </w:rPr>
            </w:pPr>
            <w:r>
              <w:rPr>
                <w:rFonts w:ascii="Calibri" w:hAnsi="Calibri" w:cs="Calibri"/>
                <w:bCs/>
                <w:sz w:val="20"/>
                <w:szCs w:val="20"/>
              </w:rPr>
              <w:t>Describe the department/program strategies for determining how learning outcomes are assessed using direct and indirect methods and for collecting, analyzing and discussing findings</w:t>
            </w:r>
            <w:r w:rsidRPr="00EE6FCC">
              <w:rPr>
                <w:rFonts w:ascii="Calibri" w:hAnsi="Calibri" w:cs="Calibri"/>
                <w:bCs/>
                <w:i/>
                <w:sz w:val="20"/>
                <w:szCs w:val="20"/>
              </w:rPr>
              <w:t>.</w:t>
            </w:r>
            <w:r w:rsidR="00AA555B" w:rsidRPr="00EE6FCC">
              <w:rPr>
                <w:rFonts w:ascii="Calibri" w:hAnsi="Calibri" w:cs="Calibri"/>
                <w:bCs/>
                <w:i/>
                <w:sz w:val="20"/>
                <w:szCs w:val="20"/>
              </w:rPr>
              <w:t xml:space="preserve">  </w:t>
            </w:r>
            <w:r w:rsidR="008353ED" w:rsidRPr="00EE6FCC">
              <w:rPr>
                <w:rFonts w:ascii="Calibri" w:hAnsi="Calibri" w:cs="Calibri"/>
                <w:bCs/>
                <w:i/>
                <w:sz w:val="20"/>
                <w:szCs w:val="20"/>
              </w:rPr>
              <w:t xml:space="preserve">                                                                                          </w:t>
            </w:r>
            <w:r w:rsidR="00AA555B" w:rsidRPr="00EE6FCC">
              <w:rPr>
                <w:rFonts w:ascii="Calibri" w:hAnsi="Calibri" w:cs="Calibri"/>
                <w:bCs/>
                <w:i/>
                <w:sz w:val="20"/>
                <w:szCs w:val="20"/>
              </w:rPr>
              <w:t xml:space="preserve">Assessments are currently in the form of </w:t>
            </w:r>
            <w:r w:rsidR="008353ED" w:rsidRPr="00EE6FCC">
              <w:rPr>
                <w:rFonts w:ascii="Calibri" w:hAnsi="Calibri" w:cs="Calibri"/>
                <w:bCs/>
                <w:i/>
                <w:sz w:val="20"/>
                <w:szCs w:val="20"/>
              </w:rPr>
              <w:t>labs, homeworks, quizzes, and tests prepared by the instructor.</w:t>
            </w:r>
            <w:r w:rsidR="00EE6FCC">
              <w:rPr>
                <w:rFonts w:ascii="Calibri" w:hAnsi="Calibri" w:cs="Calibri"/>
                <w:bCs/>
                <w:i/>
                <w:sz w:val="20"/>
                <w:szCs w:val="20"/>
              </w:rPr>
              <w:t xml:space="preserve">   Also, Pryor has </w:t>
            </w:r>
            <w:r w:rsidR="00267C6C">
              <w:rPr>
                <w:rFonts w:ascii="Calibri" w:hAnsi="Calibri" w:cs="Calibri"/>
                <w:bCs/>
                <w:i/>
                <w:sz w:val="20"/>
                <w:szCs w:val="20"/>
              </w:rPr>
              <w:t xml:space="preserve">for many years </w:t>
            </w:r>
            <w:r w:rsidR="00EE6FCC">
              <w:rPr>
                <w:rFonts w:ascii="Calibri" w:hAnsi="Calibri" w:cs="Calibri"/>
                <w:bCs/>
                <w:i/>
                <w:sz w:val="20"/>
                <w:szCs w:val="20"/>
              </w:rPr>
              <w:t>used the "Introductory Astronomy Survey" of 29 questions prepared by The Collaboration for Astronomy Education Research (CAER) as a pre-test to help students understand the type of reasoning required in a college astronomy course.</w:t>
            </w:r>
          </w:p>
          <w:p w14:paraId="2D63CDD3" w14:textId="77777777" w:rsidR="000F0DDE" w:rsidRPr="00BA31CF" w:rsidRDefault="000F0DDE" w:rsidP="00637B12">
            <w:pPr>
              <w:pStyle w:val="ListParagraph"/>
              <w:autoSpaceDE w:val="0"/>
              <w:autoSpaceDN w:val="0"/>
              <w:adjustRightInd w:val="0"/>
              <w:outlineLvl w:val="0"/>
              <w:rPr>
                <w:rFonts w:ascii="Calibri" w:hAnsi="Calibri" w:cs="Calibri"/>
                <w:sz w:val="20"/>
                <w:szCs w:val="20"/>
              </w:rPr>
            </w:pPr>
          </w:p>
        </w:tc>
      </w:tr>
      <w:tr w:rsidR="000F0DDE" w14:paraId="732C7F6D"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B988E" w14:textId="77777777" w:rsidR="000F0DDE" w:rsidRDefault="000F0DDE" w:rsidP="000F0DDE">
            <w:pPr>
              <w:pStyle w:val="ListParagraph"/>
              <w:numPr>
                <w:ilvl w:val="0"/>
                <w:numId w:val="6"/>
              </w:num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Is a common assessment being conducted to assess the </w:t>
            </w:r>
            <w:r w:rsidR="008360E6">
              <w:rPr>
                <w:rFonts w:ascii="Calibri" w:hAnsi="Calibri" w:cs="Calibri"/>
                <w:sz w:val="20"/>
                <w:szCs w:val="20"/>
              </w:rPr>
              <w:t>Measurable Student Learning Outcomes</w:t>
            </w:r>
            <w:r w:rsidR="008360E6">
              <w:rPr>
                <w:rFonts w:ascii="Calibri" w:hAnsi="Calibri" w:cs="Calibri"/>
                <w:bCs/>
                <w:sz w:val="20"/>
                <w:szCs w:val="20"/>
              </w:rPr>
              <w:t xml:space="preserve"> (MSLO</w:t>
            </w:r>
            <w:r>
              <w:rPr>
                <w:rFonts w:ascii="Calibri" w:hAnsi="Calibri" w:cs="Calibri"/>
                <w:bCs/>
                <w:sz w:val="20"/>
                <w:szCs w:val="20"/>
              </w:rPr>
              <w:t>s</w:t>
            </w:r>
            <w:r w:rsidR="008360E6">
              <w:rPr>
                <w:rFonts w:ascii="Calibri" w:hAnsi="Calibri" w:cs="Calibri"/>
                <w:bCs/>
                <w:sz w:val="20"/>
                <w:szCs w:val="20"/>
              </w:rPr>
              <w:t>)</w:t>
            </w:r>
            <w:r>
              <w:rPr>
                <w:rFonts w:ascii="Calibri" w:hAnsi="Calibri" w:cs="Calibri"/>
                <w:bCs/>
                <w:sz w:val="20"/>
                <w:szCs w:val="20"/>
              </w:rPr>
              <w:t xml:space="preserve"> for a common course?</w:t>
            </w:r>
            <w:r w:rsidR="008360E6">
              <w:rPr>
                <w:rFonts w:ascii="Calibri" w:hAnsi="Calibri" w:cs="Calibri"/>
                <w:bCs/>
                <w:sz w:val="20"/>
                <w:szCs w:val="20"/>
              </w:rPr>
              <w:t xml:space="preserve"> </w:t>
            </w:r>
            <w:r w:rsidR="008360E6">
              <w:rPr>
                <w:rFonts w:ascii="Calibri" w:hAnsi="Calibri" w:cs="Calibri"/>
                <w:sz w:val="20"/>
                <w:szCs w:val="20"/>
              </w:rPr>
              <w:t>Is there</w:t>
            </w:r>
            <w:r w:rsidR="008360E6" w:rsidRPr="00BA31CF">
              <w:rPr>
                <w:rFonts w:ascii="Calibri" w:hAnsi="Calibri" w:cs="Calibri"/>
                <w:sz w:val="20"/>
                <w:szCs w:val="20"/>
              </w:rPr>
              <w:t xml:space="preserve"> data which indicates the degree to which students in the program are achieving the</w:t>
            </w:r>
            <w:r w:rsidR="008360E6">
              <w:rPr>
                <w:rFonts w:ascii="Calibri" w:hAnsi="Calibri" w:cs="Calibri"/>
                <w:sz w:val="20"/>
                <w:szCs w:val="20"/>
              </w:rPr>
              <w:t xml:space="preserve"> program’s MSLOs? </w:t>
            </w:r>
          </w:p>
          <w:p w14:paraId="75986A22" w14:textId="56F07E8A" w:rsidR="000F0DDE" w:rsidRPr="00EE6FCC" w:rsidRDefault="008353ED" w:rsidP="00637B12">
            <w:pPr>
              <w:pStyle w:val="ListParagraph"/>
              <w:autoSpaceDE w:val="0"/>
              <w:autoSpaceDN w:val="0"/>
              <w:adjustRightInd w:val="0"/>
              <w:outlineLvl w:val="0"/>
              <w:rPr>
                <w:rFonts w:ascii="Calibri" w:hAnsi="Calibri" w:cs="Calibri"/>
                <w:bCs/>
                <w:i/>
                <w:sz w:val="20"/>
                <w:szCs w:val="20"/>
              </w:rPr>
            </w:pPr>
            <w:r w:rsidRPr="00EE6FCC">
              <w:rPr>
                <w:rFonts w:ascii="Calibri" w:hAnsi="Calibri" w:cs="Calibri"/>
                <w:bCs/>
                <w:i/>
                <w:sz w:val="20"/>
                <w:szCs w:val="20"/>
              </w:rPr>
              <w:t>There is not currently a standard assessment used across the district.</w:t>
            </w:r>
            <w:r w:rsidR="00EE6FCC">
              <w:rPr>
                <w:rFonts w:ascii="Calibri" w:hAnsi="Calibri" w:cs="Calibri"/>
                <w:bCs/>
                <w:i/>
                <w:sz w:val="20"/>
                <w:szCs w:val="20"/>
              </w:rPr>
              <w:t xml:space="preserve">  </w:t>
            </w:r>
            <w:r w:rsidR="00267C6C">
              <w:rPr>
                <w:rFonts w:ascii="Calibri" w:hAnsi="Calibri" w:cs="Calibri"/>
                <w:bCs/>
                <w:i/>
                <w:sz w:val="20"/>
                <w:szCs w:val="20"/>
              </w:rPr>
              <w:t>We plan to use the "Introductory Astronomy Survey" as a post-test as well as a pre-test starting Fall 2018 to assess student progress.</w:t>
            </w:r>
          </w:p>
        </w:tc>
      </w:tr>
      <w:tr w:rsidR="00A70637" w14:paraId="79BED86B"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17A27" w14:textId="77777777" w:rsidR="00A70637" w:rsidRDefault="00C17619">
            <w:pPr>
              <w:pStyle w:val="ListParagraph"/>
              <w:numPr>
                <w:ilvl w:val="0"/>
                <w:numId w:val="6"/>
              </w:numPr>
              <w:autoSpaceDE w:val="0"/>
              <w:autoSpaceDN w:val="0"/>
              <w:adjustRightInd w:val="0"/>
              <w:outlineLvl w:val="0"/>
              <w:rPr>
                <w:rFonts w:ascii="Calibri" w:hAnsi="Calibri" w:cs="Calibri"/>
                <w:sz w:val="20"/>
                <w:szCs w:val="20"/>
              </w:rPr>
            </w:pPr>
            <w:r>
              <w:rPr>
                <w:rFonts w:ascii="Calibri" w:hAnsi="Calibri" w:cs="Calibri"/>
                <w:sz w:val="20"/>
                <w:szCs w:val="20"/>
              </w:rPr>
              <w:t>Is there</w:t>
            </w:r>
            <w:r w:rsidR="00A70637" w:rsidRPr="00BA31CF">
              <w:rPr>
                <w:rFonts w:ascii="Calibri" w:hAnsi="Calibri" w:cs="Calibri"/>
                <w:sz w:val="20"/>
                <w:szCs w:val="20"/>
              </w:rPr>
              <w:t xml:space="preserve"> data which indicates the degree to which students in the program are achieving the</w:t>
            </w:r>
            <w:r w:rsidR="00A70637">
              <w:rPr>
                <w:rFonts w:ascii="Calibri" w:hAnsi="Calibri" w:cs="Calibri"/>
                <w:sz w:val="20"/>
                <w:szCs w:val="20"/>
              </w:rPr>
              <w:t xml:space="preserve"> program’s </w:t>
            </w:r>
            <w:r w:rsidR="008360E6">
              <w:rPr>
                <w:rFonts w:ascii="Calibri" w:hAnsi="Calibri" w:cs="Calibri"/>
                <w:sz w:val="20"/>
                <w:szCs w:val="20"/>
              </w:rPr>
              <w:t>Common Student Learning Outcomes (</w:t>
            </w:r>
            <w:r w:rsidR="008360E6">
              <w:rPr>
                <w:rFonts w:ascii="Calibri" w:hAnsi="Calibri" w:cs="Calibri"/>
                <w:bCs/>
                <w:sz w:val="20"/>
                <w:szCs w:val="20"/>
              </w:rPr>
              <w:t>CSLOs)?</w:t>
            </w:r>
            <w:r w:rsidR="008360E6">
              <w:rPr>
                <w:rFonts w:ascii="Calibri" w:hAnsi="Calibri" w:cs="Calibri"/>
                <w:sz w:val="20"/>
                <w:szCs w:val="20"/>
              </w:rPr>
              <w:t xml:space="preserve"> P</w:t>
            </w:r>
            <w:r w:rsidR="00A70637" w:rsidRPr="00BA31CF">
              <w:rPr>
                <w:rFonts w:ascii="Calibri" w:hAnsi="Calibri" w:cs="Calibri"/>
                <w:sz w:val="20"/>
                <w:szCs w:val="20"/>
              </w:rPr>
              <w:t>lease share and explain the data.</w:t>
            </w:r>
            <w:r w:rsidR="00A70637">
              <w:rPr>
                <w:rFonts w:ascii="Calibri" w:hAnsi="Calibri" w:cs="Calibri"/>
                <w:sz w:val="20"/>
                <w:szCs w:val="20"/>
              </w:rPr>
              <w:t xml:space="preserve">  </w:t>
            </w:r>
          </w:p>
          <w:p w14:paraId="5857DFE4" w14:textId="77777777" w:rsidR="003936FF" w:rsidRPr="006D4FE4" w:rsidRDefault="003936FF" w:rsidP="003936FF">
            <w:pPr>
              <w:pStyle w:val="ListParagraph"/>
              <w:autoSpaceDE w:val="0"/>
              <w:autoSpaceDN w:val="0"/>
              <w:adjustRightInd w:val="0"/>
              <w:outlineLvl w:val="0"/>
              <w:rPr>
                <w:rFonts w:ascii="Calibri" w:hAnsi="Calibri" w:cs="Calibri"/>
                <w:b/>
                <w:bCs/>
                <w:sz w:val="20"/>
                <w:szCs w:val="20"/>
              </w:rPr>
            </w:pPr>
            <w:r w:rsidRPr="006D4FE4">
              <w:rPr>
                <w:rFonts w:ascii="Calibri" w:hAnsi="Calibri" w:cs="Calibri"/>
                <w:b/>
                <w:bCs/>
                <w:sz w:val="20"/>
                <w:szCs w:val="20"/>
              </w:rPr>
              <w:t>The four Common Student Learning Outcomes are:</w:t>
            </w:r>
          </w:p>
          <w:p w14:paraId="3E3510BC" w14:textId="77777777" w:rsidR="003936FF" w:rsidRPr="006D4FE4" w:rsidRDefault="003936FF" w:rsidP="003936FF">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 xml:space="preserve">1. </w:t>
            </w:r>
            <w:r w:rsidRPr="006D4FE4">
              <w:rPr>
                <w:rFonts w:ascii="Calibri" w:hAnsi="Calibri" w:cs="Calibri"/>
                <w:bCs/>
                <w:sz w:val="20"/>
                <w:szCs w:val="20"/>
              </w:rPr>
              <w:t>Cultural and Civic Engagement</w:t>
            </w:r>
          </w:p>
          <w:p w14:paraId="14CFCD26" w14:textId="77777777" w:rsidR="003936FF" w:rsidRPr="006D4FE4" w:rsidRDefault="003936FF" w:rsidP="003936FF">
            <w:pPr>
              <w:pStyle w:val="ListParagraph"/>
              <w:autoSpaceDE w:val="0"/>
              <w:autoSpaceDN w:val="0"/>
              <w:adjustRightInd w:val="0"/>
              <w:outlineLvl w:val="0"/>
              <w:rPr>
                <w:rFonts w:ascii="Calibri" w:hAnsi="Calibri" w:cs="Calibri"/>
                <w:bCs/>
                <w:sz w:val="20"/>
                <w:szCs w:val="20"/>
              </w:rPr>
            </w:pPr>
            <w:r w:rsidRPr="006D4FE4">
              <w:rPr>
                <w:rFonts w:ascii="Calibri" w:hAnsi="Calibri" w:cs="Calibri"/>
                <w:bCs/>
                <w:sz w:val="20"/>
                <w:szCs w:val="20"/>
              </w:rPr>
              <w:t>Participate in diverse environments while demonstrating global citizenship and social consciousness</w:t>
            </w:r>
          </w:p>
          <w:p w14:paraId="02FDDDE9" w14:textId="77777777" w:rsidR="003936FF" w:rsidRPr="006D4FE4" w:rsidRDefault="003936FF" w:rsidP="003936FF">
            <w:pPr>
              <w:pStyle w:val="ListParagraph"/>
              <w:autoSpaceDE w:val="0"/>
              <w:autoSpaceDN w:val="0"/>
              <w:adjustRightInd w:val="0"/>
              <w:outlineLvl w:val="0"/>
              <w:rPr>
                <w:rFonts w:ascii="Calibri" w:hAnsi="Calibri" w:cs="Calibri"/>
                <w:bCs/>
                <w:sz w:val="20"/>
                <w:szCs w:val="20"/>
              </w:rPr>
            </w:pPr>
          </w:p>
          <w:p w14:paraId="6036E279" w14:textId="77777777" w:rsidR="003936FF" w:rsidRPr="006D4FE4" w:rsidRDefault="003936FF" w:rsidP="003936FF">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 xml:space="preserve">2. </w:t>
            </w:r>
            <w:r w:rsidRPr="006D4FE4">
              <w:rPr>
                <w:rFonts w:ascii="Calibri" w:hAnsi="Calibri" w:cs="Calibri"/>
                <w:bCs/>
                <w:sz w:val="20"/>
                <w:szCs w:val="20"/>
              </w:rPr>
              <w:t>Integrative Knowledge</w:t>
            </w:r>
          </w:p>
          <w:p w14:paraId="349B29F5" w14:textId="77777777" w:rsidR="003936FF" w:rsidRPr="006D4FE4" w:rsidRDefault="003936FF" w:rsidP="003936FF">
            <w:pPr>
              <w:pStyle w:val="ListParagraph"/>
              <w:autoSpaceDE w:val="0"/>
              <w:autoSpaceDN w:val="0"/>
              <w:adjustRightInd w:val="0"/>
              <w:outlineLvl w:val="0"/>
              <w:rPr>
                <w:rFonts w:ascii="Calibri" w:hAnsi="Calibri" w:cs="Calibri"/>
                <w:bCs/>
                <w:sz w:val="20"/>
                <w:szCs w:val="20"/>
              </w:rPr>
            </w:pPr>
            <w:r w:rsidRPr="006D4FE4">
              <w:rPr>
                <w:rFonts w:ascii="Calibri" w:hAnsi="Calibri" w:cs="Calibri"/>
                <w:bCs/>
                <w:sz w:val="20"/>
                <w:szCs w:val="20"/>
              </w:rPr>
              <w:t>Identify, comprehend, apply and synthesize facts, concepts, theories and practices across broad and specialized knowledge areas</w:t>
            </w:r>
          </w:p>
          <w:p w14:paraId="3FA558FF" w14:textId="77777777" w:rsidR="003936FF" w:rsidRPr="006D4FE4" w:rsidRDefault="003936FF" w:rsidP="003936FF">
            <w:pPr>
              <w:pStyle w:val="ListParagraph"/>
              <w:autoSpaceDE w:val="0"/>
              <w:autoSpaceDN w:val="0"/>
              <w:adjustRightInd w:val="0"/>
              <w:outlineLvl w:val="0"/>
              <w:rPr>
                <w:rFonts w:ascii="Calibri" w:hAnsi="Calibri" w:cs="Calibri"/>
                <w:bCs/>
                <w:sz w:val="20"/>
                <w:szCs w:val="20"/>
              </w:rPr>
            </w:pPr>
          </w:p>
          <w:p w14:paraId="455402EE" w14:textId="77777777" w:rsidR="003936FF" w:rsidRPr="006D4FE4" w:rsidRDefault="003936FF" w:rsidP="003936FF">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 xml:space="preserve">3. </w:t>
            </w:r>
            <w:r w:rsidRPr="006D4FE4">
              <w:rPr>
                <w:rFonts w:ascii="Calibri" w:hAnsi="Calibri" w:cs="Calibri"/>
                <w:bCs/>
                <w:sz w:val="20"/>
                <w:szCs w:val="20"/>
              </w:rPr>
              <w:t>Personal and Professional Skills</w:t>
            </w:r>
          </w:p>
          <w:p w14:paraId="43014B90" w14:textId="77777777" w:rsidR="003936FF" w:rsidRPr="006D4FE4" w:rsidRDefault="003936FF" w:rsidP="003936FF">
            <w:pPr>
              <w:pStyle w:val="ListParagraph"/>
              <w:autoSpaceDE w:val="0"/>
              <w:autoSpaceDN w:val="0"/>
              <w:adjustRightInd w:val="0"/>
              <w:outlineLvl w:val="0"/>
              <w:rPr>
                <w:rFonts w:ascii="Calibri" w:hAnsi="Calibri" w:cs="Calibri"/>
                <w:bCs/>
                <w:sz w:val="20"/>
                <w:szCs w:val="20"/>
              </w:rPr>
            </w:pPr>
            <w:r w:rsidRPr="006D4FE4">
              <w:rPr>
                <w:rFonts w:ascii="Calibri" w:hAnsi="Calibri" w:cs="Calibri"/>
                <w:bCs/>
                <w:sz w:val="20"/>
                <w:szCs w:val="20"/>
              </w:rPr>
              <w:t>Demonstrate skills which enhance personal and professional development</w:t>
            </w:r>
          </w:p>
          <w:p w14:paraId="23BCAAC2" w14:textId="77777777" w:rsidR="003936FF" w:rsidRPr="006D4FE4" w:rsidRDefault="003936FF" w:rsidP="003936FF">
            <w:pPr>
              <w:pStyle w:val="ListParagraph"/>
              <w:autoSpaceDE w:val="0"/>
              <w:autoSpaceDN w:val="0"/>
              <w:adjustRightInd w:val="0"/>
              <w:outlineLvl w:val="0"/>
              <w:rPr>
                <w:rFonts w:ascii="Calibri" w:hAnsi="Calibri" w:cs="Calibri"/>
                <w:bCs/>
                <w:sz w:val="20"/>
                <w:szCs w:val="20"/>
              </w:rPr>
            </w:pPr>
          </w:p>
          <w:p w14:paraId="17EF86FB" w14:textId="77777777" w:rsidR="003936FF" w:rsidRPr="006D4FE4" w:rsidRDefault="003936FF" w:rsidP="003936FF">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 xml:space="preserve">4. </w:t>
            </w:r>
            <w:r w:rsidRPr="006D4FE4">
              <w:rPr>
                <w:rFonts w:ascii="Calibri" w:hAnsi="Calibri" w:cs="Calibri"/>
                <w:bCs/>
                <w:sz w:val="20"/>
                <w:szCs w:val="20"/>
              </w:rPr>
              <w:t>Reasoning Skills</w:t>
            </w:r>
          </w:p>
          <w:p w14:paraId="5B1A0EFE" w14:textId="77777777" w:rsidR="003936FF" w:rsidRPr="00BA31CF" w:rsidRDefault="003936FF" w:rsidP="003936FF">
            <w:pPr>
              <w:pStyle w:val="ListParagraph"/>
              <w:autoSpaceDE w:val="0"/>
              <w:autoSpaceDN w:val="0"/>
              <w:adjustRightInd w:val="0"/>
              <w:outlineLvl w:val="0"/>
              <w:rPr>
                <w:rFonts w:ascii="Calibri" w:hAnsi="Calibri" w:cs="Calibri"/>
                <w:bCs/>
                <w:sz w:val="20"/>
                <w:szCs w:val="20"/>
              </w:rPr>
            </w:pPr>
            <w:r w:rsidRPr="006D4FE4">
              <w:rPr>
                <w:rFonts w:ascii="Calibri" w:hAnsi="Calibri" w:cs="Calibri"/>
                <w:bCs/>
                <w:sz w:val="20"/>
                <w:szCs w:val="20"/>
              </w:rPr>
              <w:t>Inquire and analyze to solve problems, draw logical conclusions, or create innovative ideas</w:t>
            </w:r>
          </w:p>
          <w:p w14:paraId="11BE0EE0" w14:textId="77777777" w:rsidR="003936FF" w:rsidRDefault="003936FF" w:rsidP="003936FF">
            <w:pPr>
              <w:pStyle w:val="ListParagraph"/>
              <w:autoSpaceDE w:val="0"/>
              <w:autoSpaceDN w:val="0"/>
              <w:adjustRightInd w:val="0"/>
              <w:outlineLvl w:val="0"/>
              <w:rPr>
                <w:rFonts w:ascii="Calibri" w:hAnsi="Calibri" w:cs="Calibri"/>
                <w:sz w:val="20"/>
                <w:szCs w:val="20"/>
              </w:rPr>
            </w:pPr>
          </w:p>
          <w:p w14:paraId="434D70BB" w14:textId="03093FAB" w:rsidR="003936FF" w:rsidRPr="00267C6C" w:rsidRDefault="00530528" w:rsidP="003936FF">
            <w:pPr>
              <w:pStyle w:val="ListParagraph"/>
              <w:autoSpaceDE w:val="0"/>
              <w:autoSpaceDN w:val="0"/>
              <w:adjustRightInd w:val="0"/>
              <w:outlineLvl w:val="0"/>
              <w:rPr>
                <w:rFonts w:ascii="Calibri" w:hAnsi="Calibri" w:cs="Calibri"/>
                <w:i/>
                <w:sz w:val="20"/>
                <w:szCs w:val="20"/>
              </w:rPr>
            </w:pPr>
            <w:r>
              <w:rPr>
                <w:rFonts w:ascii="Calibri" w:hAnsi="Calibri" w:cs="Calibri"/>
                <w:i/>
                <w:sz w:val="20"/>
                <w:szCs w:val="20"/>
              </w:rPr>
              <w:t xml:space="preserve">Standard labs, </w:t>
            </w:r>
            <w:r w:rsidR="000358C6" w:rsidRPr="00267C6C">
              <w:rPr>
                <w:rFonts w:ascii="Calibri" w:hAnsi="Calibri" w:cs="Calibri"/>
                <w:i/>
                <w:sz w:val="20"/>
                <w:szCs w:val="20"/>
              </w:rPr>
              <w:t>tests</w:t>
            </w:r>
            <w:r>
              <w:rPr>
                <w:rFonts w:ascii="Calibri" w:hAnsi="Calibri" w:cs="Calibri"/>
                <w:i/>
                <w:sz w:val="20"/>
                <w:szCs w:val="20"/>
              </w:rPr>
              <w:t>, and homeworks</w:t>
            </w:r>
            <w:r w:rsidR="000358C6" w:rsidRPr="00267C6C">
              <w:rPr>
                <w:rFonts w:ascii="Calibri" w:hAnsi="Calibri" w:cs="Calibri"/>
                <w:i/>
                <w:sz w:val="20"/>
                <w:szCs w:val="20"/>
              </w:rPr>
              <w:t xml:space="preserve"> assess </w:t>
            </w:r>
            <w:r w:rsidR="006D3649" w:rsidRPr="00267C6C">
              <w:rPr>
                <w:rFonts w:ascii="Calibri" w:hAnsi="Calibri" w:cs="Calibri"/>
                <w:i/>
                <w:sz w:val="20"/>
                <w:szCs w:val="20"/>
              </w:rPr>
              <w:t xml:space="preserve">CSLOs </w:t>
            </w:r>
            <w:r w:rsidR="000358C6" w:rsidRPr="00267C6C">
              <w:rPr>
                <w:rFonts w:ascii="Calibri" w:hAnsi="Calibri" w:cs="Calibri"/>
                <w:i/>
                <w:sz w:val="20"/>
                <w:szCs w:val="20"/>
              </w:rPr>
              <w:t xml:space="preserve">2, 3, and 4.   Our GLG 110 classes also have a </w:t>
            </w:r>
            <w:r w:rsidR="00267C6C" w:rsidRPr="00267C6C">
              <w:rPr>
                <w:rFonts w:ascii="Calibri" w:hAnsi="Calibri" w:cs="Calibri"/>
                <w:i/>
                <w:sz w:val="20"/>
                <w:szCs w:val="20"/>
              </w:rPr>
              <w:t xml:space="preserve">required </w:t>
            </w:r>
            <w:r w:rsidR="000358C6" w:rsidRPr="00267C6C">
              <w:rPr>
                <w:rFonts w:ascii="Calibri" w:hAnsi="Calibri" w:cs="Calibri"/>
                <w:i/>
                <w:sz w:val="20"/>
                <w:szCs w:val="20"/>
              </w:rPr>
              <w:t>student project and presentation which is particul</w:t>
            </w:r>
            <w:r w:rsidR="006D3649" w:rsidRPr="00267C6C">
              <w:rPr>
                <w:rFonts w:ascii="Calibri" w:hAnsi="Calibri" w:cs="Calibri"/>
                <w:i/>
                <w:sz w:val="20"/>
                <w:szCs w:val="20"/>
              </w:rPr>
              <w:t>arly good at assessing 2 (Integrating Knowledge).    Geology and Environmental Science classes have a significant section on environmental issues related to CSLO 1.</w:t>
            </w:r>
          </w:p>
          <w:p w14:paraId="0CEA891C" w14:textId="77777777" w:rsidR="003936FF" w:rsidRDefault="003936FF" w:rsidP="003936FF">
            <w:pPr>
              <w:pStyle w:val="ListParagraph"/>
              <w:autoSpaceDE w:val="0"/>
              <w:autoSpaceDN w:val="0"/>
              <w:adjustRightInd w:val="0"/>
              <w:outlineLvl w:val="0"/>
              <w:rPr>
                <w:rFonts w:ascii="Calibri" w:hAnsi="Calibri" w:cs="Calibri"/>
                <w:sz w:val="20"/>
                <w:szCs w:val="20"/>
              </w:rPr>
            </w:pPr>
          </w:p>
          <w:p w14:paraId="1C9A9C1D" w14:textId="77777777" w:rsidR="003936FF" w:rsidRDefault="003936FF" w:rsidP="003936FF">
            <w:pPr>
              <w:pStyle w:val="ListParagraph"/>
              <w:autoSpaceDE w:val="0"/>
              <w:autoSpaceDN w:val="0"/>
              <w:adjustRightInd w:val="0"/>
              <w:outlineLvl w:val="0"/>
              <w:rPr>
                <w:rFonts w:ascii="Calibri" w:hAnsi="Calibri" w:cs="Calibri"/>
                <w:sz w:val="20"/>
                <w:szCs w:val="20"/>
              </w:rPr>
            </w:pPr>
          </w:p>
          <w:p w14:paraId="7263CD10" w14:textId="77777777" w:rsidR="00A70637" w:rsidRPr="00A70637" w:rsidRDefault="00A70637" w:rsidP="00637B12">
            <w:pPr>
              <w:pStyle w:val="ListParagraph"/>
              <w:autoSpaceDE w:val="0"/>
              <w:autoSpaceDN w:val="0"/>
              <w:adjustRightInd w:val="0"/>
              <w:outlineLvl w:val="0"/>
              <w:rPr>
                <w:rFonts w:ascii="Calibri" w:hAnsi="Calibri" w:cs="Calibri"/>
                <w:sz w:val="20"/>
                <w:szCs w:val="20"/>
              </w:rPr>
            </w:pPr>
          </w:p>
        </w:tc>
      </w:tr>
      <w:tr w:rsidR="00367696" w14:paraId="3DABAE96"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17995" w14:textId="29FD0375" w:rsidR="000F0DDE" w:rsidRPr="00267C6C" w:rsidRDefault="00367696" w:rsidP="00637B12">
            <w:pPr>
              <w:pStyle w:val="ListParagraph"/>
              <w:numPr>
                <w:ilvl w:val="0"/>
                <w:numId w:val="6"/>
              </w:numPr>
              <w:autoSpaceDE w:val="0"/>
              <w:autoSpaceDN w:val="0"/>
              <w:adjustRightInd w:val="0"/>
              <w:outlineLvl w:val="0"/>
              <w:rPr>
                <w:rFonts w:ascii="Calibri" w:hAnsi="Calibri" w:cs="Calibri"/>
                <w:bCs/>
                <w:i/>
                <w:sz w:val="20"/>
                <w:szCs w:val="20"/>
              </w:rPr>
            </w:pPr>
            <w:r w:rsidRPr="00BA31CF">
              <w:rPr>
                <w:rFonts w:ascii="Calibri" w:hAnsi="Calibri" w:cs="Calibri"/>
                <w:bCs/>
                <w:sz w:val="20"/>
                <w:szCs w:val="20"/>
              </w:rPr>
              <w:t xml:space="preserve">Discuss how the program has used </w:t>
            </w:r>
            <w:r>
              <w:rPr>
                <w:rFonts w:ascii="Calibri" w:hAnsi="Calibri" w:cs="Calibri"/>
                <w:bCs/>
                <w:sz w:val="20"/>
                <w:szCs w:val="20"/>
              </w:rPr>
              <w:t>MSLO and CSLO</w:t>
            </w:r>
            <w:r w:rsidRPr="00BA31CF">
              <w:rPr>
                <w:rFonts w:ascii="Calibri" w:hAnsi="Calibri" w:cs="Calibri"/>
                <w:bCs/>
                <w:sz w:val="20"/>
                <w:szCs w:val="20"/>
              </w:rPr>
              <w:t xml:space="preserve"> assessment results to improve instruction and/or student learning over the past 5 years</w:t>
            </w:r>
            <w:r w:rsidR="000F0DDE">
              <w:rPr>
                <w:rFonts w:ascii="Calibri" w:hAnsi="Calibri" w:cs="Calibri"/>
                <w:bCs/>
                <w:sz w:val="20"/>
                <w:szCs w:val="20"/>
              </w:rPr>
              <w:t>. Summarize actions taken based on assessment of student learning findings.</w:t>
            </w:r>
            <w:r w:rsidR="00267C6C">
              <w:rPr>
                <w:rFonts w:ascii="Calibri" w:hAnsi="Calibri" w:cs="Calibri"/>
                <w:bCs/>
                <w:sz w:val="20"/>
                <w:szCs w:val="20"/>
              </w:rPr>
              <w:t xml:space="preserve">  </w:t>
            </w:r>
            <w:r w:rsidR="00267C6C" w:rsidRPr="00267C6C">
              <w:rPr>
                <w:rFonts w:ascii="Calibri" w:hAnsi="Calibri" w:cs="Calibri"/>
                <w:bCs/>
                <w:i/>
                <w:sz w:val="20"/>
                <w:szCs w:val="20"/>
              </w:rPr>
              <w:t xml:space="preserve">Instructors continue to rework lectures, labs, quizzes, tests, and class projects based on student </w:t>
            </w:r>
            <w:r w:rsidR="004B74AF">
              <w:rPr>
                <w:rFonts w:ascii="Calibri" w:hAnsi="Calibri" w:cs="Calibri"/>
                <w:bCs/>
                <w:i/>
                <w:sz w:val="20"/>
                <w:szCs w:val="20"/>
              </w:rPr>
              <w:t xml:space="preserve">needs and </w:t>
            </w:r>
            <w:r w:rsidR="00267C6C" w:rsidRPr="00267C6C">
              <w:rPr>
                <w:rFonts w:ascii="Calibri" w:hAnsi="Calibri" w:cs="Calibri"/>
                <w:bCs/>
                <w:i/>
                <w:sz w:val="20"/>
                <w:szCs w:val="20"/>
              </w:rPr>
              <w:t>performance.</w:t>
            </w:r>
          </w:p>
          <w:p w14:paraId="67221494" w14:textId="77777777" w:rsidR="00367696" w:rsidRDefault="00367696" w:rsidP="00637B12">
            <w:pPr>
              <w:pStyle w:val="ListParagraph"/>
              <w:autoSpaceDE w:val="0"/>
              <w:autoSpaceDN w:val="0"/>
              <w:adjustRightInd w:val="0"/>
              <w:outlineLvl w:val="0"/>
              <w:rPr>
                <w:rFonts w:ascii="Calibri" w:hAnsi="Calibri" w:cs="Calibri"/>
                <w:sz w:val="20"/>
                <w:szCs w:val="20"/>
              </w:rPr>
            </w:pPr>
          </w:p>
          <w:p w14:paraId="217C6E99" w14:textId="77777777" w:rsidR="006D4FE4" w:rsidRPr="00BA31CF" w:rsidRDefault="006D4FE4" w:rsidP="00637B12">
            <w:pPr>
              <w:pStyle w:val="ListParagraph"/>
              <w:autoSpaceDE w:val="0"/>
              <w:autoSpaceDN w:val="0"/>
              <w:adjustRightInd w:val="0"/>
              <w:outlineLvl w:val="0"/>
              <w:rPr>
                <w:rFonts w:ascii="Calibri" w:hAnsi="Calibri" w:cs="Calibri"/>
                <w:sz w:val="20"/>
                <w:szCs w:val="20"/>
              </w:rPr>
            </w:pPr>
          </w:p>
        </w:tc>
      </w:tr>
      <w:tr w:rsidR="00B12430" w14:paraId="598246A3" w14:textId="77777777" w:rsidTr="000358C6">
        <w:trPr>
          <w:trHeight w:val="1250"/>
        </w:trPr>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717E9" w14:textId="684BCF1F" w:rsidR="008353ED" w:rsidRPr="00267C6C" w:rsidRDefault="00B12430" w:rsidP="00637B12">
            <w:pPr>
              <w:pStyle w:val="ListParagraph"/>
              <w:numPr>
                <w:ilvl w:val="0"/>
                <w:numId w:val="6"/>
              </w:numPr>
              <w:autoSpaceDE w:val="0"/>
              <w:autoSpaceDN w:val="0"/>
              <w:adjustRightInd w:val="0"/>
              <w:rPr>
                <w:rFonts w:ascii="Calibri" w:hAnsi="Calibri" w:cs="Calibri"/>
                <w:i/>
                <w:sz w:val="20"/>
                <w:szCs w:val="20"/>
              </w:rPr>
            </w:pPr>
            <w:r w:rsidRPr="00637B12">
              <w:rPr>
                <w:rFonts w:ascii="Calibri" w:hAnsi="Calibri" w:cs="Calibri"/>
                <w:sz w:val="20"/>
                <w:szCs w:val="20"/>
              </w:rPr>
              <w:t xml:space="preserve">Discuss how the program </w:t>
            </w:r>
            <w:r w:rsidR="009E5848" w:rsidRPr="00637B12">
              <w:rPr>
                <w:rFonts w:ascii="Calibri" w:hAnsi="Calibri" w:cs="Calibri"/>
                <w:sz w:val="20"/>
                <w:szCs w:val="20"/>
              </w:rPr>
              <w:t xml:space="preserve">supports </w:t>
            </w:r>
            <w:r w:rsidRPr="00637B12">
              <w:rPr>
                <w:rFonts w:ascii="Calibri" w:hAnsi="Calibri" w:cs="Calibri"/>
                <w:sz w:val="20"/>
                <w:szCs w:val="20"/>
              </w:rPr>
              <w:t xml:space="preserve">current or future needs for the job market in </w:t>
            </w:r>
            <w:r w:rsidR="009E5848" w:rsidRPr="00637B12">
              <w:rPr>
                <w:rFonts w:ascii="Calibri" w:hAnsi="Calibri" w:cs="Calibri"/>
                <w:sz w:val="20"/>
                <w:szCs w:val="20"/>
              </w:rPr>
              <w:t xml:space="preserve">Pinal County, the </w:t>
            </w:r>
            <w:r w:rsidRPr="00637B12">
              <w:rPr>
                <w:rFonts w:ascii="Calibri" w:hAnsi="Calibri" w:cs="Calibri"/>
                <w:sz w:val="20"/>
                <w:szCs w:val="20"/>
              </w:rPr>
              <w:t>state of Arizona</w:t>
            </w:r>
            <w:r w:rsidR="009E5848" w:rsidRPr="00637B12">
              <w:rPr>
                <w:rFonts w:ascii="Calibri" w:hAnsi="Calibri" w:cs="Calibri"/>
                <w:sz w:val="20"/>
                <w:szCs w:val="20"/>
              </w:rPr>
              <w:t>, and/or the United States</w:t>
            </w:r>
            <w:r w:rsidR="00D102EA" w:rsidRPr="00637B12">
              <w:rPr>
                <w:rFonts w:ascii="Calibri" w:hAnsi="Calibri" w:cs="Calibri"/>
                <w:sz w:val="20"/>
                <w:szCs w:val="20"/>
              </w:rPr>
              <w:t>.</w:t>
            </w:r>
            <w:r w:rsidR="00267C6C">
              <w:rPr>
                <w:rFonts w:ascii="Calibri" w:hAnsi="Calibri" w:cs="Calibri"/>
                <w:sz w:val="20"/>
                <w:szCs w:val="20"/>
              </w:rPr>
              <w:t xml:space="preserve"> </w:t>
            </w:r>
            <w:r w:rsidR="008353ED" w:rsidRPr="00267C6C">
              <w:rPr>
                <w:rFonts w:ascii="Calibri" w:hAnsi="Calibri" w:cs="Calibri"/>
                <w:i/>
                <w:sz w:val="20"/>
                <w:szCs w:val="20"/>
              </w:rPr>
              <w:t>The energy and mining industries continue to need trained geologists.  Many geologists also work for the government.</w:t>
            </w:r>
          </w:p>
          <w:p w14:paraId="31A31C52" w14:textId="77777777" w:rsidR="00B12430" w:rsidRPr="00227CE5" w:rsidRDefault="00B12430">
            <w:pPr>
              <w:autoSpaceDE w:val="0"/>
              <w:autoSpaceDN w:val="0"/>
              <w:adjustRightInd w:val="0"/>
              <w:rPr>
                <w:rFonts w:ascii="Calibri" w:hAnsi="Calibri" w:cs="Calibri"/>
                <w:sz w:val="20"/>
                <w:szCs w:val="20"/>
              </w:rPr>
            </w:pPr>
          </w:p>
        </w:tc>
      </w:tr>
      <w:tr w:rsidR="00B12430" w14:paraId="05DBF97E"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1F92D" w14:textId="1936A88C" w:rsidR="0091090C" w:rsidRPr="00267C6C" w:rsidRDefault="009E5848" w:rsidP="00637B12">
            <w:pPr>
              <w:pStyle w:val="ListParagraph"/>
              <w:numPr>
                <w:ilvl w:val="0"/>
                <w:numId w:val="6"/>
              </w:numPr>
              <w:autoSpaceDE w:val="0"/>
              <w:autoSpaceDN w:val="0"/>
              <w:adjustRightInd w:val="0"/>
              <w:rPr>
                <w:rFonts w:ascii="Calibri" w:hAnsi="Calibri" w:cs="Calibri"/>
                <w:i/>
                <w:sz w:val="20"/>
                <w:szCs w:val="20"/>
              </w:rPr>
            </w:pPr>
            <w:r w:rsidRPr="00637B12">
              <w:rPr>
                <w:rFonts w:ascii="Calibri" w:hAnsi="Calibri" w:cs="Calibri"/>
                <w:sz w:val="20"/>
                <w:szCs w:val="20"/>
              </w:rPr>
              <w:t xml:space="preserve">For degree programs, </w:t>
            </w:r>
            <w:r w:rsidR="004450FE" w:rsidRPr="00637B12">
              <w:rPr>
                <w:rFonts w:ascii="Calibri" w:hAnsi="Calibri" w:cs="Calibri"/>
                <w:sz w:val="20"/>
                <w:szCs w:val="20"/>
              </w:rPr>
              <w:t>i</w:t>
            </w:r>
            <w:r w:rsidR="00B12430" w:rsidRPr="00637B12">
              <w:rPr>
                <w:rFonts w:ascii="Calibri" w:hAnsi="Calibri" w:cs="Calibri"/>
                <w:sz w:val="20"/>
                <w:szCs w:val="20"/>
              </w:rPr>
              <w:t xml:space="preserve">dentify </w:t>
            </w:r>
            <w:r w:rsidRPr="00637B12">
              <w:rPr>
                <w:rFonts w:ascii="Calibri" w:hAnsi="Calibri" w:cs="Calibri"/>
                <w:sz w:val="20"/>
                <w:szCs w:val="20"/>
              </w:rPr>
              <w:t xml:space="preserve">any </w:t>
            </w:r>
            <w:r w:rsidR="00B12430" w:rsidRPr="00637B12">
              <w:rPr>
                <w:rFonts w:ascii="Calibri" w:hAnsi="Calibri" w:cs="Calibri"/>
                <w:sz w:val="20"/>
                <w:szCs w:val="20"/>
              </w:rPr>
              <w:t xml:space="preserve">specific </w:t>
            </w:r>
            <w:r w:rsidRPr="00637B12">
              <w:rPr>
                <w:rFonts w:ascii="Calibri" w:hAnsi="Calibri" w:cs="Calibri"/>
                <w:sz w:val="20"/>
                <w:szCs w:val="20"/>
              </w:rPr>
              <w:t xml:space="preserve">in-state </w:t>
            </w:r>
            <w:r w:rsidR="00B12430" w:rsidRPr="00637B12">
              <w:rPr>
                <w:rFonts w:ascii="Calibri" w:hAnsi="Calibri" w:cs="Calibri"/>
                <w:sz w:val="20"/>
                <w:szCs w:val="20"/>
              </w:rPr>
              <w:t xml:space="preserve">baccalaureate programs </w:t>
            </w:r>
            <w:r w:rsidR="00637B12" w:rsidRPr="00637B12">
              <w:rPr>
                <w:rFonts w:ascii="Calibri" w:hAnsi="Calibri" w:cs="Calibri"/>
                <w:sz w:val="20"/>
                <w:szCs w:val="20"/>
              </w:rPr>
              <w:t>into which</w:t>
            </w:r>
            <w:r w:rsidR="00B12430" w:rsidRPr="00637B12">
              <w:rPr>
                <w:rFonts w:ascii="Calibri" w:hAnsi="Calibri" w:cs="Calibri"/>
                <w:sz w:val="20"/>
                <w:szCs w:val="20"/>
              </w:rPr>
              <w:t xml:space="preserve"> this program </w:t>
            </w:r>
            <w:r w:rsidRPr="00637B12">
              <w:rPr>
                <w:rFonts w:ascii="Calibri" w:hAnsi="Calibri" w:cs="Calibri"/>
                <w:sz w:val="20"/>
                <w:szCs w:val="20"/>
              </w:rPr>
              <w:t>is particularly suited for transfer</w:t>
            </w:r>
            <w:r w:rsidR="00C17619" w:rsidRPr="00267C6C">
              <w:rPr>
                <w:rFonts w:ascii="Calibri" w:hAnsi="Calibri" w:cs="Calibri"/>
                <w:i/>
                <w:sz w:val="20"/>
                <w:szCs w:val="20"/>
              </w:rPr>
              <w:t xml:space="preserve">. </w:t>
            </w:r>
            <w:r w:rsidR="0019170D" w:rsidRPr="00267C6C">
              <w:rPr>
                <w:rFonts w:ascii="Calibri" w:hAnsi="Calibri" w:cs="Calibri"/>
                <w:i/>
                <w:sz w:val="20"/>
                <w:szCs w:val="20"/>
              </w:rPr>
              <w:t xml:space="preserve"> ASU offers </w:t>
            </w:r>
            <w:r w:rsidR="0091090C" w:rsidRPr="00267C6C">
              <w:rPr>
                <w:rFonts w:ascii="Calibri" w:hAnsi="Calibri" w:cs="Calibri"/>
                <w:i/>
                <w:sz w:val="20"/>
                <w:szCs w:val="20"/>
              </w:rPr>
              <w:t xml:space="preserve">related </w:t>
            </w:r>
            <w:r w:rsidR="0019170D" w:rsidRPr="00267C6C">
              <w:rPr>
                <w:rFonts w:ascii="Calibri" w:hAnsi="Calibri" w:cs="Calibri"/>
                <w:i/>
                <w:sz w:val="20"/>
                <w:szCs w:val="20"/>
              </w:rPr>
              <w:t>degrees in Earth and Environmental Studies; and Earth and Space Exploration in their School of Earth and Space Exploration.</w:t>
            </w:r>
            <w:r w:rsidR="00267C6C">
              <w:rPr>
                <w:rFonts w:ascii="Calibri" w:hAnsi="Calibri" w:cs="Calibri"/>
                <w:sz w:val="20"/>
                <w:szCs w:val="20"/>
              </w:rPr>
              <w:t xml:space="preserve">  </w:t>
            </w:r>
            <w:r w:rsidR="0019170D" w:rsidRPr="00267C6C">
              <w:rPr>
                <w:rFonts w:ascii="Calibri" w:hAnsi="Calibri" w:cs="Calibri"/>
                <w:i/>
                <w:sz w:val="20"/>
                <w:szCs w:val="20"/>
              </w:rPr>
              <w:t xml:space="preserve">University of Arizona offers </w:t>
            </w:r>
            <w:r w:rsidR="00737CEB" w:rsidRPr="00267C6C">
              <w:rPr>
                <w:rFonts w:ascii="Calibri" w:hAnsi="Calibri" w:cs="Calibri"/>
                <w:i/>
                <w:sz w:val="20"/>
                <w:szCs w:val="20"/>
              </w:rPr>
              <w:t xml:space="preserve">related </w:t>
            </w:r>
            <w:r w:rsidR="0091090C" w:rsidRPr="00267C6C">
              <w:rPr>
                <w:rFonts w:ascii="Calibri" w:hAnsi="Calibri" w:cs="Calibri"/>
                <w:i/>
                <w:sz w:val="20"/>
                <w:szCs w:val="20"/>
              </w:rPr>
              <w:t>degrees in Astronomy, Environmental Science, and Geosciences</w:t>
            </w:r>
            <w:r w:rsidR="00267C6C">
              <w:rPr>
                <w:rFonts w:ascii="Calibri" w:hAnsi="Calibri" w:cs="Calibri"/>
                <w:i/>
                <w:sz w:val="20"/>
                <w:szCs w:val="20"/>
              </w:rPr>
              <w:t xml:space="preserve">. </w:t>
            </w:r>
            <w:r w:rsidR="0091090C" w:rsidRPr="00267C6C">
              <w:rPr>
                <w:rFonts w:ascii="Calibri" w:hAnsi="Calibri" w:cs="Calibri"/>
                <w:i/>
                <w:sz w:val="20"/>
                <w:szCs w:val="20"/>
              </w:rPr>
              <w:t xml:space="preserve">Northern Arizona University offers </w:t>
            </w:r>
            <w:r w:rsidR="00737CEB" w:rsidRPr="00267C6C">
              <w:rPr>
                <w:rFonts w:ascii="Calibri" w:hAnsi="Calibri" w:cs="Calibri"/>
                <w:i/>
                <w:sz w:val="20"/>
                <w:szCs w:val="20"/>
              </w:rPr>
              <w:t xml:space="preserve">related </w:t>
            </w:r>
            <w:r w:rsidR="0091090C" w:rsidRPr="00267C6C">
              <w:rPr>
                <w:rFonts w:ascii="Calibri" w:hAnsi="Calibri" w:cs="Calibri"/>
                <w:i/>
                <w:sz w:val="20"/>
                <w:szCs w:val="20"/>
              </w:rPr>
              <w:t xml:space="preserve">degrees in </w:t>
            </w:r>
            <w:r w:rsidR="00737CEB" w:rsidRPr="00267C6C">
              <w:rPr>
                <w:rFonts w:ascii="Calibri" w:hAnsi="Calibri" w:cs="Calibri"/>
                <w:i/>
                <w:sz w:val="20"/>
                <w:szCs w:val="20"/>
              </w:rPr>
              <w:t>Astronomy, Environmental Science, and Geology</w:t>
            </w:r>
            <w:r w:rsidR="00267C6C">
              <w:rPr>
                <w:rFonts w:ascii="Calibri" w:hAnsi="Calibri" w:cs="Calibri"/>
                <w:i/>
                <w:sz w:val="20"/>
                <w:szCs w:val="20"/>
              </w:rPr>
              <w:t>.</w:t>
            </w:r>
          </w:p>
          <w:p w14:paraId="2F0C4C68" w14:textId="77777777" w:rsidR="00C17619" w:rsidRPr="00637B12" w:rsidRDefault="00C17619" w:rsidP="00637B12">
            <w:pPr>
              <w:pStyle w:val="ListParagraph"/>
              <w:autoSpaceDE w:val="0"/>
              <w:autoSpaceDN w:val="0"/>
              <w:adjustRightInd w:val="0"/>
              <w:rPr>
                <w:rFonts w:ascii="Calibri" w:hAnsi="Calibri" w:cs="Calibri"/>
                <w:sz w:val="20"/>
                <w:szCs w:val="20"/>
              </w:rPr>
            </w:pPr>
          </w:p>
        </w:tc>
      </w:tr>
      <w:tr w:rsidR="009E5848" w14:paraId="4676DCA3"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F5084" w14:textId="47DF2AAE" w:rsidR="008353ED" w:rsidRPr="00267C6C" w:rsidRDefault="00D102EA" w:rsidP="00637B12">
            <w:pPr>
              <w:pStyle w:val="ListParagraph"/>
              <w:numPr>
                <w:ilvl w:val="0"/>
                <w:numId w:val="6"/>
              </w:numPr>
              <w:autoSpaceDE w:val="0"/>
              <w:autoSpaceDN w:val="0"/>
              <w:adjustRightInd w:val="0"/>
              <w:rPr>
                <w:rFonts w:ascii="Calibri" w:hAnsi="Calibri" w:cs="Calibri"/>
                <w:sz w:val="20"/>
                <w:szCs w:val="20"/>
              </w:rPr>
            </w:pPr>
            <w:r w:rsidRPr="00637B12">
              <w:rPr>
                <w:rFonts w:ascii="Calibri" w:hAnsi="Calibri" w:cs="Calibri"/>
                <w:sz w:val="20"/>
                <w:szCs w:val="20"/>
              </w:rPr>
              <w:t xml:space="preserve">Indicate </w:t>
            </w:r>
            <w:r w:rsidR="00196ADF" w:rsidRPr="00637B12">
              <w:rPr>
                <w:rFonts w:ascii="Calibri" w:hAnsi="Calibri" w:cs="Calibri"/>
                <w:sz w:val="20"/>
                <w:szCs w:val="20"/>
              </w:rPr>
              <w:t xml:space="preserve">if there are </w:t>
            </w:r>
            <w:r w:rsidRPr="00637B12">
              <w:rPr>
                <w:rFonts w:ascii="Calibri" w:hAnsi="Calibri" w:cs="Calibri"/>
                <w:sz w:val="20"/>
                <w:szCs w:val="20"/>
              </w:rPr>
              <w:t>any articulation agreements in place for degree graduates.</w:t>
            </w:r>
            <w:r w:rsidR="00267C6C">
              <w:rPr>
                <w:rFonts w:ascii="Calibri" w:hAnsi="Calibri" w:cs="Calibri"/>
                <w:sz w:val="20"/>
                <w:szCs w:val="20"/>
              </w:rPr>
              <w:t xml:space="preserve">  </w:t>
            </w:r>
            <w:r w:rsidR="008353ED" w:rsidRPr="00267C6C">
              <w:rPr>
                <w:rFonts w:ascii="Calibri" w:hAnsi="Calibri" w:cs="Calibri"/>
                <w:i/>
                <w:sz w:val="20"/>
                <w:szCs w:val="20"/>
              </w:rPr>
              <w:t>N/A.</w:t>
            </w:r>
            <w:r w:rsidR="008353ED" w:rsidRPr="00267C6C">
              <w:rPr>
                <w:rFonts w:ascii="Calibri" w:hAnsi="Calibri" w:cs="Calibri"/>
                <w:sz w:val="20"/>
                <w:szCs w:val="20"/>
              </w:rPr>
              <w:t xml:space="preserve">   </w:t>
            </w:r>
          </w:p>
          <w:p w14:paraId="6C3EF62C" w14:textId="77777777" w:rsidR="002C0C01" w:rsidRPr="00227CE5" w:rsidRDefault="002C0C01">
            <w:pPr>
              <w:autoSpaceDE w:val="0"/>
              <w:autoSpaceDN w:val="0"/>
              <w:adjustRightInd w:val="0"/>
              <w:rPr>
                <w:rFonts w:ascii="Calibri" w:hAnsi="Calibri" w:cs="Calibri"/>
                <w:sz w:val="20"/>
                <w:szCs w:val="20"/>
              </w:rPr>
            </w:pPr>
          </w:p>
        </w:tc>
      </w:tr>
      <w:tr w:rsidR="00637B12" w14:paraId="3707FB96" w14:textId="77777777" w:rsidTr="008353ED">
        <w:trPr>
          <w:trHeight w:val="422"/>
        </w:trPr>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B2D5C" w14:textId="717C63C8" w:rsidR="008353ED" w:rsidRPr="004B74AF" w:rsidRDefault="00637B12" w:rsidP="00637B12">
            <w:pPr>
              <w:pStyle w:val="ListParagraph"/>
              <w:numPr>
                <w:ilvl w:val="0"/>
                <w:numId w:val="6"/>
              </w:numPr>
              <w:autoSpaceDE w:val="0"/>
              <w:autoSpaceDN w:val="0"/>
              <w:adjustRightInd w:val="0"/>
              <w:rPr>
                <w:rFonts w:ascii="Calibri" w:hAnsi="Calibri" w:cs="Calibri"/>
                <w:sz w:val="20"/>
                <w:szCs w:val="20"/>
              </w:rPr>
            </w:pPr>
            <w:r w:rsidRPr="00BA31CF">
              <w:rPr>
                <w:rFonts w:ascii="Calibri" w:hAnsi="Calibri" w:cs="Calibri"/>
                <w:sz w:val="20"/>
                <w:szCs w:val="20"/>
              </w:rPr>
              <w:t>Discuss how the program gets feedback on its program and curriculum from external sources, such</w:t>
            </w:r>
            <w:r w:rsidRPr="00BA31CF">
              <w:rPr>
                <w:rFonts w:ascii="Calibri" w:hAnsi="Calibri" w:cs="Calibri"/>
                <w:b/>
                <w:sz w:val="20"/>
                <w:szCs w:val="20"/>
              </w:rPr>
              <w:t xml:space="preserve"> </w:t>
            </w:r>
            <w:r w:rsidRPr="00BA31CF">
              <w:rPr>
                <w:rFonts w:ascii="Calibri" w:hAnsi="Calibri" w:cs="Calibri"/>
                <w:sz w:val="20"/>
                <w:szCs w:val="20"/>
              </w:rPr>
              <w:t>as advisory boards, employers, articulation task forces, accreditors, etc.</w:t>
            </w:r>
            <w:r w:rsidR="004B74AF">
              <w:rPr>
                <w:rFonts w:ascii="Calibri" w:hAnsi="Calibri" w:cs="Calibri"/>
                <w:sz w:val="20"/>
                <w:szCs w:val="20"/>
              </w:rPr>
              <w:t xml:space="preserve">   </w:t>
            </w:r>
            <w:r w:rsidR="000358C6" w:rsidRPr="004B74AF">
              <w:rPr>
                <w:rFonts w:ascii="Calibri" w:hAnsi="Calibri" w:cs="Calibri"/>
                <w:i/>
                <w:sz w:val="20"/>
                <w:szCs w:val="20"/>
              </w:rPr>
              <w:t xml:space="preserve">Pryor attends </w:t>
            </w:r>
            <w:r w:rsidR="00737CEB" w:rsidRPr="004B74AF">
              <w:rPr>
                <w:rFonts w:ascii="Calibri" w:hAnsi="Calibri" w:cs="Calibri"/>
                <w:i/>
                <w:sz w:val="20"/>
                <w:szCs w:val="20"/>
              </w:rPr>
              <w:t>the Geology ATF</w:t>
            </w:r>
            <w:r w:rsidR="000358C6" w:rsidRPr="004B74AF">
              <w:rPr>
                <w:rFonts w:ascii="Calibri" w:hAnsi="Calibri" w:cs="Calibri"/>
                <w:i/>
                <w:sz w:val="20"/>
                <w:szCs w:val="20"/>
              </w:rPr>
              <w:t xml:space="preserve"> meetings.  Vangilder attends the Physic and Astronomy ATF meetings.</w:t>
            </w:r>
          </w:p>
        </w:tc>
      </w:tr>
    </w:tbl>
    <w:tbl>
      <w:tblPr>
        <w:tblStyle w:val="TableGrid"/>
        <w:tblpPr w:leftFromText="180" w:rightFromText="180" w:vertAnchor="text" w:tblpY="201"/>
        <w:tblW w:w="0" w:type="auto"/>
        <w:tblLook w:val="04A0" w:firstRow="1" w:lastRow="0" w:firstColumn="1" w:lastColumn="0" w:noHBand="0" w:noVBand="1"/>
      </w:tblPr>
      <w:tblGrid>
        <w:gridCol w:w="11016"/>
      </w:tblGrid>
      <w:tr w:rsidR="0026708A" w14:paraId="17F3AF16" w14:textId="77777777"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84B892D" w14:textId="77777777" w:rsidR="0026708A" w:rsidRPr="00227CE5" w:rsidRDefault="0026708A" w:rsidP="0026708A">
            <w:pPr>
              <w:autoSpaceDE w:val="0"/>
              <w:autoSpaceDN w:val="0"/>
              <w:adjustRightInd w:val="0"/>
              <w:outlineLvl w:val="0"/>
              <w:rPr>
                <w:rFonts w:ascii="Calibri" w:hAnsi="Calibri" w:cs="Calibri"/>
                <w:b/>
                <w:sz w:val="24"/>
                <w:szCs w:val="24"/>
              </w:rPr>
            </w:pPr>
            <w:r w:rsidRPr="00227CE5">
              <w:rPr>
                <w:rFonts w:ascii="Calibri" w:hAnsi="Calibri" w:cs="Calibri"/>
                <w:b/>
                <w:sz w:val="24"/>
                <w:szCs w:val="24"/>
              </w:rPr>
              <w:t>Program Specific Resources:</w:t>
            </w:r>
          </w:p>
          <w:p w14:paraId="14DA5B77" w14:textId="77777777" w:rsidR="0026708A" w:rsidRPr="00227CE5" w:rsidRDefault="0026708A" w:rsidP="0026708A">
            <w:pPr>
              <w:autoSpaceDE w:val="0"/>
              <w:autoSpaceDN w:val="0"/>
              <w:adjustRightInd w:val="0"/>
              <w:outlineLvl w:val="0"/>
              <w:rPr>
                <w:rFonts w:ascii="Calibri" w:hAnsi="Calibri" w:cs="Calibri"/>
                <w:i/>
                <w:sz w:val="20"/>
                <w:szCs w:val="20"/>
              </w:rPr>
            </w:pPr>
            <w:r w:rsidRPr="00227CE5">
              <w:rPr>
                <w:rFonts w:ascii="Calibri" w:hAnsi="Calibri" w:cs="Calibri"/>
                <w:i/>
                <w:sz w:val="20"/>
                <w:szCs w:val="20"/>
              </w:rPr>
              <w:t>In this section please focus on program specific resource. You may</w:t>
            </w:r>
            <w:r w:rsidR="00A70637">
              <w:rPr>
                <w:rFonts w:ascii="Calibri" w:hAnsi="Calibri" w:cs="Calibri"/>
                <w:i/>
                <w:sz w:val="20"/>
                <w:szCs w:val="20"/>
              </w:rPr>
              <w:t>,</w:t>
            </w:r>
            <w:r w:rsidRPr="00227CE5">
              <w:rPr>
                <w:rFonts w:ascii="Calibri" w:hAnsi="Calibri" w:cs="Calibri"/>
                <w:i/>
                <w:sz w:val="20"/>
                <w:szCs w:val="20"/>
              </w:rPr>
              <w:t xml:space="preserve"> but do not have to</w:t>
            </w:r>
            <w:r w:rsidR="00A70637">
              <w:rPr>
                <w:rFonts w:ascii="Calibri" w:hAnsi="Calibri" w:cs="Calibri"/>
                <w:i/>
                <w:sz w:val="20"/>
                <w:szCs w:val="20"/>
              </w:rPr>
              <w:t>,</w:t>
            </w:r>
            <w:r w:rsidRPr="00227CE5">
              <w:rPr>
                <w:rFonts w:ascii="Calibri" w:hAnsi="Calibri" w:cs="Calibri"/>
                <w:i/>
                <w:sz w:val="20"/>
                <w:szCs w:val="20"/>
              </w:rPr>
              <w:t xml:space="preserve"> discuss resources available to the college at large such as Blackboard, the Learning Centers, Library, etc.  However, if these resources are impacting your program in a positive or negative way which you would like to discuss, please do so.</w:t>
            </w:r>
          </w:p>
        </w:tc>
      </w:tr>
      <w:tr w:rsidR="0026708A" w14:paraId="36A14181" w14:textId="77777777"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80AEB" w14:textId="4AE1EBAE" w:rsidR="0014047B" w:rsidRDefault="0026708A" w:rsidP="0014047B">
            <w:pPr>
              <w:pStyle w:val="ListParagraph"/>
              <w:numPr>
                <w:ilvl w:val="0"/>
                <w:numId w:val="7"/>
              </w:numPr>
              <w:autoSpaceDE w:val="0"/>
              <w:autoSpaceDN w:val="0"/>
              <w:adjustRightInd w:val="0"/>
              <w:outlineLvl w:val="0"/>
              <w:rPr>
                <w:rFonts w:ascii="Calibri" w:hAnsi="Calibri" w:cs="Calibri"/>
                <w:i/>
                <w:sz w:val="20"/>
                <w:szCs w:val="20"/>
              </w:rPr>
            </w:pPr>
            <w:r w:rsidRPr="00367696">
              <w:rPr>
                <w:rFonts w:ascii="Calibri" w:hAnsi="Calibri" w:cs="Calibri"/>
                <w:sz w:val="20"/>
                <w:szCs w:val="20"/>
              </w:rPr>
              <w:t xml:space="preserve">Discuss the adequacy of the </w:t>
            </w:r>
            <w:r w:rsidR="00C22824" w:rsidRPr="00367696">
              <w:rPr>
                <w:rFonts w:ascii="Calibri" w:hAnsi="Calibri" w:cs="Calibri"/>
                <w:sz w:val="20"/>
                <w:szCs w:val="20"/>
              </w:rPr>
              <w:t xml:space="preserve">budgetary resources, human resources, </w:t>
            </w:r>
            <w:r w:rsidRPr="00367696">
              <w:rPr>
                <w:rFonts w:ascii="Calibri" w:hAnsi="Calibri" w:cs="Calibri"/>
                <w:sz w:val="20"/>
                <w:szCs w:val="20"/>
              </w:rPr>
              <w:t>technological resources</w:t>
            </w:r>
            <w:r w:rsidR="00C22824" w:rsidRPr="00367696">
              <w:rPr>
                <w:rFonts w:ascii="Calibri" w:hAnsi="Calibri" w:cs="Calibri"/>
                <w:sz w:val="20"/>
                <w:szCs w:val="20"/>
              </w:rPr>
              <w:t>, classrooms</w:t>
            </w:r>
            <w:r w:rsidR="00A70637" w:rsidRPr="00637B12">
              <w:rPr>
                <w:rFonts w:ascii="Calibri" w:hAnsi="Calibri" w:cs="Calibri"/>
                <w:sz w:val="20"/>
                <w:szCs w:val="20"/>
              </w:rPr>
              <w:t>, labs</w:t>
            </w:r>
            <w:r w:rsidR="00C22824" w:rsidRPr="00367696">
              <w:rPr>
                <w:rFonts w:ascii="Calibri" w:hAnsi="Calibri" w:cs="Calibri"/>
                <w:sz w:val="20"/>
                <w:szCs w:val="20"/>
              </w:rPr>
              <w:t xml:space="preserve"> and space, academic support</w:t>
            </w:r>
            <w:r w:rsidR="00367696" w:rsidRPr="00637B12">
              <w:rPr>
                <w:rFonts w:ascii="Calibri" w:hAnsi="Calibri" w:cs="Calibri"/>
                <w:sz w:val="20"/>
                <w:szCs w:val="20"/>
              </w:rPr>
              <w:t xml:space="preserve"> for students</w:t>
            </w:r>
            <w:r w:rsidR="00C22824" w:rsidRPr="00367696">
              <w:rPr>
                <w:rFonts w:ascii="Calibri" w:hAnsi="Calibri" w:cs="Calibri"/>
                <w:sz w:val="20"/>
                <w:szCs w:val="20"/>
              </w:rPr>
              <w:t xml:space="preserve"> (ie: learning center, library) and student support (ie: advising)</w:t>
            </w:r>
            <w:r w:rsidRPr="00367696">
              <w:rPr>
                <w:rFonts w:ascii="Calibri" w:hAnsi="Calibri" w:cs="Calibri"/>
                <w:sz w:val="20"/>
                <w:szCs w:val="20"/>
              </w:rPr>
              <w:t xml:space="preserve"> available to the program over the past 5 years:</w:t>
            </w:r>
            <w:r w:rsidR="00E66929">
              <w:rPr>
                <w:rFonts w:ascii="Calibri" w:hAnsi="Calibri" w:cs="Calibri"/>
                <w:sz w:val="20"/>
                <w:szCs w:val="20"/>
              </w:rPr>
              <w:t xml:space="preserve">    </w:t>
            </w:r>
            <w:r w:rsidR="003C0ED9">
              <w:rPr>
                <w:rFonts w:ascii="Calibri" w:hAnsi="Calibri" w:cs="Calibri"/>
                <w:sz w:val="20"/>
                <w:szCs w:val="20"/>
              </w:rPr>
              <w:t xml:space="preserve">       </w:t>
            </w:r>
            <w:r w:rsidR="00C93517" w:rsidRPr="004B74AF">
              <w:rPr>
                <w:rFonts w:ascii="Calibri" w:hAnsi="Calibri" w:cs="Calibri"/>
                <w:i/>
                <w:sz w:val="20"/>
                <w:szCs w:val="20"/>
              </w:rPr>
              <w:t xml:space="preserve">Budgetary resources:  In Summer 2018 a significant grant was used to update the college's large 24-inch telescope control system.   </w:t>
            </w:r>
            <w:r w:rsidR="0064615A" w:rsidRPr="004B74AF">
              <w:rPr>
                <w:rFonts w:ascii="Calibri" w:hAnsi="Calibri" w:cs="Calibri"/>
                <w:i/>
                <w:sz w:val="20"/>
                <w:szCs w:val="20"/>
              </w:rPr>
              <w:t>A new safer ladder was also purchased</w:t>
            </w:r>
            <w:r w:rsidR="000E15F6" w:rsidRPr="004B74AF">
              <w:rPr>
                <w:rFonts w:ascii="Calibri" w:hAnsi="Calibri" w:cs="Calibri"/>
                <w:i/>
                <w:sz w:val="20"/>
                <w:szCs w:val="20"/>
              </w:rPr>
              <w:t xml:space="preserve"> this year</w:t>
            </w:r>
            <w:r w:rsidR="0064615A" w:rsidRPr="004B74AF">
              <w:rPr>
                <w:rFonts w:ascii="Calibri" w:hAnsi="Calibri" w:cs="Calibri"/>
                <w:i/>
                <w:sz w:val="20"/>
                <w:szCs w:val="20"/>
              </w:rPr>
              <w:t xml:space="preserve">. </w:t>
            </w:r>
            <w:r w:rsidR="00C93517" w:rsidRPr="004B74AF">
              <w:rPr>
                <w:rFonts w:ascii="Calibri" w:hAnsi="Calibri" w:cs="Calibri"/>
                <w:i/>
                <w:sz w:val="20"/>
                <w:szCs w:val="20"/>
              </w:rPr>
              <w:t>Ongoing budgetary needs include significant funds for travel and equipment updates.  One way we have been trimming costs is having students drive themselv</w:t>
            </w:r>
            <w:r w:rsidR="00AC4270">
              <w:rPr>
                <w:rFonts w:ascii="Calibri" w:hAnsi="Calibri" w:cs="Calibri"/>
                <w:i/>
                <w:sz w:val="20"/>
                <w:szCs w:val="20"/>
              </w:rPr>
              <w:t>es to some geology field trip, although t</w:t>
            </w:r>
            <w:r w:rsidR="00C93517" w:rsidRPr="004B74AF">
              <w:rPr>
                <w:rFonts w:ascii="Calibri" w:hAnsi="Calibri" w:cs="Calibri"/>
                <w:i/>
                <w:sz w:val="20"/>
                <w:szCs w:val="20"/>
              </w:rPr>
              <w:t>his is not ideal for longer trips.</w:t>
            </w:r>
            <w:r w:rsidR="00C93517" w:rsidRPr="004B74AF">
              <w:rPr>
                <w:rFonts w:ascii="Calibri" w:hAnsi="Calibri" w:cs="Calibri"/>
                <w:sz w:val="20"/>
                <w:szCs w:val="20"/>
              </w:rPr>
              <w:t xml:space="preserve">                          </w:t>
            </w:r>
            <w:r w:rsidR="003C0ED9">
              <w:rPr>
                <w:rFonts w:ascii="Calibri" w:hAnsi="Calibri" w:cs="Calibri"/>
                <w:sz w:val="20"/>
                <w:szCs w:val="20"/>
              </w:rPr>
              <w:t xml:space="preserve">                                                                                                                                                                      </w:t>
            </w:r>
            <w:r w:rsidR="00C93517" w:rsidRPr="003C0ED9">
              <w:rPr>
                <w:rFonts w:ascii="Calibri" w:hAnsi="Calibri" w:cs="Calibri"/>
                <w:i/>
                <w:sz w:val="20"/>
                <w:szCs w:val="20"/>
              </w:rPr>
              <w:t xml:space="preserve">Human resources: Geology and astronomy instruction has been provided by 1 full-time and 2 adjunct instructors.  </w:t>
            </w:r>
            <w:r w:rsidR="0014047B">
              <w:rPr>
                <w:rFonts w:ascii="Calibri" w:hAnsi="Calibri" w:cs="Calibri"/>
                <w:i/>
                <w:sz w:val="20"/>
                <w:szCs w:val="20"/>
              </w:rPr>
              <w:t>This is sufficient, however under new HLC requirements it is more difficult to identify adjunct instructors who meet minimum qualifications.</w:t>
            </w:r>
            <w:r w:rsidR="00C93517" w:rsidRPr="003C0ED9">
              <w:rPr>
                <w:rFonts w:ascii="Calibri" w:hAnsi="Calibri" w:cs="Calibri"/>
                <w:i/>
                <w:sz w:val="20"/>
                <w:szCs w:val="20"/>
              </w:rPr>
              <w:t xml:space="preserve">  </w:t>
            </w:r>
            <w:r w:rsidR="0014047B">
              <w:rPr>
                <w:rFonts w:ascii="Calibri" w:hAnsi="Calibri" w:cs="Calibri"/>
                <w:i/>
                <w:sz w:val="20"/>
                <w:szCs w:val="20"/>
              </w:rPr>
              <w:t xml:space="preserve"> </w:t>
            </w:r>
          </w:p>
          <w:p w14:paraId="79687018" w14:textId="01802696" w:rsidR="0026708A" w:rsidRPr="004F3932" w:rsidRDefault="003C0ED9" w:rsidP="0014047B">
            <w:pPr>
              <w:pStyle w:val="ListParagraph"/>
              <w:autoSpaceDE w:val="0"/>
              <w:autoSpaceDN w:val="0"/>
              <w:adjustRightInd w:val="0"/>
              <w:outlineLvl w:val="0"/>
              <w:rPr>
                <w:rFonts w:ascii="Calibri" w:hAnsi="Calibri" w:cs="Calibri"/>
                <w:i/>
                <w:sz w:val="20"/>
                <w:szCs w:val="20"/>
              </w:rPr>
            </w:pPr>
            <w:r w:rsidRPr="003C0ED9">
              <w:rPr>
                <w:rFonts w:ascii="Calibri" w:hAnsi="Calibri" w:cs="Calibri"/>
                <w:i/>
                <w:sz w:val="20"/>
                <w:szCs w:val="20"/>
              </w:rPr>
              <w:t>Technological resources:  The observatory has recently benefited</w:t>
            </w:r>
            <w:r>
              <w:rPr>
                <w:rFonts w:ascii="Calibri" w:hAnsi="Calibri" w:cs="Calibri"/>
                <w:i/>
                <w:sz w:val="20"/>
                <w:szCs w:val="20"/>
              </w:rPr>
              <w:t xml:space="preserve"> from new desktop computers and</w:t>
            </w:r>
            <w:r w:rsidRPr="003C0ED9">
              <w:rPr>
                <w:rFonts w:ascii="Calibri" w:hAnsi="Calibri" w:cs="Calibri"/>
                <w:i/>
                <w:sz w:val="20"/>
                <w:szCs w:val="20"/>
              </w:rPr>
              <w:t xml:space="preserve"> a new laptop computer.  Classroom technologies are gradually improving, </w:t>
            </w:r>
            <w:r w:rsidR="0014047B">
              <w:rPr>
                <w:rFonts w:ascii="Calibri" w:hAnsi="Calibri" w:cs="Calibri"/>
                <w:i/>
                <w:sz w:val="20"/>
                <w:szCs w:val="20"/>
              </w:rPr>
              <w:t>however classroom computers require updating.</w:t>
            </w:r>
            <w:r w:rsidRPr="003C0ED9">
              <w:rPr>
                <w:rFonts w:ascii="Calibri" w:hAnsi="Calibri" w:cs="Calibri"/>
                <w:i/>
                <w:sz w:val="20"/>
                <w:szCs w:val="20"/>
              </w:rPr>
              <w:t xml:space="preserve">   </w:t>
            </w:r>
            <w:r w:rsidRPr="003F74B0">
              <w:rPr>
                <w:rFonts w:ascii="Calibri" w:hAnsi="Calibri" w:cs="Calibri"/>
                <w:sz w:val="20"/>
                <w:szCs w:val="20"/>
              </w:rPr>
              <w:t xml:space="preserve"> </w:t>
            </w:r>
            <w:r>
              <w:rPr>
                <w:rFonts w:ascii="Calibri" w:hAnsi="Calibri" w:cs="Calibri"/>
                <w:sz w:val="20"/>
                <w:szCs w:val="20"/>
              </w:rPr>
              <w:t xml:space="preserve">                                                      </w:t>
            </w:r>
            <w:r w:rsidRPr="003C0ED9">
              <w:rPr>
                <w:rFonts w:ascii="Calibri" w:hAnsi="Calibri" w:cs="Calibri"/>
                <w:i/>
                <w:sz w:val="20"/>
                <w:szCs w:val="20"/>
              </w:rPr>
              <w:t>Observatory and classrooms:   The observatory was preserved when the old science building was taken down.  It needs some ongoing attention as that building removal project is finished-   internet and phone connections are currently down; and the smaller of the two observatory buildings has no power. The walkway lighting is still not on.</w:t>
            </w:r>
            <w:r w:rsidRPr="003F74B0">
              <w:rPr>
                <w:rFonts w:ascii="Calibri" w:hAnsi="Calibri" w:cs="Calibri"/>
                <w:sz w:val="20"/>
                <w:szCs w:val="20"/>
              </w:rPr>
              <w:t xml:space="preserve"> </w:t>
            </w:r>
            <w:r>
              <w:rPr>
                <w:rFonts w:ascii="Calibri" w:hAnsi="Calibri" w:cs="Calibri"/>
                <w:sz w:val="20"/>
                <w:szCs w:val="20"/>
              </w:rPr>
              <w:t xml:space="preserve">  </w:t>
            </w:r>
            <w:r w:rsidRPr="003C0ED9">
              <w:rPr>
                <w:rFonts w:ascii="Calibri" w:hAnsi="Calibri" w:cs="Calibri"/>
                <w:i/>
                <w:sz w:val="20"/>
                <w:szCs w:val="20"/>
              </w:rPr>
              <w:t>Classroom instruction at SPC has been switched from the old science building to T-209</w:t>
            </w:r>
            <w:r w:rsidR="00AC4270">
              <w:rPr>
                <w:rFonts w:ascii="Calibri" w:hAnsi="Calibri" w:cs="Calibri"/>
                <w:i/>
                <w:sz w:val="20"/>
                <w:szCs w:val="20"/>
              </w:rPr>
              <w:t xml:space="preserve"> because it is close to the observatory</w:t>
            </w:r>
            <w:r w:rsidRPr="003C0ED9">
              <w:rPr>
                <w:rFonts w:ascii="Calibri" w:hAnsi="Calibri" w:cs="Calibri"/>
                <w:i/>
                <w:sz w:val="20"/>
                <w:szCs w:val="20"/>
              </w:rPr>
              <w:t>.   Unlike the old room, the new room has fume hoods and working sinks, enabling some new labs.    Classroom instruction at SMC, Maricopa, and San Tan also benefit from modern classrooms.   A lingering concern is high levels of air-conditioning noise in Maricopa room C-106 which at times makes instruction difficult.</w:t>
            </w:r>
            <w:r w:rsidR="004F3932">
              <w:rPr>
                <w:rFonts w:ascii="Calibri" w:hAnsi="Calibri" w:cs="Calibri"/>
                <w:i/>
                <w:sz w:val="20"/>
                <w:szCs w:val="20"/>
              </w:rPr>
              <w:t xml:space="preserve">    </w:t>
            </w:r>
            <w:r w:rsidR="004F3932">
              <w:rPr>
                <w:rFonts w:ascii="Calibri" w:hAnsi="Calibri" w:cs="Calibri"/>
                <w:sz w:val="20"/>
                <w:szCs w:val="20"/>
              </w:rPr>
              <w:t xml:space="preserve">                              </w:t>
            </w:r>
            <w:r w:rsidR="00AC4270">
              <w:rPr>
                <w:rFonts w:ascii="Calibri" w:hAnsi="Calibri" w:cs="Calibri"/>
                <w:sz w:val="20"/>
                <w:szCs w:val="20"/>
              </w:rPr>
              <w:t xml:space="preserve">                                                                                                                                                       </w:t>
            </w:r>
            <w:r w:rsidR="004F3932" w:rsidRPr="004F3932">
              <w:rPr>
                <w:rFonts w:ascii="Calibri" w:hAnsi="Calibri" w:cs="Calibri"/>
                <w:i/>
                <w:sz w:val="20"/>
                <w:szCs w:val="20"/>
              </w:rPr>
              <w:t>Student support: both the learning center and advisin</w:t>
            </w:r>
            <w:r w:rsidR="00AC4270">
              <w:rPr>
                <w:rFonts w:ascii="Calibri" w:hAnsi="Calibri" w:cs="Calibri"/>
                <w:i/>
                <w:sz w:val="20"/>
                <w:szCs w:val="20"/>
              </w:rPr>
              <w:t>g have</w:t>
            </w:r>
            <w:r w:rsidR="004F3932" w:rsidRPr="004F3932">
              <w:rPr>
                <w:rFonts w:ascii="Calibri" w:hAnsi="Calibri" w:cs="Calibri"/>
                <w:i/>
                <w:sz w:val="20"/>
                <w:szCs w:val="20"/>
              </w:rPr>
              <w:t xml:space="preserve"> been very helpful.  The old STEM grant provided textbooks and lab manuals for many of our students.  </w:t>
            </w:r>
          </w:p>
        </w:tc>
      </w:tr>
      <w:tr w:rsidR="00C22824" w14:paraId="559C1D61" w14:textId="77777777"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5E7C0" w14:textId="3D309998" w:rsidR="0064615A" w:rsidRPr="004B74AF" w:rsidRDefault="00C22824" w:rsidP="00637B12">
            <w:pPr>
              <w:pStyle w:val="ListParagraph"/>
              <w:numPr>
                <w:ilvl w:val="0"/>
                <w:numId w:val="7"/>
              </w:numPr>
              <w:autoSpaceDE w:val="0"/>
              <w:autoSpaceDN w:val="0"/>
              <w:adjustRightInd w:val="0"/>
              <w:outlineLvl w:val="0"/>
              <w:rPr>
                <w:rFonts w:ascii="Calibri" w:hAnsi="Calibri" w:cs="Calibri"/>
                <w:i/>
                <w:sz w:val="20"/>
                <w:szCs w:val="20"/>
              </w:rPr>
            </w:pPr>
            <w:r w:rsidRPr="00367696">
              <w:rPr>
                <w:rFonts w:ascii="Calibri" w:hAnsi="Calibri" w:cs="Calibri"/>
                <w:sz w:val="20"/>
                <w:szCs w:val="20"/>
              </w:rPr>
              <w:t xml:space="preserve">What future goals does the program have? Will extra resources and funding be required to achieve it? </w:t>
            </w:r>
            <w:r w:rsidR="004B74AF">
              <w:rPr>
                <w:rFonts w:ascii="Calibri" w:hAnsi="Calibri" w:cs="Calibri"/>
                <w:sz w:val="20"/>
                <w:szCs w:val="20"/>
              </w:rPr>
              <w:t xml:space="preserve"> </w:t>
            </w:r>
            <w:r w:rsidR="004F3932">
              <w:rPr>
                <w:rFonts w:ascii="Calibri" w:hAnsi="Calibri" w:cs="Calibri"/>
                <w:sz w:val="20"/>
                <w:szCs w:val="20"/>
              </w:rPr>
              <w:t xml:space="preserve">                                            </w:t>
            </w:r>
            <w:r w:rsidR="004F3932" w:rsidRPr="004F3932">
              <w:rPr>
                <w:rFonts w:ascii="Calibri" w:hAnsi="Calibri" w:cs="Calibri"/>
                <w:i/>
                <w:sz w:val="20"/>
                <w:szCs w:val="20"/>
              </w:rPr>
              <w:t>Goal: M</w:t>
            </w:r>
            <w:r w:rsidR="0013350C" w:rsidRPr="004F3932">
              <w:rPr>
                <w:rFonts w:ascii="Calibri" w:hAnsi="Calibri" w:cs="Calibri"/>
                <w:i/>
                <w:sz w:val="20"/>
                <w:szCs w:val="20"/>
              </w:rPr>
              <w:t>oving</w:t>
            </w:r>
            <w:r w:rsidR="0013350C" w:rsidRPr="004B74AF">
              <w:rPr>
                <w:rFonts w:ascii="Calibri" w:hAnsi="Calibri" w:cs="Calibri"/>
                <w:i/>
                <w:sz w:val="20"/>
                <w:szCs w:val="20"/>
              </w:rPr>
              <w:t xml:space="preserve"> towards free online texts for most of our classes as these become mo</w:t>
            </w:r>
            <w:r w:rsidR="00E1749F" w:rsidRPr="004B74AF">
              <w:rPr>
                <w:rFonts w:ascii="Calibri" w:hAnsi="Calibri" w:cs="Calibri"/>
                <w:i/>
                <w:sz w:val="20"/>
                <w:szCs w:val="20"/>
              </w:rPr>
              <w:t>re available</w:t>
            </w:r>
            <w:r w:rsidR="004B74AF" w:rsidRPr="004B74AF">
              <w:rPr>
                <w:rFonts w:ascii="Calibri" w:hAnsi="Calibri" w:cs="Calibri"/>
                <w:i/>
                <w:sz w:val="20"/>
                <w:szCs w:val="20"/>
              </w:rPr>
              <w:t xml:space="preserve"> and higher quality</w:t>
            </w:r>
            <w:r w:rsidR="00E1749F" w:rsidRPr="004B74AF">
              <w:rPr>
                <w:rFonts w:ascii="Calibri" w:hAnsi="Calibri" w:cs="Calibri"/>
                <w:i/>
                <w:sz w:val="20"/>
                <w:szCs w:val="20"/>
              </w:rPr>
              <w:t xml:space="preserve">.   AST 101 has been </w:t>
            </w:r>
            <w:r w:rsidR="0013350C" w:rsidRPr="004B74AF">
              <w:rPr>
                <w:rFonts w:ascii="Calibri" w:hAnsi="Calibri" w:cs="Calibri"/>
                <w:i/>
                <w:sz w:val="20"/>
                <w:szCs w:val="20"/>
              </w:rPr>
              <w:t>using OpenStax</w:t>
            </w:r>
            <w:r w:rsidR="00E1749F" w:rsidRPr="004B74AF">
              <w:rPr>
                <w:rFonts w:ascii="Calibri" w:hAnsi="Calibri" w:cs="Calibri"/>
                <w:i/>
                <w:sz w:val="20"/>
                <w:szCs w:val="20"/>
              </w:rPr>
              <w:t xml:space="preserve"> for several terms;  the GLG 101 class is also trying a free online text Fall 2018.   We have not found good free texts yet for GLG 102 and GLG 110</w:t>
            </w:r>
            <w:r w:rsidR="004B74AF" w:rsidRPr="004B74AF">
              <w:rPr>
                <w:rFonts w:ascii="Calibri" w:hAnsi="Calibri" w:cs="Calibri"/>
                <w:i/>
                <w:sz w:val="20"/>
                <w:szCs w:val="20"/>
              </w:rPr>
              <w:t>, although we will continue to look</w:t>
            </w:r>
            <w:r w:rsidR="00E1749F" w:rsidRPr="004B74AF">
              <w:rPr>
                <w:rFonts w:ascii="Calibri" w:hAnsi="Calibri" w:cs="Calibri"/>
                <w:i/>
                <w:sz w:val="20"/>
                <w:szCs w:val="20"/>
              </w:rPr>
              <w:t xml:space="preserve">.     A set of </w:t>
            </w:r>
            <w:r w:rsidR="004B74AF" w:rsidRPr="004B74AF">
              <w:rPr>
                <w:rFonts w:ascii="Calibri" w:hAnsi="Calibri" w:cs="Calibri"/>
                <w:i/>
                <w:sz w:val="20"/>
                <w:szCs w:val="20"/>
              </w:rPr>
              <w:t xml:space="preserve">physical geology </w:t>
            </w:r>
            <w:r w:rsidR="00E1749F" w:rsidRPr="004B74AF">
              <w:rPr>
                <w:rFonts w:ascii="Calibri" w:hAnsi="Calibri" w:cs="Calibri"/>
                <w:i/>
                <w:sz w:val="20"/>
                <w:szCs w:val="20"/>
              </w:rPr>
              <w:t>lab manuals was purchased by the STEM grant which also helps our students save money.    Pur</w:t>
            </w:r>
            <w:r w:rsidR="0064615A" w:rsidRPr="004B74AF">
              <w:rPr>
                <w:rFonts w:ascii="Calibri" w:hAnsi="Calibri" w:cs="Calibri"/>
                <w:i/>
                <w:sz w:val="20"/>
                <w:szCs w:val="20"/>
              </w:rPr>
              <w:t xml:space="preserve">chasing a few </w:t>
            </w:r>
            <w:r w:rsidR="00E1749F" w:rsidRPr="004B74AF">
              <w:rPr>
                <w:rFonts w:ascii="Calibri" w:hAnsi="Calibri" w:cs="Calibri"/>
                <w:i/>
                <w:sz w:val="20"/>
                <w:szCs w:val="20"/>
              </w:rPr>
              <w:t>more lab manuals would be a good goal so instructors don't have to carry them back and forth between campuses.</w:t>
            </w:r>
            <w:r w:rsidR="004B74AF">
              <w:rPr>
                <w:rFonts w:ascii="Calibri" w:hAnsi="Calibri" w:cs="Calibri"/>
                <w:sz w:val="20"/>
                <w:szCs w:val="20"/>
              </w:rPr>
              <w:t xml:space="preserve">       </w:t>
            </w:r>
            <w:r w:rsidR="004F3932">
              <w:rPr>
                <w:rFonts w:ascii="Calibri" w:hAnsi="Calibri" w:cs="Calibri"/>
                <w:sz w:val="20"/>
                <w:szCs w:val="20"/>
              </w:rPr>
              <w:t xml:space="preserve">        </w:t>
            </w:r>
            <w:r w:rsidR="004B74AF">
              <w:rPr>
                <w:rFonts w:ascii="Calibri" w:hAnsi="Calibri" w:cs="Calibri"/>
                <w:sz w:val="20"/>
                <w:szCs w:val="20"/>
              </w:rPr>
              <w:t xml:space="preserve">                                                                                                                                          </w:t>
            </w:r>
            <w:r w:rsidR="004F3932" w:rsidRPr="004F3932">
              <w:rPr>
                <w:rFonts w:ascii="Calibri" w:hAnsi="Calibri" w:cs="Calibri"/>
                <w:i/>
                <w:sz w:val="20"/>
                <w:szCs w:val="20"/>
              </w:rPr>
              <w:t>Goal:</w:t>
            </w:r>
            <w:r w:rsidR="004F3932">
              <w:rPr>
                <w:rFonts w:ascii="Calibri" w:hAnsi="Calibri" w:cs="Calibri"/>
                <w:sz w:val="20"/>
                <w:szCs w:val="20"/>
              </w:rPr>
              <w:t xml:space="preserve"> </w:t>
            </w:r>
            <w:r w:rsidR="004F3932">
              <w:rPr>
                <w:rFonts w:ascii="Calibri" w:hAnsi="Calibri" w:cs="Calibri"/>
                <w:i/>
                <w:sz w:val="20"/>
                <w:szCs w:val="20"/>
              </w:rPr>
              <w:t>Complete</w:t>
            </w:r>
            <w:r w:rsidR="0064615A" w:rsidRPr="004B74AF">
              <w:rPr>
                <w:rFonts w:ascii="Calibri" w:hAnsi="Calibri" w:cs="Calibri"/>
                <w:i/>
                <w:sz w:val="20"/>
                <w:szCs w:val="20"/>
              </w:rPr>
              <w:t xml:space="preserve"> the </w:t>
            </w:r>
            <w:r w:rsidR="004F3932">
              <w:rPr>
                <w:rFonts w:ascii="Calibri" w:hAnsi="Calibri" w:cs="Calibri"/>
                <w:i/>
                <w:sz w:val="20"/>
                <w:szCs w:val="20"/>
              </w:rPr>
              <w:t xml:space="preserve">upgrades to the observatory. </w:t>
            </w:r>
            <w:r w:rsidR="0064615A" w:rsidRPr="004B74AF">
              <w:rPr>
                <w:rFonts w:ascii="Calibri" w:hAnsi="Calibri" w:cs="Calibri"/>
                <w:i/>
                <w:sz w:val="20"/>
                <w:szCs w:val="20"/>
              </w:rPr>
              <w:t xml:space="preserve"> </w:t>
            </w:r>
            <w:r w:rsidR="004F3932">
              <w:rPr>
                <w:rFonts w:ascii="Calibri" w:hAnsi="Calibri" w:cs="Calibri"/>
                <w:i/>
                <w:sz w:val="20"/>
                <w:szCs w:val="20"/>
              </w:rPr>
              <w:t>W</w:t>
            </w:r>
            <w:r w:rsidR="0064615A" w:rsidRPr="004B74AF">
              <w:rPr>
                <w:rFonts w:ascii="Calibri" w:hAnsi="Calibri" w:cs="Calibri"/>
                <w:i/>
                <w:sz w:val="20"/>
                <w:szCs w:val="20"/>
              </w:rPr>
              <w:t>e want those facilities to be clean, functional, and attractive for future college public events.    Some painting, wiring, and cleaning is needed before those events can take place.</w:t>
            </w:r>
            <w:r w:rsidR="004F3932">
              <w:rPr>
                <w:rFonts w:ascii="Calibri" w:hAnsi="Calibri" w:cs="Calibri"/>
                <w:i/>
                <w:sz w:val="20"/>
                <w:szCs w:val="20"/>
              </w:rPr>
              <w:t xml:space="preserve">   Training on the new telescope control system needs to be completed.</w:t>
            </w:r>
          </w:p>
          <w:p w14:paraId="66689800" w14:textId="77777777" w:rsidR="002B3D79" w:rsidRPr="00227CE5" w:rsidRDefault="002B3D79" w:rsidP="0026708A">
            <w:pPr>
              <w:autoSpaceDE w:val="0"/>
              <w:autoSpaceDN w:val="0"/>
              <w:adjustRightInd w:val="0"/>
              <w:outlineLvl w:val="0"/>
              <w:rPr>
                <w:rFonts w:ascii="Calibri" w:hAnsi="Calibri" w:cs="Calibri"/>
                <w:sz w:val="20"/>
                <w:szCs w:val="20"/>
              </w:rPr>
            </w:pPr>
          </w:p>
        </w:tc>
      </w:tr>
    </w:tbl>
    <w:p w14:paraId="611FE2DC" w14:textId="77777777"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14:paraId="3446CC07"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F4EFCD9" w14:textId="77777777" w:rsidR="00B12430" w:rsidRPr="00227CE5" w:rsidRDefault="00B12430">
            <w:pPr>
              <w:autoSpaceDE w:val="0"/>
              <w:autoSpaceDN w:val="0"/>
              <w:adjustRightInd w:val="0"/>
              <w:outlineLvl w:val="0"/>
              <w:rPr>
                <w:rFonts w:ascii="Calibri" w:hAnsi="Calibri" w:cs="Calibri"/>
                <w:b/>
                <w:sz w:val="24"/>
                <w:szCs w:val="24"/>
              </w:rPr>
            </w:pPr>
            <w:r w:rsidRPr="00227CE5">
              <w:rPr>
                <w:rFonts w:ascii="Calibri" w:hAnsi="Calibri" w:cs="Calibri"/>
                <w:b/>
                <w:sz w:val="24"/>
                <w:szCs w:val="24"/>
              </w:rPr>
              <w:t>Program Effectiveness</w:t>
            </w:r>
            <w:r w:rsidR="00004C0B">
              <w:rPr>
                <w:rFonts w:ascii="Calibri" w:hAnsi="Calibri" w:cs="Calibri"/>
                <w:b/>
                <w:sz w:val="24"/>
                <w:szCs w:val="24"/>
              </w:rPr>
              <w:t xml:space="preserve"> for Graduates</w:t>
            </w:r>
          </w:p>
        </w:tc>
      </w:tr>
      <w:tr w:rsidR="00B12430" w14:paraId="0B2D0335"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DEF0E" w14:textId="77777777" w:rsidR="004450FE" w:rsidRPr="00637B12" w:rsidRDefault="004450FE" w:rsidP="00637B12">
            <w:pPr>
              <w:pStyle w:val="ListParagraph"/>
              <w:numPr>
                <w:ilvl w:val="0"/>
                <w:numId w:val="9"/>
              </w:numPr>
              <w:autoSpaceDE w:val="0"/>
              <w:autoSpaceDN w:val="0"/>
              <w:adjustRightInd w:val="0"/>
              <w:outlineLvl w:val="0"/>
              <w:rPr>
                <w:rFonts w:ascii="Calibri" w:hAnsi="Calibri" w:cs="Calibri"/>
                <w:sz w:val="20"/>
                <w:szCs w:val="20"/>
              </w:rPr>
            </w:pPr>
            <w:r w:rsidRPr="00637B12">
              <w:rPr>
                <w:rFonts w:ascii="Calibri" w:hAnsi="Calibri" w:cs="Calibri"/>
                <w:sz w:val="20"/>
                <w:szCs w:val="20"/>
              </w:rPr>
              <w:t>Describe how you measure the success of degree and certificate program graduates</w:t>
            </w:r>
            <w:r w:rsidR="00EB73B8" w:rsidRPr="00637B12">
              <w:rPr>
                <w:rFonts w:ascii="Calibri" w:hAnsi="Calibri" w:cs="Calibri"/>
                <w:sz w:val="20"/>
                <w:szCs w:val="20"/>
              </w:rPr>
              <w:t xml:space="preserve">. For example, are graduate surveys conducted? Are surveys given to employers to determine satisfaction with </w:t>
            </w:r>
            <w:r w:rsidR="00637B12">
              <w:rPr>
                <w:rFonts w:ascii="Calibri" w:hAnsi="Calibri" w:cs="Calibri"/>
                <w:sz w:val="20"/>
                <w:szCs w:val="20"/>
              </w:rPr>
              <w:t>program</w:t>
            </w:r>
            <w:r w:rsidR="00637B12" w:rsidRPr="00637B12">
              <w:rPr>
                <w:rFonts w:ascii="Calibri" w:hAnsi="Calibri" w:cs="Calibri"/>
                <w:sz w:val="20"/>
                <w:szCs w:val="20"/>
              </w:rPr>
              <w:t xml:space="preserve"> </w:t>
            </w:r>
            <w:r w:rsidR="00EB73B8" w:rsidRPr="00637B12">
              <w:rPr>
                <w:rFonts w:ascii="Calibri" w:hAnsi="Calibri" w:cs="Calibri"/>
                <w:sz w:val="20"/>
                <w:szCs w:val="20"/>
              </w:rPr>
              <w:t xml:space="preserve">graduate employees?  </w:t>
            </w:r>
          </w:p>
          <w:p w14:paraId="00989CA5" w14:textId="7EF1F598" w:rsidR="00B12430" w:rsidRPr="0019170D" w:rsidRDefault="00C552F8">
            <w:pPr>
              <w:autoSpaceDE w:val="0"/>
              <w:autoSpaceDN w:val="0"/>
              <w:adjustRightInd w:val="0"/>
              <w:outlineLvl w:val="0"/>
              <w:rPr>
                <w:rFonts w:ascii="Calibri" w:hAnsi="Calibri" w:cs="Calibri"/>
                <w:i/>
                <w:sz w:val="20"/>
                <w:szCs w:val="20"/>
              </w:rPr>
            </w:pPr>
            <w:r>
              <w:rPr>
                <w:rFonts w:ascii="Calibri" w:hAnsi="Calibri" w:cs="Calibri"/>
                <w:sz w:val="20"/>
                <w:szCs w:val="20"/>
              </w:rPr>
              <w:t xml:space="preserve">          </w:t>
            </w:r>
            <w:r w:rsidRPr="0019170D">
              <w:rPr>
                <w:rFonts w:ascii="Calibri" w:hAnsi="Calibri" w:cs="Calibri"/>
                <w:i/>
                <w:sz w:val="20"/>
                <w:szCs w:val="20"/>
              </w:rPr>
              <w:t>We have been relying on conversations with our students and graduates.</w:t>
            </w:r>
            <w:r w:rsidR="00291093">
              <w:rPr>
                <w:rFonts w:ascii="Calibri" w:hAnsi="Calibri" w:cs="Calibri"/>
                <w:i/>
                <w:sz w:val="20"/>
                <w:szCs w:val="20"/>
              </w:rPr>
              <w:t xml:space="preserve">  For example, one of the Science Dept. lab techs</w:t>
            </w:r>
            <w:r w:rsidR="00AC4270">
              <w:rPr>
                <w:rFonts w:ascii="Calibri" w:hAnsi="Calibri" w:cs="Calibri"/>
                <w:i/>
                <w:sz w:val="20"/>
                <w:szCs w:val="20"/>
              </w:rPr>
              <w:t>, a recent CAC graduate, just</w:t>
            </w:r>
            <w:r w:rsidR="00291093">
              <w:rPr>
                <w:rFonts w:ascii="Calibri" w:hAnsi="Calibri" w:cs="Calibri"/>
                <w:i/>
                <w:sz w:val="20"/>
                <w:szCs w:val="20"/>
              </w:rPr>
              <w:t xml:space="preserve"> informed us that she will be majoring in geology at a 4-year University this year.</w:t>
            </w:r>
          </w:p>
          <w:p w14:paraId="79BE0E06" w14:textId="77777777" w:rsidR="00B12430" w:rsidRPr="00227CE5" w:rsidRDefault="00B12430">
            <w:pPr>
              <w:autoSpaceDE w:val="0"/>
              <w:autoSpaceDN w:val="0"/>
              <w:adjustRightInd w:val="0"/>
              <w:outlineLvl w:val="0"/>
              <w:rPr>
                <w:rFonts w:ascii="Calibri" w:hAnsi="Calibri" w:cs="Calibri"/>
                <w:sz w:val="20"/>
                <w:szCs w:val="20"/>
              </w:rPr>
            </w:pPr>
          </w:p>
        </w:tc>
      </w:tr>
      <w:tr w:rsidR="00B12430" w14:paraId="527CEF21"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0AD0B" w14:textId="0D6CF2B3" w:rsidR="00B12430" w:rsidRPr="0019170D" w:rsidRDefault="00FA6433" w:rsidP="00637B12">
            <w:pPr>
              <w:pStyle w:val="ListParagraph"/>
              <w:numPr>
                <w:ilvl w:val="0"/>
                <w:numId w:val="9"/>
              </w:numPr>
              <w:autoSpaceDE w:val="0"/>
              <w:autoSpaceDN w:val="0"/>
              <w:adjustRightInd w:val="0"/>
              <w:outlineLvl w:val="0"/>
              <w:rPr>
                <w:rFonts w:ascii="Calibri" w:hAnsi="Calibri" w:cs="Calibri"/>
                <w:i/>
                <w:sz w:val="20"/>
                <w:szCs w:val="20"/>
              </w:rPr>
            </w:pPr>
            <w:r w:rsidRPr="00637B12">
              <w:rPr>
                <w:rFonts w:ascii="Calibri" w:hAnsi="Calibri" w:cs="Calibri"/>
                <w:sz w:val="20"/>
                <w:szCs w:val="20"/>
              </w:rPr>
              <w:t>If a degree or certificate is designed to lead directly into the workforce, d</w:t>
            </w:r>
            <w:r w:rsidR="00B12430" w:rsidRPr="00637B12">
              <w:rPr>
                <w:rFonts w:ascii="Calibri" w:hAnsi="Calibri" w:cs="Calibri"/>
                <w:sz w:val="20"/>
                <w:szCs w:val="20"/>
              </w:rPr>
              <w:t>escribe the success of students in obtaining a job in the field of study upon graduation</w:t>
            </w:r>
            <w:r w:rsidRPr="00637B12">
              <w:rPr>
                <w:rFonts w:ascii="Calibri" w:hAnsi="Calibri" w:cs="Calibri"/>
                <w:sz w:val="20"/>
                <w:szCs w:val="20"/>
              </w:rPr>
              <w:t>. Please provide any qualitative or quantitative data you have</w:t>
            </w:r>
            <w:r w:rsidR="00B12430" w:rsidRPr="00637B12">
              <w:rPr>
                <w:rFonts w:ascii="Calibri" w:hAnsi="Calibri" w:cs="Calibri"/>
                <w:sz w:val="20"/>
                <w:szCs w:val="20"/>
              </w:rPr>
              <w:t xml:space="preserve">: </w:t>
            </w:r>
            <w:r w:rsidR="00C552F8">
              <w:rPr>
                <w:rFonts w:ascii="Calibri" w:hAnsi="Calibri" w:cs="Calibri"/>
                <w:sz w:val="20"/>
                <w:szCs w:val="20"/>
              </w:rPr>
              <w:t xml:space="preserve">                                        </w:t>
            </w:r>
            <w:r w:rsidR="00C552F8" w:rsidRPr="0019170D">
              <w:rPr>
                <w:rFonts w:ascii="Calibri" w:hAnsi="Calibri" w:cs="Calibri"/>
                <w:i/>
                <w:sz w:val="20"/>
                <w:szCs w:val="20"/>
              </w:rPr>
              <w:t>No data yet.</w:t>
            </w:r>
            <w:r w:rsidR="00B12430" w:rsidRPr="0019170D">
              <w:rPr>
                <w:rFonts w:ascii="Calibri" w:hAnsi="Calibri" w:cs="Calibri"/>
                <w:i/>
                <w:sz w:val="20"/>
                <w:szCs w:val="20"/>
              </w:rPr>
              <w:t xml:space="preserve"> </w:t>
            </w:r>
          </w:p>
          <w:p w14:paraId="3E5B5FF4" w14:textId="77777777" w:rsidR="00B12430" w:rsidRDefault="00B12430">
            <w:pPr>
              <w:autoSpaceDE w:val="0"/>
              <w:autoSpaceDN w:val="0"/>
              <w:adjustRightInd w:val="0"/>
              <w:outlineLvl w:val="0"/>
              <w:rPr>
                <w:rFonts w:ascii="Calibri" w:hAnsi="Calibri" w:cs="Calibri"/>
                <w:sz w:val="20"/>
                <w:szCs w:val="20"/>
              </w:rPr>
            </w:pPr>
          </w:p>
        </w:tc>
      </w:tr>
      <w:tr w:rsidR="00B12430" w14:paraId="45FBC63C" w14:textId="7777777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EE9683" w14:textId="77777777" w:rsidR="00E66929" w:rsidRPr="004F3932" w:rsidRDefault="006976D2" w:rsidP="00637B12">
            <w:pPr>
              <w:pStyle w:val="ListParagraph"/>
              <w:numPr>
                <w:ilvl w:val="0"/>
                <w:numId w:val="9"/>
              </w:numPr>
              <w:autoSpaceDE w:val="0"/>
              <w:autoSpaceDN w:val="0"/>
              <w:adjustRightInd w:val="0"/>
              <w:outlineLvl w:val="0"/>
              <w:rPr>
                <w:rFonts w:ascii="Calibri" w:hAnsi="Calibri" w:cs="Calibri"/>
                <w:i/>
                <w:sz w:val="20"/>
                <w:szCs w:val="20"/>
              </w:rPr>
            </w:pPr>
            <w:r w:rsidRPr="00637B12">
              <w:rPr>
                <w:rFonts w:ascii="Calibri" w:hAnsi="Calibri" w:cs="Calibri"/>
                <w:sz w:val="20"/>
                <w:szCs w:val="20"/>
              </w:rPr>
              <w:t xml:space="preserve">If your program serves to prepare a student for external certification or licensure of any kind identify the certification or license and the percentage of program graduates who earn/achieve </w:t>
            </w:r>
            <w:r w:rsidR="00E66929">
              <w:rPr>
                <w:rFonts w:ascii="Calibri" w:hAnsi="Calibri" w:cs="Calibri"/>
                <w:sz w:val="20"/>
                <w:szCs w:val="20"/>
              </w:rPr>
              <w:t xml:space="preserve">it. Put data in the table below. </w:t>
            </w:r>
            <w:r w:rsidR="00E66929" w:rsidRPr="004F3932">
              <w:rPr>
                <w:rFonts w:ascii="Calibri" w:hAnsi="Calibri" w:cs="Calibri"/>
                <w:i/>
                <w:sz w:val="20"/>
                <w:szCs w:val="20"/>
              </w:rPr>
              <w:t>*This table is not applicable (N/A) for this program</w:t>
            </w:r>
          </w:p>
          <w:p w14:paraId="6510EB0A" w14:textId="77777777" w:rsidR="006976D2" w:rsidRDefault="006976D2">
            <w:pPr>
              <w:autoSpaceDE w:val="0"/>
              <w:autoSpaceDN w:val="0"/>
              <w:adjustRightInd w:val="0"/>
              <w:outlineLvl w:val="0"/>
              <w:rPr>
                <w:rFonts w:ascii="Calibri" w:hAnsi="Calibri" w:cs="Calibri"/>
                <w:color w:val="FF0000"/>
                <w:sz w:val="20"/>
                <w:szCs w:val="20"/>
              </w:rPr>
            </w:pPr>
          </w:p>
          <w:p w14:paraId="5515DB76" w14:textId="77777777" w:rsidR="006976D2" w:rsidRDefault="006976D2">
            <w:pPr>
              <w:autoSpaceDE w:val="0"/>
              <w:autoSpaceDN w:val="0"/>
              <w:adjustRightInd w:val="0"/>
              <w:outlineLvl w:val="0"/>
              <w:rPr>
                <w:rFonts w:ascii="Calibri" w:hAnsi="Calibri" w:cs="Calibri"/>
                <w:color w:val="FF0000"/>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2065"/>
              <w:gridCol w:w="1008"/>
              <w:gridCol w:w="1008"/>
              <w:gridCol w:w="1008"/>
              <w:gridCol w:w="1008"/>
              <w:gridCol w:w="1008"/>
            </w:tblGrid>
            <w:tr w:rsidR="006976D2" w14:paraId="13BE196D" w14:textId="77777777" w:rsidTr="008E7574">
              <w:tc>
                <w:tcPr>
                  <w:tcW w:w="1797" w:type="dxa"/>
                  <w:shd w:val="clear" w:color="auto" w:fill="auto"/>
                </w:tcPr>
                <w:p w14:paraId="42912F3C" w14:textId="77777777"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Licensure/Certification</w:t>
                  </w:r>
                </w:p>
              </w:tc>
              <w:tc>
                <w:tcPr>
                  <w:tcW w:w="1008" w:type="dxa"/>
                  <w:shd w:val="clear" w:color="auto" w:fill="auto"/>
                </w:tcPr>
                <w:p w14:paraId="56CDE3D1" w14:textId="77777777" w:rsidR="006976D2" w:rsidRDefault="00DE7A76" w:rsidP="006976D2">
                  <w:pPr>
                    <w:autoSpaceDE w:val="0"/>
                    <w:autoSpaceDN w:val="0"/>
                    <w:adjustRightInd w:val="0"/>
                    <w:outlineLvl w:val="0"/>
                    <w:rPr>
                      <w:rFonts w:ascii="Calibri" w:hAnsi="Calibri" w:cs="Calibri"/>
                      <w:sz w:val="20"/>
                      <w:szCs w:val="20"/>
                    </w:rPr>
                  </w:pPr>
                  <w:r>
                    <w:rPr>
                      <w:rFonts w:ascii="Calibri" w:hAnsi="Calibri" w:cs="Calibri"/>
                      <w:sz w:val="20"/>
                      <w:szCs w:val="20"/>
                    </w:rPr>
                    <w:t>2016-17</w:t>
                  </w:r>
                </w:p>
              </w:tc>
              <w:tc>
                <w:tcPr>
                  <w:tcW w:w="1008" w:type="dxa"/>
                  <w:shd w:val="clear" w:color="auto" w:fill="auto"/>
                </w:tcPr>
                <w:p w14:paraId="33A9ACA8" w14:textId="77777777" w:rsidR="006976D2" w:rsidRDefault="00DE7A76" w:rsidP="006976D2">
                  <w:pPr>
                    <w:autoSpaceDE w:val="0"/>
                    <w:autoSpaceDN w:val="0"/>
                    <w:adjustRightInd w:val="0"/>
                    <w:outlineLvl w:val="0"/>
                    <w:rPr>
                      <w:rFonts w:ascii="Calibri" w:hAnsi="Calibri" w:cs="Calibri"/>
                      <w:sz w:val="20"/>
                      <w:szCs w:val="20"/>
                    </w:rPr>
                  </w:pPr>
                  <w:r>
                    <w:rPr>
                      <w:rFonts w:ascii="Calibri" w:hAnsi="Calibri" w:cs="Calibri"/>
                      <w:sz w:val="20"/>
                      <w:szCs w:val="20"/>
                    </w:rPr>
                    <w:t>2015-16</w:t>
                  </w:r>
                </w:p>
              </w:tc>
              <w:tc>
                <w:tcPr>
                  <w:tcW w:w="1008" w:type="dxa"/>
                  <w:shd w:val="clear" w:color="auto" w:fill="auto"/>
                </w:tcPr>
                <w:p w14:paraId="0F5179CF" w14:textId="77777777" w:rsidR="006976D2" w:rsidRDefault="00DE7A76" w:rsidP="006976D2">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shd w:val="clear" w:color="auto" w:fill="auto"/>
                </w:tcPr>
                <w:p w14:paraId="43BAA655" w14:textId="77777777" w:rsidR="006976D2" w:rsidRDefault="00DE7A76" w:rsidP="006976D2">
                  <w:pPr>
                    <w:autoSpaceDE w:val="0"/>
                    <w:autoSpaceDN w:val="0"/>
                    <w:adjustRightInd w:val="0"/>
                    <w:outlineLvl w:val="0"/>
                    <w:rPr>
                      <w:rFonts w:ascii="Calibri" w:hAnsi="Calibri" w:cs="Calibri"/>
                      <w:sz w:val="20"/>
                      <w:szCs w:val="20"/>
                    </w:rPr>
                  </w:pPr>
                  <w:r>
                    <w:rPr>
                      <w:rFonts w:ascii="Calibri" w:hAnsi="Calibri" w:cs="Calibri"/>
                      <w:sz w:val="20"/>
                      <w:szCs w:val="20"/>
                    </w:rPr>
                    <w:t>2013-14</w:t>
                  </w:r>
                </w:p>
              </w:tc>
              <w:tc>
                <w:tcPr>
                  <w:tcW w:w="1008" w:type="dxa"/>
                  <w:shd w:val="clear" w:color="auto" w:fill="auto"/>
                </w:tcPr>
                <w:p w14:paraId="6A8BE431" w14:textId="77777777" w:rsidR="006976D2" w:rsidRDefault="00DE7A76" w:rsidP="006976D2">
                  <w:pPr>
                    <w:autoSpaceDE w:val="0"/>
                    <w:autoSpaceDN w:val="0"/>
                    <w:adjustRightInd w:val="0"/>
                    <w:outlineLvl w:val="0"/>
                    <w:rPr>
                      <w:rFonts w:ascii="Calibri" w:hAnsi="Calibri" w:cs="Calibri"/>
                      <w:sz w:val="20"/>
                      <w:szCs w:val="20"/>
                    </w:rPr>
                  </w:pPr>
                  <w:r>
                    <w:rPr>
                      <w:rFonts w:ascii="Calibri" w:hAnsi="Calibri" w:cs="Calibri"/>
                      <w:sz w:val="20"/>
                      <w:szCs w:val="20"/>
                    </w:rPr>
                    <w:t>2012-13</w:t>
                  </w:r>
                </w:p>
              </w:tc>
            </w:tr>
            <w:tr w:rsidR="006976D2" w14:paraId="21124ACD" w14:textId="77777777" w:rsidTr="008E7574">
              <w:tc>
                <w:tcPr>
                  <w:tcW w:w="1797" w:type="dxa"/>
                  <w:shd w:val="clear" w:color="auto" w:fill="auto"/>
                </w:tcPr>
                <w:p w14:paraId="7EE2141B" w14:textId="77777777" w:rsidR="006976D2" w:rsidRDefault="00E66929" w:rsidP="006976D2">
                  <w:pPr>
                    <w:autoSpaceDE w:val="0"/>
                    <w:autoSpaceDN w:val="0"/>
                    <w:adjustRightInd w:val="0"/>
                    <w:outlineLvl w:val="0"/>
                    <w:rPr>
                      <w:rFonts w:ascii="Calibri" w:hAnsi="Calibri" w:cs="Calibri"/>
                      <w:sz w:val="20"/>
                      <w:szCs w:val="20"/>
                    </w:rPr>
                  </w:pPr>
                  <w:r>
                    <w:rPr>
                      <w:rFonts w:ascii="Calibri" w:hAnsi="Calibri" w:cs="Calibri"/>
                      <w:sz w:val="20"/>
                      <w:szCs w:val="20"/>
                    </w:rPr>
                    <w:t>*</w:t>
                  </w:r>
                </w:p>
              </w:tc>
              <w:tc>
                <w:tcPr>
                  <w:tcW w:w="1008" w:type="dxa"/>
                  <w:shd w:val="clear" w:color="auto" w:fill="auto"/>
                </w:tcPr>
                <w:p w14:paraId="422A41C6" w14:textId="77777777" w:rsidR="006976D2" w:rsidRDefault="00E66929" w:rsidP="006976D2">
                  <w:pPr>
                    <w:autoSpaceDE w:val="0"/>
                    <w:autoSpaceDN w:val="0"/>
                    <w:adjustRightInd w:val="0"/>
                    <w:outlineLvl w:val="0"/>
                    <w:rPr>
                      <w:rFonts w:ascii="Calibri" w:hAnsi="Calibri" w:cs="Calibri"/>
                      <w:sz w:val="20"/>
                      <w:szCs w:val="20"/>
                    </w:rPr>
                  </w:pPr>
                  <w:r>
                    <w:rPr>
                      <w:rFonts w:ascii="Calibri" w:hAnsi="Calibri" w:cs="Calibri"/>
                      <w:sz w:val="20"/>
                      <w:szCs w:val="20"/>
                    </w:rPr>
                    <w:t>N/A</w:t>
                  </w:r>
                </w:p>
              </w:tc>
              <w:tc>
                <w:tcPr>
                  <w:tcW w:w="1008" w:type="dxa"/>
                  <w:shd w:val="clear" w:color="auto" w:fill="auto"/>
                </w:tcPr>
                <w:p w14:paraId="6A2A2D68" w14:textId="77777777" w:rsidR="006976D2" w:rsidRDefault="00E66929" w:rsidP="006976D2">
                  <w:pPr>
                    <w:autoSpaceDE w:val="0"/>
                    <w:autoSpaceDN w:val="0"/>
                    <w:adjustRightInd w:val="0"/>
                    <w:outlineLvl w:val="0"/>
                    <w:rPr>
                      <w:rFonts w:ascii="Calibri" w:hAnsi="Calibri" w:cs="Calibri"/>
                      <w:sz w:val="20"/>
                      <w:szCs w:val="20"/>
                    </w:rPr>
                  </w:pPr>
                  <w:r>
                    <w:rPr>
                      <w:rFonts w:ascii="Calibri" w:hAnsi="Calibri" w:cs="Calibri"/>
                      <w:sz w:val="20"/>
                      <w:szCs w:val="20"/>
                    </w:rPr>
                    <w:t>N/A</w:t>
                  </w:r>
                </w:p>
              </w:tc>
              <w:tc>
                <w:tcPr>
                  <w:tcW w:w="1008" w:type="dxa"/>
                  <w:shd w:val="clear" w:color="auto" w:fill="auto"/>
                </w:tcPr>
                <w:p w14:paraId="6F1CDEDF" w14:textId="77777777" w:rsidR="006976D2" w:rsidRDefault="00E66929" w:rsidP="006976D2">
                  <w:pPr>
                    <w:autoSpaceDE w:val="0"/>
                    <w:autoSpaceDN w:val="0"/>
                    <w:adjustRightInd w:val="0"/>
                    <w:outlineLvl w:val="0"/>
                    <w:rPr>
                      <w:rFonts w:ascii="Calibri" w:hAnsi="Calibri" w:cs="Calibri"/>
                      <w:sz w:val="20"/>
                      <w:szCs w:val="20"/>
                    </w:rPr>
                  </w:pPr>
                  <w:r>
                    <w:rPr>
                      <w:rFonts w:ascii="Calibri" w:hAnsi="Calibri" w:cs="Calibri"/>
                      <w:sz w:val="20"/>
                      <w:szCs w:val="20"/>
                    </w:rPr>
                    <w:t>N/A</w:t>
                  </w:r>
                </w:p>
              </w:tc>
              <w:tc>
                <w:tcPr>
                  <w:tcW w:w="1008" w:type="dxa"/>
                  <w:shd w:val="clear" w:color="auto" w:fill="auto"/>
                </w:tcPr>
                <w:p w14:paraId="419F0706" w14:textId="77777777" w:rsidR="006976D2" w:rsidRDefault="00E66929" w:rsidP="006976D2">
                  <w:pPr>
                    <w:autoSpaceDE w:val="0"/>
                    <w:autoSpaceDN w:val="0"/>
                    <w:adjustRightInd w:val="0"/>
                    <w:outlineLvl w:val="0"/>
                    <w:rPr>
                      <w:rFonts w:ascii="Calibri" w:hAnsi="Calibri" w:cs="Calibri"/>
                      <w:sz w:val="20"/>
                      <w:szCs w:val="20"/>
                    </w:rPr>
                  </w:pPr>
                  <w:r>
                    <w:rPr>
                      <w:rFonts w:ascii="Calibri" w:hAnsi="Calibri" w:cs="Calibri"/>
                      <w:sz w:val="20"/>
                      <w:szCs w:val="20"/>
                    </w:rPr>
                    <w:t>N/A</w:t>
                  </w:r>
                </w:p>
              </w:tc>
              <w:tc>
                <w:tcPr>
                  <w:tcW w:w="1008" w:type="dxa"/>
                  <w:shd w:val="clear" w:color="auto" w:fill="auto"/>
                </w:tcPr>
                <w:p w14:paraId="0CDD4E52" w14:textId="77777777" w:rsidR="006976D2" w:rsidRDefault="00E66929" w:rsidP="006976D2">
                  <w:pPr>
                    <w:autoSpaceDE w:val="0"/>
                    <w:autoSpaceDN w:val="0"/>
                    <w:adjustRightInd w:val="0"/>
                    <w:outlineLvl w:val="0"/>
                    <w:rPr>
                      <w:rFonts w:ascii="Calibri" w:hAnsi="Calibri" w:cs="Calibri"/>
                      <w:sz w:val="20"/>
                      <w:szCs w:val="20"/>
                    </w:rPr>
                  </w:pPr>
                  <w:r>
                    <w:rPr>
                      <w:rFonts w:ascii="Calibri" w:hAnsi="Calibri" w:cs="Calibri"/>
                      <w:sz w:val="20"/>
                      <w:szCs w:val="20"/>
                    </w:rPr>
                    <w:t>N/A</w:t>
                  </w:r>
                </w:p>
              </w:tc>
            </w:tr>
            <w:tr w:rsidR="006976D2" w14:paraId="1C3A898C" w14:textId="77777777" w:rsidTr="008E7574">
              <w:tc>
                <w:tcPr>
                  <w:tcW w:w="1797" w:type="dxa"/>
                  <w:shd w:val="clear" w:color="auto" w:fill="auto"/>
                </w:tcPr>
                <w:p w14:paraId="55CC57FD" w14:textId="77777777"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14:paraId="1B58639F" w14:textId="77777777"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14:paraId="28F29504" w14:textId="77777777"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14:paraId="7D4B9483" w14:textId="77777777"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14:paraId="578D7287" w14:textId="77777777"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14:paraId="686F9881" w14:textId="77777777" w:rsidR="006976D2" w:rsidRDefault="006976D2" w:rsidP="006976D2">
                  <w:pPr>
                    <w:autoSpaceDE w:val="0"/>
                    <w:autoSpaceDN w:val="0"/>
                    <w:adjustRightInd w:val="0"/>
                    <w:outlineLvl w:val="0"/>
                    <w:rPr>
                      <w:rFonts w:ascii="Calibri" w:hAnsi="Calibri" w:cs="Calibri"/>
                      <w:sz w:val="20"/>
                      <w:szCs w:val="20"/>
                    </w:rPr>
                  </w:pPr>
                </w:p>
              </w:tc>
            </w:tr>
          </w:tbl>
          <w:p w14:paraId="0CBB7CEE" w14:textId="77777777" w:rsidR="006976D2" w:rsidRDefault="006976D2">
            <w:pPr>
              <w:autoSpaceDE w:val="0"/>
              <w:autoSpaceDN w:val="0"/>
              <w:adjustRightInd w:val="0"/>
              <w:outlineLvl w:val="0"/>
              <w:rPr>
                <w:rFonts w:ascii="Calibri" w:hAnsi="Calibri" w:cs="Calibri"/>
                <w:color w:val="FF0000"/>
                <w:sz w:val="20"/>
                <w:szCs w:val="20"/>
              </w:rPr>
            </w:pPr>
          </w:p>
          <w:p w14:paraId="0FB46B5D" w14:textId="77777777" w:rsidR="006976D2" w:rsidRPr="006976D2" w:rsidRDefault="006976D2">
            <w:pPr>
              <w:autoSpaceDE w:val="0"/>
              <w:autoSpaceDN w:val="0"/>
              <w:adjustRightInd w:val="0"/>
              <w:outlineLvl w:val="0"/>
              <w:rPr>
                <w:rFonts w:ascii="Calibri" w:hAnsi="Calibri" w:cs="Calibri"/>
                <w:color w:val="FF0000"/>
                <w:sz w:val="20"/>
                <w:szCs w:val="20"/>
              </w:rPr>
            </w:pPr>
          </w:p>
          <w:p w14:paraId="17878B68" w14:textId="77777777" w:rsidR="00B12430" w:rsidRDefault="00B12430">
            <w:pPr>
              <w:autoSpaceDE w:val="0"/>
              <w:autoSpaceDN w:val="0"/>
              <w:adjustRightInd w:val="0"/>
              <w:outlineLvl w:val="0"/>
              <w:rPr>
                <w:rFonts w:ascii="Calibri" w:hAnsi="Calibri" w:cs="Calibri"/>
                <w:sz w:val="20"/>
                <w:szCs w:val="20"/>
              </w:rPr>
            </w:pPr>
          </w:p>
        </w:tc>
      </w:tr>
    </w:tbl>
    <w:p w14:paraId="66F0C123" w14:textId="77777777" w:rsidR="00B12430" w:rsidRDefault="00B12430" w:rsidP="00B12430">
      <w:pPr>
        <w:autoSpaceDE w:val="0"/>
        <w:autoSpaceDN w:val="0"/>
        <w:adjustRightInd w:val="0"/>
        <w:outlineLvl w:val="0"/>
        <w:rPr>
          <w:rFonts w:ascii="Calibri" w:hAnsi="Calibri" w:cs="Calibri"/>
          <w:b/>
          <w:bCs/>
          <w:sz w:val="20"/>
          <w:szCs w:val="20"/>
        </w:rPr>
      </w:pPr>
    </w:p>
    <w:tbl>
      <w:tblPr>
        <w:tblStyle w:val="TableGrid"/>
        <w:tblpPr w:leftFromText="180" w:rightFromText="180" w:vertAnchor="text" w:horzAnchor="margin" w:tblpY="-57"/>
        <w:tblW w:w="0" w:type="auto"/>
        <w:tblLook w:val="04A0" w:firstRow="1" w:lastRow="0" w:firstColumn="1" w:lastColumn="0" w:noHBand="0" w:noVBand="1"/>
      </w:tblPr>
      <w:tblGrid>
        <w:gridCol w:w="11016"/>
      </w:tblGrid>
      <w:tr w:rsidR="00C44FA3" w14:paraId="35E53F6A" w14:textId="77777777" w:rsidTr="00C44FA3">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D2E57A6" w14:textId="77777777" w:rsidR="00C44FA3" w:rsidRDefault="00C44FA3" w:rsidP="00C44FA3">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Continuous Quality Improvement</w:t>
            </w:r>
          </w:p>
        </w:tc>
      </w:tr>
      <w:tr w:rsidR="00C44FA3" w14:paraId="12BCBBE6" w14:textId="77777777" w:rsidTr="00C44FA3">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EA39E" w14:textId="77777777" w:rsidR="00C44FA3" w:rsidRPr="00637B12" w:rsidRDefault="00C44FA3" w:rsidP="00637B12">
            <w:pPr>
              <w:pStyle w:val="ListParagraph"/>
              <w:numPr>
                <w:ilvl w:val="0"/>
                <w:numId w:val="10"/>
              </w:numPr>
              <w:autoSpaceDE w:val="0"/>
              <w:autoSpaceDN w:val="0"/>
              <w:adjustRightInd w:val="0"/>
              <w:outlineLvl w:val="0"/>
              <w:rPr>
                <w:rFonts w:ascii="Calibri" w:hAnsi="Calibri" w:cs="Calibri"/>
                <w:bCs/>
                <w:sz w:val="20"/>
                <w:szCs w:val="20"/>
              </w:rPr>
            </w:pPr>
            <w:r w:rsidRPr="00637B12">
              <w:rPr>
                <w:rFonts w:ascii="Calibri" w:hAnsi="Calibri" w:cs="Calibri"/>
                <w:bCs/>
                <w:sz w:val="20"/>
                <w:szCs w:val="20"/>
              </w:rPr>
              <w:t>Discuss how the program has used operational planning goals to achieve quality improvement over the past 5 years:</w:t>
            </w:r>
          </w:p>
          <w:p w14:paraId="4A97C3A2" w14:textId="77777777" w:rsidR="00C44FA3" w:rsidRPr="008E7574" w:rsidRDefault="00C44FA3" w:rsidP="00C44FA3">
            <w:pPr>
              <w:autoSpaceDE w:val="0"/>
              <w:autoSpaceDN w:val="0"/>
              <w:adjustRightInd w:val="0"/>
              <w:outlineLvl w:val="0"/>
              <w:rPr>
                <w:rFonts w:ascii="Calibri" w:hAnsi="Calibri" w:cs="Calibri"/>
                <w:bCs/>
                <w:sz w:val="20"/>
                <w:szCs w:val="20"/>
              </w:rPr>
            </w:pPr>
          </w:p>
          <w:p w14:paraId="3B38F285" w14:textId="77777777" w:rsidR="00C44FA3" w:rsidRPr="004F3932" w:rsidRDefault="00E66929" w:rsidP="00C44FA3">
            <w:pPr>
              <w:autoSpaceDE w:val="0"/>
              <w:autoSpaceDN w:val="0"/>
              <w:adjustRightInd w:val="0"/>
              <w:outlineLvl w:val="0"/>
              <w:rPr>
                <w:rFonts w:ascii="Calibri" w:hAnsi="Calibri" w:cs="Calibri"/>
                <w:bCs/>
                <w:i/>
                <w:sz w:val="20"/>
                <w:szCs w:val="20"/>
              </w:rPr>
            </w:pPr>
            <w:r w:rsidRPr="004F3932">
              <w:rPr>
                <w:rFonts w:ascii="Calibri" w:hAnsi="Calibri" w:cs="Calibri"/>
                <w:bCs/>
                <w:i/>
                <w:sz w:val="20"/>
                <w:szCs w:val="20"/>
              </w:rPr>
              <w:t>We have been modifying our geology and astronomy lab procedures to include more critical thinking projects than previously existed.</w:t>
            </w:r>
          </w:p>
        </w:tc>
      </w:tr>
      <w:tr w:rsidR="00C44FA3" w14:paraId="4EC01732" w14:textId="77777777" w:rsidTr="00C44FA3">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12963" w14:textId="77777777" w:rsidR="00C44FA3" w:rsidRPr="00637B12" w:rsidRDefault="00C44FA3" w:rsidP="00637B12">
            <w:pPr>
              <w:pStyle w:val="ListParagraph"/>
              <w:numPr>
                <w:ilvl w:val="0"/>
                <w:numId w:val="10"/>
              </w:numPr>
              <w:autoSpaceDE w:val="0"/>
              <w:autoSpaceDN w:val="0"/>
              <w:adjustRightInd w:val="0"/>
              <w:outlineLvl w:val="0"/>
              <w:rPr>
                <w:rFonts w:ascii="Calibri" w:hAnsi="Calibri" w:cs="Calibri"/>
                <w:bCs/>
                <w:sz w:val="20"/>
                <w:szCs w:val="20"/>
              </w:rPr>
            </w:pPr>
            <w:r w:rsidRPr="00637B12">
              <w:rPr>
                <w:rFonts w:ascii="Calibri" w:hAnsi="Calibri" w:cs="Calibri"/>
                <w:bCs/>
                <w:sz w:val="20"/>
                <w:szCs w:val="20"/>
              </w:rPr>
              <w:t>Describe other ways the program has engaged in continuous quality improvement:</w:t>
            </w:r>
          </w:p>
          <w:p w14:paraId="0F1DBC12" w14:textId="77777777" w:rsidR="00C44FA3" w:rsidRDefault="00C44FA3" w:rsidP="00C44FA3">
            <w:pPr>
              <w:autoSpaceDE w:val="0"/>
              <w:autoSpaceDN w:val="0"/>
              <w:adjustRightInd w:val="0"/>
              <w:outlineLvl w:val="0"/>
              <w:rPr>
                <w:rFonts w:ascii="Calibri" w:hAnsi="Calibri" w:cs="Calibri"/>
                <w:b/>
                <w:bCs/>
                <w:sz w:val="20"/>
                <w:szCs w:val="20"/>
              </w:rPr>
            </w:pPr>
          </w:p>
          <w:p w14:paraId="02C4B0D2" w14:textId="77777777" w:rsidR="00C44FA3" w:rsidRPr="004F3932" w:rsidRDefault="00C44FA3" w:rsidP="00C44FA3">
            <w:pPr>
              <w:autoSpaceDE w:val="0"/>
              <w:autoSpaceDN w:val="0"/>
              <w:adjustRightInd w:val="0"/>
              <w:outlineLvl w:val="0"/>
              <w:rPr>
                <w:rFonts w:ascii="Calibri" w:hAnsi="Calibri" w:cs="Calibri"/>
                <w:b/>
                <w:bCs/>
                <w:i/>
                <w:sz w:val="20"/>
                <w:szCs w:val="20"/>
              </w:rPr>
            </w:pPr>
            <w:r>
              <w:rPr>
                <w:rFonts w:ascii="Calibri" w:hAnsi="Calibri" w:cs="Calibri"/>
                <w:b/>
                <w:bCs/>
                <w:sz w:val="20"/>
                <w:szCs w:val="20"/>
              </w:rPr>
              <w:t xml:space="preserve"> </w:t>
            </w:r>
            <w:r w:rsidR="00E66929" w:rsidRPr="00CB440B">
              <w:rPr>
                <w:rFonts w:ascii="Calibri" w:hAnsi="Calibri" w:cs="Calibri"/>
                <w:bCs/>
                <w:sz w:val="20"/>
                <w:szCs w:val="20"/>
              </w:rPr>
              <w:t xml:space="preserve"> </w:t>
            </w:r>
            <w:r w:rsidR="00E66929" w:rsidRPr="004F3932">
              <w:rPr>
                <w:rFonts w:ascii="Calibri" w:hAnsi="Calibri" w:cs="Calibri"/>
                <w:bCs/>
                <w:i/>
                <w:sz w:val="20"/>
                <w:szCs w:val="20"/>
              </w:rPr>
              <w:t>We have recently increased the online component of our astronomy classes, making use of improvements in video-streaming technologies to eliminate some passive laboratories.  Students can watch certain materials at home, and attend class fewer hours.  They will still attend class for lectures, and for our more active laboratories, involving telescopes, spectrometers, computers, binoculars, and cameras.</w:t>
            </w:r>
          </w:p>
        </w:tc>
      </w:tr>
    </w:tbl>
    <w:tbl>
      <w:tblPr>
        <w:tblStyle w:val="TableGrid"/>
        <w:tblpPr w:leftFromText="180" w:rightFromText="180" w:vertAnchor="text" w:horzAnchor="margin" w:tblpY="24"/>
        <w:tblW w:w="0" w:type="auto"/>
        <w:tblLook w:val="04A0" w:firstRow="1" w:lastRow="0" w:firstColumn="1" w:lastColumn="0" w:noHBand="0" w:noVBand="1"/>
      </w:tblPr>
      <w:tblGrid>
        <w:gridCol w:w="10790"/>
      </w:tblGrid>
      <w:tr w:rsidR="00C44FA3" w14:paraId="426E425B" w14:textId="77777777" w:rsidTr="00762D80">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A46A7C4" w14:textId="77777777" w:rsidR="00C44FA3" w:rsidRDefault="00C44FA3" w:rsidP="00C44FA3">
            <w:pPr>
              <w:autoSpaceDE w:val="0"/>
              <w:autoSpaceDN w:val="0"/>
              <w:adjustRightInd w:val="0"/>
              <w:outlineLvl w:val="0"/>
              <w:rPr>
                <w:rFonts w:ascii="Calibri" w:hAnsi="Calibri" w:cs="Calibri"/>
                <w:b/>
                <w:bCs/>
                <w:sz w:val="24"/>
                <w:szCs w:val="24"/>
              </w:rPr>
            </w:pPr>
            <w:r>
              <w:rPr>
                <w:rFonts w:ascii="Calibri" w:hAnsi="Calibri" w:cs="Calibri"/>
                <w:b/>
                <w:bCs/>
                <w:sz w:val="24"/>
                <w:szCs w:val="24"/>
              </w:rPr>
              <w:t xml:space="preserve">Program Alignment with Institutional </w:t>
            </w:r>
            <w:r w:rsidR="005D72F0">
              <w:rPr>
                <w:rFonts w:ascii="Calibri" w:hAnsi="Calibri" w:cs="Calibri"/>
                <w:b/>
                <w:bCs/>
                <w:sz w:val="24"/>
                <w:szCs w:val="24"/>
              </w:rPr>
              <w:t xml:space="preserve">Strategic </w:t>
            </w:r>
            <w:r>
              <w:rPr>
                <w:rFonts w:ascii="Calibri" w:hAnsi="Calibri" w:cs="Calibri"/>
                <w:b/>
                <w:bCs/>
                <w:sz w:val="24"/>
                <w:szCs w:val="24"/>
              </w:rPr>
              <w:t>Goals:</w:t>
            </w:r>
          </w:p>
          <w:p w14:paraId="439EE970" w14:textId="77777777" w:rsidR="00C44FA3" w:rsidRPr="0026708A" w:rsidRDefault="00C44FA3" w:rsidP="00637B12">
            <w:pPr>
              <w:autoSpaceDE w:val="0"/>
              <w:autoSpaceDN w:val="0"/>
              <w:adjustRightInd w:val="0"/>
              <w:outlineLvl w:val="0"/>
              <w:rPr>
                <w:rFonts w:ascii="Calibri" w:hAnsi="Calibri" w:cs="Calibri"/>
                <w:b/>
                <w:bCs/>
                <w:i/>
                <w:sz w:val="24"/>
                <w:szCs w:val="24"/>
              </w:rPr>
            </w:pPr>
          </w:p>
        </w:tc>
      </w:tr>
      <w:tr w:rsidR="00762D80" w14:paraId="3EF467C1" w14:textId="77777777" w:rsidTr="00762D80">
        <w:trPr>
          <w:trHeight w:val="3184"/>
        </w:trPr>
        <w:tc>
          <w:tcPr>
            <w:tcW w:w="10790" w:type="dxa"/>
            <w:tcBorders>
              <w:top w:val="single" w:sz="4" w:space="0" w:color="000000" w:themeColor="text1"/>
              <w:left w:val="single" w:sz="4" w:space="0" w:color="000000" w:themeColor="text1"/>
              <w:right w:val="single" w:sz="4" w:space="0" w:color="000000" w:themeColor="text1"/>
            </w:tcBorders>
            <w:hideMark/>
          </w:tcPr>
          <w:p w14:paraId="1AF480A4" w14:textId="77777777" w:rsidR="00367696" w:rsidRPr="00637B12" w:rsidRDefault="00367696" w:rsidP="00637B12">
            <w:pPr>
              <w:pStyle w:val="ListParagraph"/>
              <w:autoSpaceDE w:val="0"/>
              <w:autoSpaceDN w:val="0"/>
              <w:adjustRightInd w:val="0"/>
              <w:ind w:left="360"/>
              <w:outlineLvl w:val="0"/>
              <w:rPr>
                <w:rFonts w:ascii="Calibri" w:hAnsi="Calibri" w:cs="Calibri"/>
                <w:bCs/>
                <w:i/>
                <w:sz w:val="20"/>
                <w:szCs w:val="20"/>
              </w:rPr>
            </w:pPr>
            <w:r w:rsidRPr="00637B12">
              <w:rPr>
                <w:rFonts w:ascii="Calibri" w:hAnsi="Calibri" w:cs="Calibri"/>
                <w:bCs/>
                <w:sz w:val="20"/>
                <w:szCs w:val="20"/>
              </w:rPr>
              <w:t>1.</w:t>
            </w:r>
            <w:r>
              <w:rPr>
                <w:rFonts w:ascii="Calibri" w:hAnsi="Calibri" w:cs="Calibri"/>
                <w:bCs/>
                <w:i/>
                <w:sz w:val="20"/>
                <w:szCs w:val="20"/>
              </w:rPr>
              <w:t xml:space="preserve">   </w:t>
            </w:r>
            <w:r w:rsidRPr="00637B12">
              <w:rPr>
                <w:rFonts w:ascii="Calibri" w:hAnsi="Calibri" w:cs="Calibri"/>
                <w:bCs/>
                <w:sz w:val="20"/>
                <w:szCs w:val="20"/>
              </w:rPr>
              <w:t>Describe how the program has directly or indirectly is helping the College achieve its current strategic goals.</w:t>
            </w:r>
          </w:p>
          <w:p w14:paraId="30F7D66A" w14:textId="77777777" w:rsidR="00762D80" w:rsidRPr="00015CC1" w:rsidRDefault="00015CC1" w:rsidP="00637B12">
            <w:pPr>
              <w:pStyle w:val="ListParagraph"/>
              <w:rPr>
                <w:b/>
                <w:i/>
                <w:sz w:val="20"/>
                <w:szCs w:val="20"/>
              </w:rPr>
            </w:pPr>
            <w:r w:rsidRPr="00015CC1">
              <w:rPr>
                <w:b/>
                <w:i/>
                <w:sz w:val="20"/>
                <w:szCs w:val="20"/>
              </w:rPr>
              <w:t>CAC Strategic G</w:t>
            </w:r>
            <w:r w:rsidR="005D72F0" w:rsidRPr="00015CC1">
              <w:rPr>
                <w:b/>
                <w:i/>
                <w:sz w:val="20"/>
                <w:szCs w:val="20"/>
              </w:rPr>
              <w:t xml:space="preserve">oals: </w:t>
            </w:r>
          </w:p>
          <w:p w14:paraId="6B380352" w14:textId="708D6C74" w:rsidR="00C552F8" w:rsidRPr="00C552F8" w:rsidRDefault="005D72F0" w:rsidP="00637B12">
            <w:pPr>
              <w:numPr>
                <w:ilvl w:val="0"/>
                <w:numId w:val="2"/>
              </w:numPr>
              <w:shd w:val="clear" w:color="auto" w:fill="FFFFFF"/>
              <w:ind w:left="1440" w:hanging="480"/>
              <w:textAlignment w:val="baseline"/>
              <w:rPr>
                <w:rFonts w:cs="Arial"/>
                <w:i/>
                <w:color w:val="262A25"/>
                <w:sz w:val="20"/>
                <w:szCs w:val="20"/>
              </w:rPr>
            </w:pPr>
            <w:r w:rsidRPr="00637B12">
              <w:rPr>
                <w:rFonts w:cs="Arial"/>
                <w:color w:val="262A25"/>
                <w:sz w:val="20"/>
                <w:szCs w:val="20"/>
              </w:rPr>
              <w:t>Ensure broad access to high-quality innovative educational programs, services and training opportunities for Pinal County resident</w:t>
            </w:r>
            <w:r w:rsidR="00C552F8">
              <w:rPr>
                <w:rFonts w:cs="Arial"/>
                <w:color w:val="262A25"/>
                <w:sz w:val="20"/>
                <w:szCs w:val="20"/>
              </w:rPr>
              <w:t xml:space="preserve">.   </w:t>
            </w:r>
            <w:r w:rsidR="00C552F8" w:rsidRPr="00C552F8">
              <w:rPr>
                <w:rFonts w:cs="Arial"/>
                <w:i/>
                <w:color w:val="262A25"/>
                <w:sz w:val="20"/>
                <w:szCs w:val="20"/>
              </w:rPr>
              <w:t>We would like to offer these courses at more campuses to provide broad access to our residents.</w:t>
            </w:r>
          </w:p>
          <w:p w14:paraId="4E29F874" w14:textId="77777777" w:rsidR="005D72F0" w:rsidRPr="00637B12" w:rsidRDefault="005D72F0" w:rsidP="005D72F0">
            <w:pPr>
              <w:numPr>
                <w:ilvl w:val="0"/>
                <w:numId w:val="2"/>
              </w:numPr>
              <w:shd w:val="clear" w:color="auto" w:fill="FFFFFF"/>
              <w:ind w:left="960" w:firstLine="0"/>
              <w:textAlignment w:val="baseline"/>
              <w:rPr>
                <w:rFonts w:cs="Arial"/>
                <w:color w:val="262A25"/>
                <w:sz w:val="20"/>
                <w:szCs w:val="20"/>
              </w:rPr>
            </w:pPr>
            <w:r w:rsidRPr="00637B12">
              <w:rPr>
                <w:rFonts w:cs="Arial"/>
                <w:color w:val="262A25"/>
                <w:sz w:val="20"/>
                <w:szCs w:val="20"/>
              </w:rPr>
              <w:t>Improve student retention, persistence, completion and job placement</w:t>
            </w:r>
          </w:p>
          <w:p w14:paraId="3B2D4871" w14:textId="77777777" w:rsidR="005D72F0" w:rsidRPr="00637B12" w:rsidRDefault="005D72F0" w:rsidP="00637B12">
            <w:pPr>
              <w:numPr>
                <w:ilvl w:val="0"/>
                <w:numId w:val="2"/>
              </w:numPr>
              <w:shd w:val="clear" w:color="auto" w:fill="FFFFFF"/>
              <w:ind w:left="1440" w:hanging="480"/>
              <w:textAlignment w:val="baseline"/>
              <w:rPr>
                <w:rFonts w:cs="Arial"/>
                <w:color w:val="262A25"/>
                <w:sz w:val="20"/>
                <w:szCs w:val="20"/>
              </w:rPr>
            </w:pPr>
            <w:r w:rsidRPr="00637B12">
              <w:rPr>
                <w:rFonts w:cs="Arial"/>
                <w:color w:val="262A25"/>
                <w:sz w:val="20"/>
                <w:szCs w:val="20"/>
              </w:rPr>
              <w:t>Ensure a safe, sustainable environment that promotes learning, communication, diversity and satisfaction among students, faculty and staff</w:t>
            </w:r>
          </w:p>
          <w:p w14:paraId="14DC3BB2" w14:textId="49F2C91D" w:rsidR="00530528" w:rsidRPr="00530528" w:rsidRDefault="005D72F0" w:rsidP="005D72F0">
            <w:pPr>
              <w:numPr>
                <w:ilvl w:val="0"/>
                <w:numId w:val="2"/>
              </w:numPr>
              <w:shd w:val="clear" w:color="auto" w:fill="FFFFFF"/>
              <w:ind w:left="960" w:firstLine="0"/>
              <w:textAlignment w:val="baseline"/>
              <w:rPr>
                <w:rFonts w:cs="Arial"/>
                <w:color w:val="262A25"/>
                <w:sz w:val="20"/>
                <w:szCs w:val="20"/>
              </w:rPr>
            </w:pPr>
            <w:r w:rsidRPr="00637B12">
              <w:rPr>
                <w:rFonts w:cs="Arial"/>
                <w:color w:val="262A25"/>
                <w:sz w:val="20"/>
                <w:szCs w:val="20"/>
              </w:rPr>
              <w:t>Enhance our physical and technological infrastructure to support changes in the learning and work environment</w:t>
            </w:r>
            <w:r w:rsidR="00530528">
              <w:rPr>
                <w:rFonts w:cs="Arial"/>
                <w:color w:val="262A25"/>
                <w:sz w:val="20"/>
                <w:szCs w:val="20"/>
              </w:rPr>
              <w:t xml:space="preserve">  </w:t>
            </w:r>
            <w:r w:rsidR="00AC4270">
              <w:rPr>
                <w:rFonts w:cs="Arial"/>
                <w:color w:val="262A25"/>
                <w:sz w:val="20"/>
                <w:szCs w:val="20"/>
              </w:rPr>
              <w:t xml:space="preserve">  </w:t>
            </w:r>
            <w:r w:rsidR="00530528" w:rsidRPr="00530528">
              <w:rPr>
                <w:rFonts w:cs="Arial"/>
                <w:i/>
                <w:color w:val="262A25"/>
                <w:sz w:val="20"/>
                <w:szCs w:val="20"/>
              </w:rPr>
              <w:t xml:space="preserve">Recent observatory upgrades and our </w:t>
            </w:r>
            <w:r w:rsidR="00530528">
              <w:rPr>
                <w:rFonts w:cs="Arial"/>
                <w:i/>
                <w:color w:val="262A25"/>
                <w:sz w:val="20"/>
                <w:szCs w:val="20"/>
              </w:rPr>
              <w:t>"</w:t>
            </w:r>
            <w:r w:rsidR="00530528" w:rsidRPr="00530528">
              <w:rPr>
                <w:rFonts w:cs="Arial"/>
                <w:i/>
                <w:color w:val="262A25"/>
                <w:sz w:val="20"/>
                <w:szCs w:val="20"/>
              </w:rPr>
              <w:t>new</w:t>
            </w:r>
            <w:r w:rsidR="00530528">
              <w:rPr>
                <w:rFonts w:cs="Arial"/>
                <w:i/>
                <w:color w:val="262A25"/>
                <w:sz w:val="20"/>
                <w:szCs w:val="20"/>
              </w:rPr>
              <w:t>"</w:t>
            </w:r>
            <w:r w:rsidR="00530528" w:rsidRPr="00530528">
              <w:rPr>
                <w:rFonts w:cs="Arial"/>
                <w:i/>
                <w:color w:val="262A25"/>
                <w:sz w:val="20"/>
                <w:szCs w:val="20"/>
              </w:rPr>
              <w:t xml:space="preserve"> geology and astronomy classroom (T-209)  fall into this category.</w:t>
            </w:r>
          </w:p>
          <w:p w14:paraId="16DC0C05" w14:textId="4EF6C031" w:rsidR="00C552F8" w:rsidRPr="00C552F8" w:rsidRDefault="005D72F0" w:rsidP="005D72F0">
            <w:pPr>
              <w:numPr>
                <w:ilvl w:val="0"/>
                <w:numId w:val="2"/>
              </w:numPr>
              <w:shd w:val="clear" w:color="auto" w:fill="FFFFFF"/>
              <w:ind w:left="960" w:firstLine="0"/>
              <w:textAlignment w:val="baseline"/>
              <w:rPr>
                <w:rFonts w:cs="Arial"/>
                <w:color w:val="262A25"/>
                <w:sz w:val="20"/>
                <w:szCs w:val="20"/>
              </w:rPr>
            </w:pPr>
            <w:r w:rsidRPr="00637B12">
              <w:rPr>
                <w:rFonts w:cs="Arial"/>
                <w:color w:val="262A25"/>
                <w:sz w:val="20"/>
                <w:szCs w:val="20"/>
              </w:rPr>
              <w:t>Expand partnerships with Universities to provide advanced degrees to Pinal County residen</w:t>
            </w:r>
            <w:r w:rsidR="00C552F8">
              <w:rPr>
                <w:rFonts w:cs="Arial"/>
                <w:color w:val="262A25"/>
                <w:sz w:val="20"/>
                <w:szCs w:val="20"/>
              </w:rPr>
              <w:t>ts</w:t>
            </w:r>
          </w:p>
          <w:p w14:paraId="67A4B846" w14:textId="77777777" w:rsidR="005D72F0" w:rsidRPr="00637B12" w:rsidRDefault="005D72F0" w:rsidP="005D72F0">
            <w:pPr>
              <w:numPr>
                <w:ilvl w:val="0"/>
                <w:numId w:val="2"/>
              </w:numPr>
              <w:shd w:val="clear" w:color="auto" w:fill="FFFFFF"/>
              <w:ind w:left="960" w:firstLine="0"/>
              <w:textAlignment w:val="baseline"/>
              <w:rPr>
                <w:rFonts w:cs="Arial"/>
                <w:color w:val="262A25"/>
                <w:sz w:val="20"/>
                <w:szCs w:val="20"/>
              </w:rPr>
            </w:pPr>
            <w:r w:rsidRPr="00637B12">
              <w:rPr>
                <w:rFonts w:cs="Arial"/>
                <w:color w:val="262A25"/>
                <w:sz w:val="20"/>
                <w:szCs w:val="20"/>
              </w:rPr>
              <w:t>Obtain approval from the state and regional accreditation body to offer baccalaureate degrees at CAC</w:t>
            </w:r>
          </w:p>
          <w:p w14:paraId="353E4CF1" w14:textId="0C813C21" w:rsidR="005D72F0" w:rsidRPr="00637B12" w:rsidRDefault="005D72F0" w:rsidP="005D72F0">
            <w:pPr>
              <w:numPr>
                <w:ilvl w:val="0"/>
                <w:numId w:val="2"/>
              </w:numPr>
              <w:shd w:val="clear" w:color="auto" w:fill="FFFFFF"/>
              <w:ind w:left="960" w:firstLine="0"/>
              <w:textAlignment w:val="baseline"/>
              <w:rPr>
                <w:rFonts w:cs="Arial"/>
                <w:color w:val="262A25"/>
                <w:sz w:val="20"/>
                <w:szCs w:val="20"/>
              </w:rPr>
            </w:pPr>
            <w:r w:rsidRPr="00637B12">
              <w:rPr>
                <w:rFonts w:cs="Arial"/>
                <w:color w:val="262A25"/>
                <w:sz w:val="20"/>
                <w:szCs w:val="20"/>
              </w:rPr>
              <w:t>Optimize fiscal resources that support the needs and expectations of students and the community</w:t>
            </w:r>
            <w:r w:rsidR="004F3932">
              <w:rPr>
                <w:rFonts w:cs="Arial"/>
                <w:color w:val="262A25"/>
                <w:sz w:val="20"/>
                <w:szCs w:val="20"/>
              </w:rPr>
              <w:t>,</w:t>
            </w:r>
          </w:p>
          <w:p w14:paraId="5ECA4891" w14:textId="10A992CC" w:rsidR="00762D80" w:rsidRDefault="004F3932" w:rsidP="006F1156">
            <w:pPr>
              <w:autoSpaceDE w:val="0"/>
              <w:autoSpaceDN w:val="0"/>
              <w:adjustRightInd w:val="0"/>
              <w:ind w:left="1440"/>
              <w:outlineLvl w:val="0"/>
              <w:rPr>
                <w:rFonts w:cs="Arial"/>
                <w:color w:val="262A25"/>
                <w:sz w:val="20"/>
                <w:szCs w:val="20"/>
              </w:rPr>
            </w:pPr>
            <w:r>
              <w:rPr>
                <w:rFonts w:cs="Arial"/>
                <w:color w:val="262A25"/>
                <w:sz w:val="20"/>
                <w:szCs w:val="20"/>
              </w:rPr>
              <w:t>c</w:t>
            </w:r>
            <w:r w:rsidR="005D72F0" w:rsidRPr="00637B12">
              <w:rPr>
                <w:rFonts w:cs="Arial"/>
                <w:color w:val="262A25"/>
                <w:sz w:val="20"/>
                <w:szCs w:val="20"/>
              </w:rPr>
              <w:t>ontribute to the economic vitality, workforce development, and job training needs of Pinal County and surrounding region</w:t>
            </w:r>
          </w:p>
          <w:p w14:paraId="321A8887" w14:textId="114ECB5B" w:rsidR="00C552F8" w:rsidRPr="00C552F8" w:rsidRDefault="00C552F8" w:rsidP="006F1156">
            <w:pPr>
              <w:autoSpaceDE w:val="0"/>
              <w:autoSpaceDN w:val="0"/>
              <w:adjustRightInd w:val="0"/>
              <w:ind w:left="1440"/>
              <w:outlineLvl w:val="0"/>
              <w:rPr>
                <w:rFonts w:ascii="Calibri" w:hAnsi="Calibri" w:cs="Calibri"/>
                <w:bCs/>
                <w:i/>
                <w:sz w:val="20"/>
                <w:szCs w:val="20"/>
              </w:rPr>
            </w:pPr>
            <w:r>
              <w:rPr>
                <w:rFonts w:cs="Arial"/>
                <w:color w:val="262A25"/>
                <w:sz w:val="20"/>
                <w:szCs w:val="20"/>
              </w:rPr>
              <w:t xml:space="preserve">    </w:t>
            </w:r>
            <w:r w:rsidRPr="00C552F8">
              <w:rPr>
                <w:rFonts w:cs="Arial"/>
                <w:i/>
                <w:color w:val="262A25"/>
                <w:sz w:val="20"/>
                <w:szCs w:val="20"/>
              </w:rPr>
              <w:t>Finding free books and cutting travel costs help our students and the district save money.</w:t>
            </w:r>
          </w:p>
        </w:tc>
      </w:tr>
    </w:tbl>
    <w:p w14:paraId="413D203E" w14:textId="77777777" w:rsidR="00F21266" w:rsidRDefault="00F21266" w:rsidP="00B12430">
      <w:pPr>
        <w:autoSpaceDE w:val="0"/>
        <w:autoSpaceDN w:val="0"/>
        <w:adjustRightInd w:val="0"/>
        <w:outlineLvl w:val="0"/>
        <w:rPr>
          <w:rFonts w:ascii="Calibri" w:hAnsi="Calibri" w:cs="Calibri"/>
          <w:b/>
          <w:bCs/>
          <w:sz w:val="20"/>
          <w:szCs w:val="20"/>
        </w:rPr>
      </w:pPr>
    </w:p>
    <w:p w14:paraId="610ACF27" w14:textId="77777777" w:rsidR="00F21266" w:rsidRDefault="00F21266" w:rsidP="00B12430">
      <w:pPr>
        <w:autoSpaceDE w:val="0"/>
        <w:autoSpaceDN w:val="0"/>
        <w:adjustRightInd w:val="0"/>
        <w:outlineLvl w:val="0"/>
        <w:rPr>
          <w:rFonts w:ascii="Calibri" w:hAnsi="Calibri" w:cs="Calibri"/>
          <w:b/>
          <w:bCs/>
          <w:sz w:val="20"/>
          <w:szCs w:val="20"/>
        </w:rPr>
      </w:pPr>
    </w:p>
    <w:p w14:paraId="76B9E2D5" w14:textId="77777777" w:rsidR="00C17619" w:rsidRDefault="00C17619" w:rsidP="00B12430">
      <w:pPr>
        <w:autoSpaceDE w:val="0"/>
        <w:autoSpaceDN w:val="0"/>
        <w:adjustRightInd w:val="0"/>
        <w:outlineLvl w:val="0"/>
        <w:rPr>
          <w:rFonts w:ascii="Calibri" w:hAnsi="Calibri" w:cs="Calibri"/>
          <w:b/>
          <w:bCs/>
          <w:sz w:val="20"/>
          <w:szCs w:val="20"/>
        </w:rPr>
      </w:pPr>
    </w:p>
    <w:p w14:paraId="543FF326" w14:textId="77777777" w:rsidR="00C17619" w:rsidRDefault="00C17619" w:rsidP="00B12430">
      <w:pPr>
        <w:autoSpaceDE w:val="0"/>
        <w:autoSpaceDN w:val="0"/>
        <w:adjustRightInd w:val="0"/>
        <w:outlineLvl w:val="0"/>
        <w:rPr>
          <w:rFonts w:ascii="Calibri" w:hAnsi="Calibri" w:cs="Calibri"/>
          <w:b/>
          <w:bCs/>
          <w:sz w:val="20"/>
          <w:szCs w:val="20"/>
        </w:rPr>
      </w:pPr>
    </w:p>
    <w:p w14:paraId="345FD6B1" w14:textId="77777777" w:rsidR="00015CC1" w:rsidRDefault="00015CC1" w:rsidP="00B12430">
      <w:pPr>
        <w:autoSpaceDE w:val="0"/>
        <w:autoSpaceDN w:val="0"/>
        <w:adjustRightInd w:val="0"/>
        <w:outlineLvl w:val="0"/>
        <w:rPr>
          <w:rFonts w:ascii="Calibri" w:hAnsi="Calibri" w:cs="Calibri"/>
          <w:b/>
          <w:bCs/>
          <w:sz w:val="20"/>
          <w:szCs w:val="20"/>
        </w:rPr>
      </w:pPr>
    </w:p>
    <w:p w14:paraId="5BBC0EA1" w14:textId="77777777" w:rsidR="00C17619" w:rsidRDefault="00C17619" w:rsidP="00B12430">
      <w:pPr>
        <w:autoSpaceDE w:val="0"/>
        <w:autoSpaceDN w:val="0"/>
        <w:adjustRightInd w:val="0"/>
        <w:outlineLvl w:val="0"/>
        <w:rPr>
          <w:rFonts w:ascii="Calibri" w:hAnsi="Calibri" w:cs="Calibri"/>
          <w:b/>
          <w:bCs/>
          <w:sz w:val="20"/>
          <w:szCs w:val="20"/>
        </w:rPr>
      </w:pPr>
    </w:p>
    <w:tbl>
      <w:tblPr>
        <w:tblStyle w:val="TableGrid"/>
        <w:tblpPr w:leftFromText="180" w:rightFromText="180" w:vertAnchor="text" w:horzAnchor="margin" w:tblpY="24"/>
        <w:tblW w:w="0" w:type="auto"/>
        <w:tblLook w:val="04A0" w:firstRow="1" w:lastRow="0" w:firstColumn="1" w:lastColumn="0" w:noHBand="0" w:noVBand="1"/>
      </w:tblPr>
      <w:tblGrid>
        <w:gridCol w:w="10790"/>
      </w:tblGrid>
      <w:tr w:rsidR="00F21266" w:rsidRPr="0026708A" w14:paraId="44B52BC6" w14:textId="77777777" w:rsidTr="00BA31CF">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88A1785" w14:textId="77777777" w:rsidR="00F21266" w:rsidRPr="00637B12" w:rsidRDefault="00B45441" w:rsidP="00BA31CF">
            <w:pPr>
              <w:autoSpaceDE w:val="0"/>
              <w:autoSpaceDN w:val="0"/>
              <w:adjustRightInd w:val="0"/>
              <w:outlineLvl w:val="0"/>
              <w:rPr>
                <w:rFonts w:ascii="Calibri" w:hAnsi="Calibri" w:cs="Calibri"/>
                <w:b/>
                <w:bCs/>
                <w:sz w:val="24"/>
                <w:szCs w:val="24"/>
              </w:rPr>
            </w:pPr>
            <w:r>
              <w:rPr>
                <w:rFonts w:ascii="Calibri" w:hAnsi="Calibri" w:cs="Calibri"/>
                <w:b/>
                <w:bCs/>
                <w:sz w:val="24"/>
                <w:szCs w:val="24"/>
              </w:rPr>
              <w:t>Evaluation of Program Strengths</w:t>
            </w:r>
            <w:r w:rsidR="00015CC1">
              <w:rPr>
                <w:rFonts w:ascii="Calibri" w:hAnsi="Calibri" w:cs="Calibri"/>
                <w:b/>
                <w:bCs/>
                <w:sz w:val="24"/>
                <w:szCs w:val="24"/>
              </w:rPr>
              <w:t>, Viability</w:t>
            </w:r>
            <w:r>
              <w:rPr>
                <w:rFonts w:ascii="Calibri" w:hAnsi="Calibri" w:cs="Calibri"/>
                <w:b/>
                <w:bCs/>
                <w:sz w:val="24"/>
                <w:szCs w:val="24"/>
              </w:rPr>
              <w:t xml:space="preserve"> and Areas for Improvement</w:t>
            </w:r>
            <w:r w:rsidR="00F21266">
              <w:rPr>
                <w:rFonts w:ascii="Calibri" w:hAnsi="Calibri" w:cs="Calibri"/>
                <w:b/>
                <w:bCs/>
                <w:sz w:val="24"/>
                <w:szCs w:val="24"/>
              </w:rPr>
              <w:t>:</w:t>
            </w:r>
          </w:p>
        </w:tc>
      </w:tr>
      <w:tr w:rsidR="00F21266" w14:paraId="0F7B40B6" w14:textId="77777777" w:rsidTr="00BA31CF">
        <w:trPr>
          <w:trHeight w:val="3184"/>
        </w:trPr>
        <w:tc>
          <w:tcPr>
            <w:tcW w:w="10790" w:type="dxa"/>
            <w:tcBorders>
              <w:top w:val="single" w:sz="4" w:space="0" w:color="000000" w:themeColor="text1"/>
              <w:left w:val="single" w:sz="4" w:space="0" w:color="000000" w:themeColor="text1"/>
              <w:right w:val="single" w:sz="4" w:space="0" w:color="000000" w:themeColor="text1"/>
            </w:tcBorders>
            <w:hideMark/>
          </w:tcPr>
          <w:p w14:paraId="755D1854" w14:textId="49540877" w:rsidR="00D210EC" w:rsidRPr="00D210EC" w:rsidRDefault="00B45441" w:rsidP="00D210EC">
            <w:pPr>
              <w:pStyle w:val="ListParagraph"/>
              <w:numPr>
                <w:ilvl w:val="0"/>
                <w:numId w:val="13"/>
              </w:num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After completing the APR Self Study, identify areas of strength and areas for improvement in the program. </w:t>
            </w:r>
            <w:r w:rsidR="00637B12">
              <w:rPr>
                <w:rFonts w:ascii="Calibri" w:hAnsi="Calibri" w:cs="Calibri"/>
                <w:bCs/>
                <w:sz w:val="20"/>
                <w:szCs w:val="20"/>
              </w:rPr>
              <w:t xml:space="preserve">Is the program still a viable program? </w:t>
            </w:r>
            <w:r>
              <w:rPr>
                <w:rFonts w:ascii="Calibri" w:hAnsi="Calibri" w:cs="Calibri"/>
                <w:bCs/>
                <w:sz w:val="20"/>
                <w:szCs w:val="20"/>
              </w:rPr>
              <w:t xml:space="preserve">Discuss the next steps for the program </w:t>
            </w:r>
            <w:r w:rsidR="0019170D">
              <w:rPr>
                <w:rFonts w:ascii="Calibri" w:hAnsi="Calibri" w:cs="Calibri"/>
                <w:bCs/>
                <w:sz w:val="20"/>
                <w:szCs w:val="20"/>
              </w:rPr>
              <w:t xml:space="preserve">and possible Action Plan Ideas.     </w:t>
            </w:r>
            <w:r w:rsidR="00530528" w:rsidRPr="00D210EC">
              <w:rPr>
                <w:rFonts w:ascii="Calibri" w:hAnsi="Calibri" w:cs="Calibri"/>
                <w:bCs/>
                <w:i/>
                <w:sz w:val="20"/>
                <w:szCs w:val="20"/>
              </w:rPr>
              <w:t xml:space="preserve">This degree program </w:t>
            </w:r>
            <w:r w:rsidR="00D210EC" w:rsidRPr="00D210EC">
              <w:rPr>
                <w:rFonts w:ascii="Calibri" w:hAnsi="Calibri" w:cs="Calibri"/>
                <w:bCs/>
                <w:i/>
                <w:sz w:val="20"/>
                <w:szCs w:val="20"/>
              </w:rPr>
              <w:t>is aimed at a few of our best astronomy and geology students, and helps them identify and complete courses needed for future transfer or job opportunities.  The astronomy and geology classes serve a significant fraction of CAC's students, as we run several sections of these courses each semester.   Providing continuing upgrades in the observatory and classrooms helps many of our students.  Observatory programs can potentially reach a large segment of the community when the upgrades are completed.</w:t>
            </w:r>
            <w:r w:rsidR="00D210EC">
              <w:rPr>
                <w:rFonts w:ascii="Calibri" w:hAnsi="Calibri" w:cs="Calibri"/>
                <w:bCs/>
                <w:sz w:val="20"/>
                <w:szCs w:val="20"/>
              </w:rPr>
              <w:t xml:space="preserve">                                         </w:t>
            </w:r>
            <w:r w:rsidR="00D210EC" w:rsidRPr="00D210EC">
              <w:rPr>
                <w:rFonts w:ascii="Calibri" w:hAnsi="Calibri" w:cs="Calibri"/>
                <w:b/>
                <w:bCs/>
                <w:i/>
                <w:sz w:val="20"/>
                <w:szCs w:val="20"/>
              </w:rPr>
              <w:t>This self-study has identified the need for better standardized assessment across the district, and tracking of our program graduates after they leave.</w:t>
            </w:r>
            <w:r w:rsidR="00D210EC">
              <w:rPr>
                <w:rFonts w:ascii="Calibri" w:hAnsi="Calibri" w:cs="Calibri"/>
                <w:bCs/>
                <w:sz w:val="20"/>
                <w:szCs w:val="20"/>
              </w:rPr>
              <w:t xml:space="preserve">                </w:t>
            </w:r>
          </w:p>
        </w:tc>
      </w:tr>
    </w:tbl>
    <w:p w14:paraId="066E32B4" w14:textId="77777777" w:rsidR="00F21266" w:rsidRDefault="00F21266" w:rsidP="00B12430">
      <w:pPr>
        <w:autoSpaceDE w:val="0"/>
        <w:autoSpaceDN w:val="0"/>
        <w:adjustRightInd w:val="0"/>
        <w:outlineLvl w:val="0"/>
        <w:rPr>
          <w:rFonts w:ascii="Calibri" w:hAnsi="Calibri" w:cs="Calibri"/>
          <w:b/>
          <w:bCs/>
          <w:sz w:val="20"/>
          <w:szCs w:val="20"/>
        </w:rPr>
      </w:pPr>
    </w:p>
    <w:p w14:paraId="4C9BD9CA" w14:textId="77777777" w:rsidR="00B12430" w:rsidRDefault="00B12430" w:rsidP="00B12430">
      <w:pPr>
        <w:autoSpaceDE w:val="0"/>
        <w:autoSpaceDN w:val="0"/>
        <w:adjustRightInd w:val="0"/>
        <w:outlineLvl w:val="0"/>
        <w:rPr>
          <w:rFonts w:ascii="Calibri" w:hAnsi="Calibri" w:cs="Calibri"/>
          <w:b/>
          <w:bCs/>
          <w:sz w:val="40"/>
          <w:szCs w:val="40"/>
        </w:rPr>
      </w:pPr>
    </w:p>
    <w:sectPr w:rsidR="00B12430" w:rsidSect="00A51FD9">
      <w:footerReference w:type="default" r:id="rId8"/>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65069" w14:textId="77777777" w:rsidR="002C0A7B" w:rsidRDefault="002C0A7B" w:rsidP="00A1562B">
      <w:r>
        <w:separator/>
      </w:r>
    </w:p>
  </w:endnote>
  <w:endnote w:type="continuationSeparator" w:id="0">
    <w:p w14:paraId="6E01650D" w14:textId="77777777" w:rsidR="002C0A7B" w:rsidRDefault="002C0A7B" w:rsidP="00A1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323089"/>
      <w:docPartObj>
        <w:docPartGallery w:val="Page Numbers (Bottom of Page)"/>
        <w:docPartUnique/>
      </w:docPartObj>
    </w:sdtPr>
    <w:sdtEndPr>
      <w:rPr>
        <w:noProof/>
      </w:rPr>
    </w:sdtEndPr>
    <w:sdtContent>
      <w:p w14:paraId="0D0B50B1" w14:textId="45512F8C" w:rsidR="00F21266" w:rsidRDefault="00F21266">
        <w:pPr>
          <w:pStyle w:val="Footer"/>
          <w:jc w:val="right"/>
        </w:pPr>
        <w:r>
          <w:t xml:space="preserve">Academic Program Review Self Study Template Revised 2018 – page </w:t>
        </w:r>
        <w:r>
          <w:fldChar w:fldCharType="begin"/>
        </w:r>
        <w:r>
          <w:instrText xml:space="preserve"> PAGE   \* MERGEFORMAT </w:instrText>
        </w:r>
        <w:r>
          <w:fldChar w:fldCharType="separate"/>
        </w:r>
        <w:r w:rsidR="002C0A7B">
          <w:rPr>
            <w:noProof/>
          </w:rPr>
          <w:t>1</w:t>
        </w:r>
        <w:r>
          <w:rPr>
            <w:noProof/>
          </w:rPr>
          <w:fldChar w:fldCharType="end"/>
        </w:r>
      </w:p>
    </w:sdtContent>
  </w:sdt>
  <w:p w14:paraId="06234C07" w14:textId="77777777" w:rsidR="00A1562B" w:rsidRDefault="00A156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D12B99" w14:textId="77777777" w:rsidR="002C0A7B" w:rsidRDefault="002C0A7B" w:rsidP="00A1562B">
      <w:r>
        <w:separator/>
      </w:r>
    </w:p>
  </w:footnote>
  <w:footnote w:type="continuationSeparator" w:id="0">
    <w:p w14:paraId="52A8577F" w14:textId="77777777" w:rsidR="002C0A7B" w:rsidRDefault="002C0A7B" w:rsidP="00A15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6970"/>
    <w:multiLevelType w:val="hybridMultilevel"/>
    <w:tmpl w:val="7DA4A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B217A"/>
    <w:multiLevelType w:val="hybridMultilevel"/>
    <w:tmpl w:val="D53863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4738EA"/>
    <w:multiLevelType w:val="hybridMultilevel"/>
    <w:tmpl w:val="CD6A1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45B25"/>
    <w:multiLevelType w:val="multilevel"/>
    <w:tmpl w:val="E7924A5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F311B5"/>
    <w:multiLevelType w:val="hybridMultilevel"/>
    <w:tmpl w:val="21C02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9A4EF9"/>
    <w:multiLevelType w:val="hybridMultilevel"/>
    <w:tmpl w:val="EF94B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0703D"/>
    <w:multiLevelType w:val="hybridMultilevel"/>
    <w:tmpl w:val="C3E0F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E405EE"/>
    <w:multiLevelType w:val="hybridMultilevel"/>
    <w:tmpl w:val="66564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7069E8"/>
    <w:multiLevelType w:val="hybridMultilevel"/>
    <w:tmpl w:val="85907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CA6402"/>
    <w:multiLevelType w:val="hybridMultilevel"/>
    <w:tmpl w:val="ECF28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BA7B0A"/>
    <w:multiLevelType w:val="hybridMultilevel"/>
    <w:tmpl w:val="C9708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CB0404"/>
    <w:multiLevelType w:val="hybridMultilevel"/>
    <w:tmpl w:val="5FA23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2D0B1F"/>
    <w:multiLevelType w:val="hybridMultilevel"/>
    <w:tmpl w:val="46883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3F4938"/>
    <w:multiLevelType w:val="hybridMultilevel"/>
    <w:tmpl w:val="5C00B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0"/>
  </w:num>
  <w:num w:numId="4">
    <w:abstractNumId w:val="6"/>
  </w:num>
  <w:num w:numId="5">
    <w:abstractNumId w:val="8"/>
  </w:num>
  <w:num w:numId="6">
    <w:abstractNumId w:val="11"/>
  </w:num>
  <w:num w:numId="7">
    <w:abstractNumId w:val="7"/>
  </w:num>
  <w:num w:numId="8">
    <w:abstractNumId w:val="9"/>
  </w:num>
  <w:num w:numId="9">
    <w:abstractNumId w:val="13"/>
  </w:num>
  <w:num w:numId="10">
    <w:abstractNumId w:val="2"/>
  </w:num>
  <w:num w:numId="11">
    <w:abstractNumId w:val="5"/>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430"/>
    <w:rsid w:val="00004C0B"/>
    <w:rsid w:val="00015CC1"/>
    <w:rsid w:val="000358C6"/>
    <w:rsid w:val="000A1E31"/>
    <w:rsid w:val="000A3D82"/>
    <w:rsid w:val="000B3560"/>
    <w:rsid w:val="000D3389"/>
    <w:rsid w:val="000E15F6"/>
    <w:rsid w:val="000F0DDE"/>
    <w:rsid w:val="0013350C"/>
    <w:rsid w:val="0014047B"/>
    <w:rsid w:val="0015068C"/>
    <w:rsid w:val="0019170D"/>
    <w:rsid w:val="00196ADF"/>
    <w:rsid w:val="001A4970"/>
    <w:rsid w:val="00217F07"/>
    <w:rsid w:val="00227CE5"/>
    <w:rsid w:val="00232F70"/>
    <w:rsid w:val="0026708A"/>
    <w:rsid w:val="00267C6C"/>
    <w:rsid w:val="00291093"/>
    <w:rsid w:val="002B3D79"/>
    <w:rsid w:val="002C0A7B"/>
    <w:rsid w:val="002C0C01"/>
    <w:rsid w:val="002F5F2F"/>
    <w:rsid w:val="00342E22"/>
    <w:rsid w:val="0036193C"/>
    <w:rsid w:val="003626B9"/>
    <w:rsid w:val="00367696"/>
    <w:rsid w:val="003936FF"/>
    <w:rsid w:val="003C0ED9"/>
    <w:rsid w:val="003D11EE"/>
    <w:rsid w:val="003E09B4"/>
    <w:rsid w:val="003F74B0"/>
    <w:rsid w:val="004450FE"/>
    <w:rsid w:val="004B74AF"/>
    <w:rsid w:val="004E0B07"/>
    <w:rsid w:val="004F3932"/>
    <w:rsid w:val="00500A44"/>
    <w:rsid w:val="0051175A"/>
    <w:rsid w:val="00520DDD"/>
    <w:rsid w:val="00530528"/>
    <w:rsid w:val="005378C3"/>
    <w:rsid w:val="005904CF"/>
    <w:rsid w:val="005A1FB8"/>
    <w:rsid w:val="005D72F0"/>
    <w:rsid w:val="005F739B"/>
    <w:rsid w:val="00637B12"/>
    <w:rsid w:val="0064615A"/>
    <w:rsid w:val="006801BD"/>
    <w:rsid w:val="006976D2"/>
    <w:rsid w:val="00697C58"/>
    <w:rsid w:val="006A3FD7"/>
    <w:rsid w:val="006D3649"/>
    <w:rsid w:val="006D4FE4"/>
    <w:rsid w:val="006F1156"/>
    <w:rsid w:val="00703862"/>
    <w:rsid w:val="00737CEB"/>
    <w:rsid w:val="00743FF3"/>
    <w:rsid w:val="00745C14"/>
    <w:rsid w:val="00751632"/>
    <w:rsid w:val="00762D80"/>
    <w:rsid w:val="00797AA7"/>
    <w:rsid w:val="007D752D"/>
    <w:rsid w:val="00810CC7"/>
    <w:rsid w:val="008134C5"/>
    <w:rsid w:val="008353ED"/>
    <w:rsid w:val="008360E6"/>
    <w:rsid w:val="00867D65"/>
    <w:rsid w:val="008E7574"/>
    <w:rsid w:val="00902F71"/>
    <w:rsid w:val="0091090C"/>
    <w:rsid w:val="0091596C"/>
    <w:rsid w:val="009A31FC"/>
    <w:rsid w:val="009C3B1F"/>
    <w:rsid w:val="009C643D"/>
    <w:rsid w:val="009E5848"/>
    <w:rsid w:val="00A11461"/>
    <w:rsid w:val="00A1562B"/>
    <w:rsid w:val="00A51FD9"/>
    <w:rsid w:val="00A70637"/>
    <w:rsid w:val="00A86406"/>
    <w:rsid w:val="00AA555B"/>
    <w:rsid w:val="00AC4270"/>
    <w:rsid w:val="00AE052E"/>
    <w:rsid w:val="00B12430"/>
    <w:rsid w:val="00B45441"/>
    <w:rsid w:val="00B501A7"/>
    <w:rsid w:val="00C06A3F"/>
    <w:rsid w:val="00C17619"/>
    <w:rsid w:val="00C22824"/>
    <w:rsid w:val="00C237C2"/>
    <w:rsid w:val="00C44FA3"/>
    <w:rsid w:val="00C45380"/>
    <w:rsid w:val="00C552F8"/>
    <w:rsid w:val="00C55F26"/>
    <w:rsid w:val="00C915F0"/>
    <w:rsid w:val="00C93517"/>
    <w:rsid w:val="00CC29F3"/>
    <w:rsid w:val="00CC3401"/>
    <w:rsid w:val="00CD04DF"/>
    <w:rsid w:val="00CE6F27"/>
    <w:rsid w:val="00D102EA"/>
    <w:rsid w:val="00D139AC"/>
    <w:rsid w:val="00D210EC"/>
    <w:rsid w:val="00D32603"/>
    <w:rsid w:val="00DE7A76"/>
    <w:rsid w:val="00E1749F"/>
    <w:rsid w:val="00E463E3"/>
    <w:rsid w:val="00E66929"/>
    <w:rsid w:val="00E77208"/>
    <w:rsid w:val="00EA082A"/>
    <w:rsid w:val="00EB73B8"/>
    <w:rsid w:val="00EE6FCC"/>
    <w:rsid w:val="00EF4D5A"/>
    <w:rsid w:val="00F01430"/>
    <w:rsid w:val="00F11665"/>
    <w:rsid w:val="00F21266"/>
    <w:rsid w:val="00F630FE"/>
    <w:rsid w:val="00F75667"/>
    <w:rsid w:val="00FA6433"/>
    <w:rsid w:val="00FC3204"/>
    <w:rsid w:val="00FC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BD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30"/>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4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1562B"/>
    <w:pPr>
      <w:tabs>
        <w:tab w:val="center" w:pos="4680"/>
        <w:tab w:val="right" w:pos="9360"/>
      </w:tabs>
    </w:pPr>
  </w:style>
  <w:style w:type="character" w:customStyle="1" w:styleId="HeaderChar">
    <w:name w:val="Header Char"/>
    <w:basedOn w:val="DefaultParagraphFont"/>
    <w:link w:val="Header"/>
    <w:uiPriority w:val="99"/>
    <w:rsid w:val="00A1562B"/>
    <w:rPr>
      <w:rFonts w:eastAsia="Times New Roman"/>
    </w:rPr>
  </w:style>
  <w:style w:type="paragraph" w:styleId="Footer">
    <w:name w:val="footer"/>
    <w:basedOn w:val="Normal"/>
    <w:link w:val="FooterChar"/>
    <w:uiPriority w:val="99"/>
    <w:unhideWhenUsed/>
    <w:rsid w:val="00A1562B"/>
    <w:pPr>
      <w:tabs>
        <w:tab w:val="center" w:pos="4680"/>
        <w:tab w:val="right" w:pos="9360"/>
      </w:tabs>
    </w:pPr>
  </w:style>
  <w:style w:type="character" w:customStyle="1" w:styleId="FooterChar">
    <w:name w:val="Footer Char"/>
    <w:basedOn w:val="DefaultParagraphFont"/>
    <w:link w:val="Footer"/>
    <w:uiPriority w:val="99"/>
    <w:rsid w:val="00A1562B"/>
    <w:rPr>
      <w:rFonts w:eastAsia="Times New Roman"/>
    </w:rPr>
  </w:style>
  <w:style w:type="table" w:styleId="LightList-Accent2">
    <w:name w:val="Light List Accent 2"/>
    <w:basedOn w:val="TableNormal"/>
    <w:uiPriority w:val="61"/>
    <w:rsid w:val="00520DD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703862"/>
    <w:rPr>
      <w:rFonts w:ascii="Tahoma" w:hAnsi="Tahoma" w:cs="Tahoma"/>
      <w:sz w:val="16"/>
      <w:szCs w:val="16"/>
    </w:rPr>
  </w:style>
  <w:style w:type="character" w:customStyle="1" w:styleId="BalloonTextChar">
    <w:name w:val="Balloon Text Char"/>
    <w:basedOn w:val="DefaultParagraphFont"/>
    <w:link w:val="BalloonText"/>
    <w:uiPriority w:val="99"/>
    <w:semiHidden/>
    <w:rsid w:val="00703862"/>
    <w:rPr>
      <w:rFonts w:ascii="Tahoma" w:eastAsia="Times New Roman" w:hAnsi="Tahoma" w:cs="Tahoma"/>
      <w:sz w:val="16"/>
      <w:szCs w:val="16"/>
    </w:rPr>
  </w:style>
  <w:style w:type="paragraph" w:styleId="ListParagraph">
    <w:name w:val="List Paragraph"/>
    <w:basedOn w:val="Normal"/>
    <w:uiPriority w:val="34"/>
    <w:qFormat/>
    <w:rsid w:val="00196ADF"/>
    <w:pPr>
      <w:ind w:left="720"/>
      <w:contextualSpacing/>
    </w:pPr>
  </w:style>
  <w:style w:type="character" w:customStyle="1" w:styleId="apple-converted-space">
    <w:name w:val="apple-converted-space"/>
    <w:basedOn w:val="DefaultParagraphFont"/>
    <w:rsid w:val="008134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30"/>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4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1562B"/>
    <w:pPr>
      <w:tabs>
        <w:tab w:val="center" w:pos="4680"/>
        <w:tab w:val="right" w:pos="9360"/>
      </w:tabs>
    </w:pPr>
  </w:style>
  <w:style w:type="character" w:customStyle="1" w:styleId="HeaderChar">
    <w:name w:val="Header Char"/>
    <w:basedOn w:val="DefaultParagraphFont"/>
    <w:link w:val="Header"/>
    <w:uiPriority w:val="99"/>
    <w:rsid w:val="00A1562B"/>
    <w:rPr>
      <w:rFonts w:eastAsia="Times New Roman"/>
    </w:rPr>
  </w:style>
  <w:style w:type="paragraph" w:styleId="Footer">
    <w:name w:val="footer"/>
    <w:basedOn w:val="Normal"/>
    <w:link w:val="FooterChar"/>
    <w:uiPriority w:val="99"/>
    <w:unhideWhenUsed/>
    <w:rsid w:val="00A1562B"/>
    <w:pPr>
      <w:tabs>
        <w:tab w:val="center" w:pos="4680"/>
        <w:tab w:val="right" w:pos="9360"/>
      </w:tabs>
    </w:pPr>
  </w:style>
  <w:style w:type="character" w:customStyle="1" w:styleId="FooterChar">
    <w:name w:val="Footer Char"/>
    <w:basedOn w:val="DefaultParagraphFont"/>
    <w:link w:val="Footer"/>
    <w:uiPriority w:val="99"/>
    <w:rsid w:val="00A1562B"/>
    <w:rPr>
      <w:rFonts w:eastAsia="Times New Roman"/>
    </w:rPr>
  </w:style>
  <w:style w:type="table" w:styleId="LightList-Accent2">
    <w:name w:val="Light List Accent 2"/>
    <w:basedOn w:val="TableNormal"/>
    <w:uiPriority w:val="61"/>
    <w:rsid w:val="00520DD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703862"/>
    <w:rPr>
      <w:rFonts w:ascii="Tahoma" w:hAnsi="Tahoma" w:cs="Tahoma"/>
      <w:sz w:val="16"/>
      <w:szCs w:val="16"/>
    </w:rPr>
  </w:style>
  <w:style w:type="character" w:customStyle="1" w:styleId="BalloonTextChar">
    <w:name w:val="Balloon Text Char"/>
    <w:basedOn w:val="DefaultParagraphFont"/>
    <w:link w:val="BalloonText"/>
    <w:uiPriority w:val="99"/>
    <w:semiHidden/>
    <w:rsid w:val="00703862"/>
    <w:rPr>
      <w:rFonts w:ascii="Tahoma" w:eastAsia="Times New Roman" w:hAnsi="Tahoma" w:cs="Tahoma"/>
      <w:sz w:val="16"/>
      <w:szCs w:val="16"/>
    </w:rPr>
  </w:style>
  <w:style w:type="paragraph" w:styleId="ListParagraph">
    <w:name w:val="List Paragraph"/>
    <w:basedOn w:val="Normal"/>
    <w:uiPriority w:val="34"/>
    <w:qFormat/>
    <w:rsid w:val="00196ADF"/>
    <w:pPr>
      <w:ind w:left="720"/>
      <w:contextualSpacing/>
    </w:pPr>
  </w:style>
  <w:style w:type="character" w:customStyle="1" w:styleId="apple-converted-space">
    <w:name w:val="apple-converted-space"/>
    <w:basedOn w:val="DefaultParagraphFont"/>
    <w:rsid w:val="00813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16297">
      <w:bodyDiv w:val="1"/>
      <w:marLeft w:val="0"/>
      <w:marRight w:val="0"/>
      <w:marTop w:val="0"/>
      <w:marBottom w:val="0"/>
      <w:divBdr>
        <w:top w:val="none" w:sz="0" w:space="0" w:color="auto"/>
        <w:left w:val="none" w:sz="0" w:space="0" w:color="auto"/>
        <w:bottom w:val="none" w:sz="0" w:space="0" w:color="auto"/>
        <w:right w:val="none" w:sz="0" w:space="0" w:color="auto"/>
      </w:divBdr>
    </w:div>
    <w:div w:id="455678763">
      <w:bodyDiv w:val="1"/>
      <w:marLeft w:val="0"/>
      <w:marRight w:val="0"/>
      <w:marTop w:val="0"/>
      <w:marBottom w:val="0"/>
      <w:divBdr>
        <w:top w:val="none" w:sz="0" w:space="0" w:color="auto"/>
        <w:left w:val="none" w:sz="0" w:space="0" w:color="auto"/>
        <w:bottom w:val="none" w:sz="0" w:space="0" w:color="auto"/>
        <w:right w:val="none" w:sz="0" w:space="0" w:color="auto"/>
      </w:divBdr>
    </w:div>
    <w:div w:id="1444886306">
      <w:bodyDiv w:val="1"/>
      <w:marLeft w:val="0"/>
      <w:marRight w:val="0"/>
      <w:marTop w:val="0"/>
      <w:marBottom w:val="0"/>
      <w:divBdr>
        <w:top w:val="none" w:sz="0" w:space="0" w:color="auto"/>
        <w:left w:val="none" w:sz="0" w:space="0" w:color="auto"/>
        <w:bottom w:val="none" w:sz="0" w:space="0" w:color="auto"/>
        <w:right w:val="none" w:sz="0" w:space="0" w:color="auto"/>
      </w:divBdr>
    </w:div>
    <w:div w:id="1453204254">
      <w:bodyDiv w:val="1"/>
      <w:marLeft w:val="0"/>
      <w:marRight w:val="0"/>
      <w:marTop w:val="0"/>
      <w:marBottom w:val="0"/>
      <w:divBdr>
        <w:top w:val="none" w:sz="0" w:space="0" w:color="auto"/>
        <w:left w:val="none" w:sz="0" w:space="0" w:color="auto"/>
        <w:bottom w:val="none" w:sz="0" w:space="0" w:color="auto"/>
        <w:right w:val="none" w:sz="0" w:space="0" w:color="auto"/>
      </w:divBdr>
    </w:div>
    <w:div w:id="17974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A0C26F-EE8E-4C7F-B21A-D66BECE62D34}"/>
</file>

<file path=customXml/itemProps2.xml><?xml version="1.0" encoding="utf-8"?>
<ds:datastoreItem xmlns:ds="http://schemas.openxmlformats.org/officeDocument/2006/customXml" ds:itemID="{EC1258A5-D6C3-49C1-B2C5-EED2A65928E6}"/>
</file>

<file path=customXml/itemProps3.xml><?xml version="1.0" encoding="utf-8"?>
<ds:datastoreItem xmlns:ds="http://schemas.openxmlformats.org/officeDocument/2006/customXml" ds:itemID="{BC8F7F79-C25E-4F1C-BA36-66558FC93395}"/>
</file>

<file path=docProps/app.xml><?xml version="1.0" encoding="utf-8"?>
<Properties xmlns="http://schemas.openxmlformats.org/officeDocument/2006/extended-properties" xmlns:vt="http://schemas.openxmlformats.org/officeDocument/2006/docPropsVTypes">
  <Template>Normal</Template>
  <TotalTime>1</TotalTime>
  <Pages>6</Pages>
  <Words>3266</Words>
  <Characters>18620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alydeaz</dc:creator>
  <cp:lastModifiedBy>kieser1</cp:lastModifiedBy>
  <cp:revision>2</cp:revision>
  <cp:lastPrinted>2018-01-27T16:24:00Z</cp:lastPrinted>
  <dcterms:created xsi:type="dcterms:W3CDTF">2018-09-12T13:58:00Z</dcterms:created>
  <dcterms:modified xsi:type="dcterms:W3CDTF">2018-09-12T13:58:00Z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