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A07" w:rsidRDefault="009F0A07" w:rsidP="009F0A07">
      <w:pPr>
        <w:autoSpaceDE w:val="0"/>
        <w:autoSpaceDN w:val="0"/>
        <w:adjustRightInd w:val="0"/>
        <w:spacing w:line="240" w:lineRule="auto"/>
        <w:jc w:val="center"/>
        <w:rPr>
          <w:rFonts w:asciiTheme="minorHAnsi" w:hAnsiTheme="minorHAnsi" w:cstheme="minorHAnsi"/>
          <w:b/>
          <w:bCs/>
          <w:sz w:val="40"/>
          <w:szCs w:val="40"/>
        </w:rPr>
      </w:pPr>
      <w:r>
        <w:rPr>
          <w:rFonts w:asciiTheme="minorHAnsi" w:hAnsiTheme="minorHAnsi" w:cstheme="minorHAnsi"/>
          <w:b/>
          <w:bCs/>
          <w:sz w:val="40"/>
          <w:szCs w:val="40"/>
        </w:rPr>
        <w:t>Academic Program Review</w:t>
      </w:r>
    </w:p>
    <w:p w:rsidR="009F0A07" w:rsidRDefault="009F0A07" w:rsidP="009F0A07">
      <w:pPr>
        <w:autoSpaceDE w:val="0"/>
        <w:autoSpaceDN w:val="0"/>
        <w:adjustRightInd w:val="0"/>
        <w:spacing w:line="240" w:lineRule="auto"/>
        <w:jc w:val="center"/>
        <w:rPr>
          <w:rFonts w:asciiTheme="minorHAnsi" w:hAnsiTheme="minorHAnsi" w:cstheme="minorHAnsi"/>
          <w:b/>
          <w:bCs/>
          <w:sz w:val="40"/>
          <w:szCs w:val="40"/>
        </w:rPr>
      </w:pPr>
      <w:r>
        <w:rPr>
          <w:rFonts w:asciiTheme="minorHAnsi" w:hAnsiTheme="minorHAnsi" w:cstheme="minorHAnsi"/>
          <w:b/>
          <w:bCs/>
          <w:sz w:val="40"/>
          <w:szCs w:val="40"/>
        </w:rPr>
        <w:t>Review Panel Report</w:t>
      </w:r>
    </w:p>
    <w:p w:rsidR="009F6D2A" w:rsidRPr="009F6D2A" w:rsidRDefault="009F6D2A" w:rsidP="009F0A07">
      <w:pPr>
        <w:autoSpaceDE w:val="0"/>
        <w:autoSpaceDN w:val="0"/>
        <w:adjustRightInd w:val="0"/>
        <w:spacing w:line="240" w:lineRule="auto"/>
        <w:jc w:val="center"/>
        <w:rPr>
          <w:rFonts w:asciiTheme="minorHAnsi" w:hAnsiTheme="minorHAnsi" w:cstheme="minorHAnsi"/>
          <w:b/>
          <w:bCs/>
          <w:sz w:val="28"/>
          <w:szCs w:val="28"/>
        </w:rPr>
      </w:pPr>
      <w:r>
        <w:rPr>
          <w:rFonts w:asciiTheme="minorHAnsi" w:hAnsiTheme="minorHAnsi" w:cstheme="minorHAnsi"/>
          <w:b/>
          <w:bCs/>
          <w:sz w:val="28"/>
          <w:szCs w:val="28"/>
        </w:rPr>
        <w:t>Nursing AAS Degree Program</w:t>
      </w:r>
    </w:p>
    <w:p w:rsidR="009F0A07" w:rsidRPr="009F0A07" w:rsidRDefault="009F0A07" w:rsidP="009F0A07">
      <w:pPr>
        <w:autoSpaceDE w:val="0"/>
        <w:autoSpaceDN w:val="0"/>
        <w:adjustRightInd w:val="0"/>
        <w:spacing w:line="240" w:lineRule="auto"/>
        <w:rPr>
          <w:rFonts w:asciiTheme="minorHAnsi" w:hAnsiTheme="minorHAnsi" w:cstheme="minorHAnsi"/>
          <w:b/>
          <w:bCs/>
          <w:sz w:val="20"/>
          <w:szCs w:val="20"/>
        </w:rPr>
      </w:pPr>
    </w:p>
    <w:tbl>
      <w:tblPr>
        <w:tblStyle w:val="TableGrid"/>
        <w:tblW w:w="10975" w:type="dxa"/>
        <w:tblLook w:val="04A0" w:firstRow="1" w:lastRow="0" w:firstColumn="1" w:lastColumn="0" w:noHBand="0" w:noVBand="1"/>
      </w:tblPr>
      <w:tblGrid>
        <w:gridCol w:w="10975"/>
      </w:tblGrid>
      <w:tr w:rsidR="009F0A07" w:rsidRPr="009F0A07" w:rsidTr="00474901">
        <w:tc>
          <w:tcPr>
            <w:tcW w:w="10975" w:type="dxa"/>
            <w:shd w:val="clear" w:color="auto" w:fill="auto"/>
          </w:tcPr>
          <w:p w:rsidR="00C26B06" w:rsidRPr="00C26B06" w:rsidRDefault="00C26B06" w:rsidP="009F0A07">
            <w:pPr>
              <w:autoSpaceDE w:val="0"/>
              <w:autoSpaceDN w:val="0"/>
              <w:adjustRightInd w:val="0"/>
              <w:rPr>
                <w:rFonts w:asciiTheme="minorHAnsi" w:hAnsiTheme="minorHAnsi" w:cstheme="minorHAnsi"/>
                <w:b/>
                <w:bCs/>
                <w:sz w:val="20"/>
                <w:szCs w:val="20"/>
              </w:rPr>
            </w:pPr>
            <w:r w:rsidRPr="00C26B06">
              <w:rPr>
                <w:rFonts w:asciiTheme="minorHAnsi" w:hAnsiTheme="minorHAnsi" w:cstheme="minorHAnsi"/>
                <w:b/>
                <w:bCs/>
                <w:sz w:val="20"/>
                <w:szCs w:val="20"/>
              </w:rPr>
              <w:t>Date of Review:</w:t>
            </w:r>
            <w:r w:rsidR="00F86D98">
              <w:rPr>
                <w:rFonts w:asciiTheme="minorHAnsi" w:hAnsiTheme="minorHAnsi" w:cstheme="minorHAnsi"/>
                <w:b/>
                <w:bCs/>
                <w:sz w:val="20"/>
                <w:szCs w:val="20"/>
              </w:rPr>
              <w:t xml:space="preserve">  </w:t>
            </w:r>
            <w:r w:rsidR="00EF0FF8">
              <w:rPr>
                <w:rFonts w:asciiTheme="minorHAnsi" w:hAnsiTheme="minorHAnsi" w:cstheme="minorHAnsi"/>
                <w:b/>
                <w:bCs/>
                <w:sz w:val="20"/>
                <w:szCs w:val="20"/>
              </w:rPr>
              <w:t>10/10</w:t>
            </w:r>
            <w:r w:rsidR="00FC0BB7">
              <w:rPr>
                <w:rFonts w:asciiTheme="minorHAnsi" w:hAnsiTheme="minorHAnsi" w:cstheme="minorHAnsi"/>
                <w:b/>
                <w:bCs/>
                <w:sz w:val="20"/>
                <w:szCs w:val="20"/>
              </w:rPr>
              <w:t>/17</w:t>
            </w:r>
          </w:p>
          <w:p w:rsidR="00C26B06" w:rsidRDefault="00C26B06" w:rsidP="009F0A07">
            <w:pPr>
              <w:autoSpaceDE w:val="0"/>
              <w:autoSpaceDN w:val="0"/>
              <w:adjustRightInd w:val="0"/>
              <w:rPr>
                <w:rFonts w:asciiTheme="minorHAnsi" w:hAnsiTheme="minorHAnsi" w:cstheme="minorHAnsi"/>
                <w:b/>
                <w:bCs/>
                <w:sz w:val="20"/>
                <w:szCs w:val="20"/>
              </w:rPr>
            </w:pPr>
          </w:p>
          <w:p w:rsidR="009F0A07" w:rsidRDefault="009F0A07" w:rsidP="009F0A07">
            <w:pPr>
              <w:autoSpaceDE w:val="0"/>
              <w:autoSpaceDN w:val="0"/>
              <w:adjustRightInd w:val="0"/>
              <w:rPr>
                <w:rFonts w:asciiTheme="minorHAnsi" w:hAnsiTheme="minorHAnsi" w:cstheme="minorHAnsi"/>
                <w:b/>
                <w:bCs/>
                <w:sz w:val="20"/>
                <w:szCs w:val="20"/>
              </w:rPr>
            </w:pPr>
            <w:r w:rsidRPr="009F0A07">
              <w:rPr>
                <w:rFonts w:asciiTheme="minorHAnsi" w:hAnsiTheme="minorHAnsi" w:cstheme="minorHAnsi"/>
                <w:b/>
                <w:bCs/>
                <w:sz w:val="20"/>
                <w:szCs w:val="20"/>
              </w:rPr>
              <w:t xml:space="preserve">Names </w:t>
            </w:r>
            <w:r>
              <w:rPr>
                <w:rFonts w:asciiTheme="minorHAnsi" w:hAnsiTheme="minorHAnsi" w:cstheme="minorHAnsi"/>
                <w:b/>
                <w:bCs/>
                <w:sz w:val="20"/>
                <w:szCs w:val="20"/>
              </w:rPr>
              <w:t xml:space="preserve">and positions </w:t>
            </w:r>
            <w:r w:rsidRPr="009F0A07">
              <w:rPr>
                <w:rFonts w:asciiTheme="minorHAnsi" w:hAnsiTheme="minorHAnsi" w:cstheme="minorHAnsi"/>
                <w:b/>
                <w:bCs/>
                <w:sz w:val="20"/>
                <w:szCs w:val="20"/>
              </w:rPr>
              <w:t xml:space="preserve">of </w:t>
            </w:r>
            <w:r>
              <w:rPr>
                <w:rFonts w:asciiTheme="minorHAnsi" w:hAnsiTheme="minorHAnsi" w:cstheme="minorHAnsi"/>
                <w:b/>
                <w:bCs/>
                <w:sz w:val="20"/>
                <w:szCs w:val="20"/>
              </w:rPr>
              <w:t>r</w:t>
            </w:r>
            <w:r w:rsidRPr="009F0A07">
              <w:rPr>
                <w:rFonts w:asciiTheme="minorHAnsi" w:hAnsiTheme="minorHAnsi" w:cstheme="minorHAnsi"/>
                <w:b/>
                <w:bCs/>
                <w:sz w:val="20"/>
                <w:szCs w:val="20"/>
              </w:rPr>
              <w:t xml:space="preserve">eviewers: </w:t>
            </w:r>
          </w:p>
          <w:p w:rsidR="00C64F54" w:rsidRDefault="00C26B06"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Member</w:t>
            </w:r>
            <w:r w:rsidR="00263EBC">
              <w:rPr>
                <w:rFonts w:asciiTheme="minorHAnsi" w:hAnsiTheme="minorHAnsi" w:cstheme="minorHAnsi"/>
                <w:b/>
                <w:bCs/>
                <w:sz w:val="20"/>
                <w:szCs w:val="20"/>
              </w:rPr>
              <w:t xml:space="preserve"> </w:t>
            </w:r>
            <w:r w:rsidR="00FC0BB7">
              <w:rPr>
                <w:rFonts w:asciiTheme="minorHAnsi" w:hAnsiTheme="minorHAnsi" w:cstheme="minorHAnsi"/>
                <w:b/>
                <w:bCs/>
                <w:sz w:val="20"/>
                <w:szCs w:val="20"/>
              </w:rPr>
              <w:t xml:space="preserve">-Susan Phillips </w:t>
            </w:r>
            <w:r w:rsidR="00C64F54">
              <w:rPr>
                <w:rFonts w:asciiTheme="minorHAnsi" w:hAnsiTheme="minorHAnsi" w:cstheme="minorHAnsi"/>
                <w:b/>
                <w:bCs/>
                <w:sz w:val="20"/>
                <w:szCs w:val="20"/>
              </w:rPr>
              <w:t xml:space="preserve"> </w:t>
            </w:r>
            <w:r w:rsidR="00EC6BDD">
              <w:rPr>
                <w:rFonts w:asciiTheme="minorHAnsi" w:hAnsiTheme="minorHAnsi" w:cstheme="minorHAnsi"/>
                <w:b/>
                <w:bCs/>
                <w:sz w:val="20"/>
                <w:szCs w:val="20"/>
              </w:rPr>
              <w:t xml:space="preserve">                                                                     </w:t>
            </w:r>
            <w:r w:rsidR="00C64F54">
              <w:rPr>
                <w:rFonts w:asciiTheme="minorHAnsi" w:hAnsiTheme="minorHAnsi" w:cstheme="minorHAnsi"/>
                <w:b/>
                <w:bCs/>
                <w:sz w:val="20"/>
                <w:szCs w:val="20"/>
              </w:rPr>
              <w:t xml:space="preserve"> </w:t>
            </w:r>
            <w:r w:rsidR="00F10819">
              <w:rPr>
                <w:rFonts w:asciiTheme="minorHAnsi" w:hAnsiTheme="minorHAnsi" w:cstheme="minorHAnsi"/>
                <w:b/>
                <w:bCs/>
                <w:sz w:val="20"/>
                <w:szCs w:val="20"/>
              </w:rPr>
              <w:t xml:space="preserve">Position </w:t>
            </w:r>
            <w:r w:rsidR="00FC0BB7">
              <w:rPr>
                <w:rFonts w:asciiTheme="minorHAnsi" w:hAnsiTheme="minorHAnsi" w:cstheme="minorHAnsi"/>
                <w:b/>
                <w:bCs/>
                <w:sz w:val="20"/>
                <w:szCs w:val="20"/>
              </w:rPr>
              <w:t>–Learning Support Specialist</w:t>
            </w:r>
          </w:p>
          <w:p w:rsidR="00C26B06" w:rsidRPr="00EC6BDD" w:rsidRDefault="00C26B06" w:rsidP="009F0A07">
            <w:pPr>
              <w:autoSpaceDE w:val="0"/>
              <w:autoSpaceDN w:val="0"/>
              <w:adjustRightInd w:val="0"/>
              <w:rPr>
                <w:rFonts w:asciiTheme="minorHAnsi" w:hAnsiTheme="minorHAnsi" w:cstheme="minorHAnsi"/>
                <w:b/>
                <w:bCs/>
                <w:color w:val="FF0000"/>
                <w:sz w:val="20"/>
                <w:szCs w:val="20"/>
              </w:rPr>
            </w:pPr>
            <w:r>
              <w:rPr>
                <w:rFonts w:asciiTheme="minorHAnsi" w:hAnsiTheme="minorHAnsi" w:cstheme="minorHAnsi"/>
                <w:b/>
                <w:bCs/>
                <w:sz w:val="20"/>
                <w:szCs w:val="20"/>
              </w:rPr>
              <w:t>Membe</w:t>
            </w:r>
            <w:r w:rsidR="009F6D2A">
              <w:rPr>
                <w:rFonts w:asciiTheme="minorHAnsi" w:hAnsiTheme="minorHAnsi" w:cstheme="minorHAnsi"/>
                <w:b/>
                <w:bCs/>
                <w:sz w:val="20"/>
                <w:szCs w:val="20"/>
              </w:rPr>
              <w:t>r</w:t>
            </w:r>
            <w:r w:rsidR="00EC6BDD">
              <w:rPr>
                <w:rFonts w:asciiTheme="minorHAnsi" w:hAnsiTheme="minorHAnsi" w:cstheme="minorHAnsi"/>
                <w:b/>
                <w:bCs/>
                <w:sz w:val="20"/>
                <w:szCs w:val="20"/>
              </w:rPr>
              <w:t xml:space="preserve"> -  </w:t>
            </w:r>
            <w:r w:rsidR="00EC6BDD" w:rsidRPr="009F6D2A">
              <w:rPr>
                <w:rFonts w:asciiTheme="minorHAnsi" w:hAnsiTheme="minorHAnsi" w:cstheme="minorHAnsi"/>
                <w:b/>
                <w:bCs/>
                <w:sz w:val="20"/>
                <w:szCs w:val="20"/>
              </w:rPr>
              <w:t>Mary Kieser</w:t>
            </w:r>
            <w:r w:rsidRPr="009F6D2A">
              <w:rPr>
                <w:rFonts w:asciiTheme="minorHAnsi" w:hAnsiTheme="minorHAnsi" w:cstheme="minorHAnsi"/>
                <w:b/>
                <w:bCs/>
                <w:sz w:val="20"/>
                <w:szCs w:val="20"/>
              </w:rPr>
              <w:t xml:space="preserve"> </w:t>
            </w:r>
            <w:r w:rsidR="00EC6BDD" w:rsidRPr="009F6D2A">
              <w:rPr>
                <w:rFonts w:asciiTheme="minorHAnsi" w:hAnsiTheme="minorHAnsi" w:cstheme="minorHAnsi"/>
                <w:b/>
                <w:bCs/>
                <w:sz w:val="20"/>
                <w:szCs w:val="20"/>
              </w:rPr>
              <w:t xml:space="preserve">                                                                        </w:t>
            </w:r>
            <w:r>
              <w:rPr>
                <w:rFonts w:asciiTheme="minorHAnsi" w:hAnsiTheme="minorHAnsi" w:cstheme="minorHAnsi"/>
                <w:b/>
                <w:bCs/>
                <w:sz w:val="20"/>
                <w:szCs w:val="20"/>
              </w:rPr>
              <w:t>Position</w:t>
            </w:r>
            <w:r w:rsidR="00EC6BDD">
              <w:rPr>
                <w:rFonts w:asciiTheme="minorHAnsi" w:hAnsiTheme="minorHAnsi" w:cstheme="minorHAnsi"/>
                <w:b/>
                <w:bCs/>
                <w:sz w:val="20"/>
                <w:szCs w:val="20"/>
              </w:rPr>
              <w:t xml:space="preserve"> – </w:t>
            </w:r>
            <w:r w:rsidR="00EC6BDD" w:rsidRPr="009F6D2A">
              <w:rPr>
                <w:rFonts w:asciiTheme="minorHAnsi" w:hAnsiTheme="minorHAnsi" w:cstheme="minorHAnsi"/>
                <w:b/>
                <w:bCs/>
                <w:sz w:val="20"/>
                <w:szCs w:val="20"/>
              </w:rPr>
              <w:t>Professor of Reading/English – APR Coordinator</w:t>
            </w:r>
          </w:p>
          <w:p w:rsidR="00C26B06" w:rsidRDefault="00C26B06" w:rsidP="00C26B06">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Member</w:t>
            </w:r>
            <w:r w:rsidR="009F6D2A">
              <w:rPr>
                <w:rFonts w:asciiTheme="minorHAnsi" w:hAnsiTheme="minorHAnsi" w:cstheme="minorHAnsi"/>
                <w:b/>
                <w:bCs/>
                <w:sz w:val="20"/>
                <w:szCs w:val="20"/>
              </w:rPr>
              <w:t xml:space="preserve"> – Michael Owens                                                              </w:t>
            </w:r>
            <w:r>
              <w:rPr>
                <w:rFonts w:asciiTheme="minorHAnsi" w:hAnsiTheme="minorHAnsi" w:cstheme="minorHAnsi"/>
                <w:b/>
                <w:bCs/>
                <w:sz w:val="20"/>
                <w:szCs w:val="20"/>
              </w:rPr>
              <w:t xml:space="preserve">  </w:t>
            </w:r>
            <w:r w:rsidR="009F6D2A">
              <w:rPr>
                <w:rFonts w:asciiTheme="minorHAnsi" w:hAnsiTheme="minorHAnsi" w:cstheme="minorHAnsi"/>
                <w:b/>
                <w:bCs/>
                <w:sz w:val="20"/>
                <w:szCs w:val="20"/>
              </w:rPr>
              <w:t xml:space="preserve">   </w:t>
            </w:r>
            <w:r>
              <w:rPr>
                <w:rFonts w:asciiTheme="minorHAnsi" w:hAnsiTheme="minorHAnsi" w:cstheme="minorHAnsi"/>
                <w:b/>
                <w:bCs/>
                <w:sz w:val="20"/>
                <w:szCs w:val="20"/>
              </w:rPr>
              <w:t>Position</w:t>
            </w:r>
            <w:r w:rsidR="009F6D2A">
              <w:rPr>
                <w:rFonts w:asciiTheme="minorHAnsi" w:hAnsiTheme="minorHAnsi" w:cstheme="minorHAnsi"/>
                <w:b/>
                <w:bCs/>
                <w:sz w:val="20"/>
                <w:szCs w:val="20"/>
              </w:rPr>
              <w:t xml:space="preserve"> – Professor of Spanish</w:t>
            </w:r>
          </w:p>
          <w:p w:rsidR="009F0A07" w:rsidRPr="009F0A07" w:rsidRDefault="009F0A07" w:rsidP="009F6D2A">
            <w:pPr>
              <w:autoSpaceDE w:val="0"/>
              <w:autoSpaceDN w:val="0"/>
              <w:adjustRightInd w:val="0"/>
              <w:rPr>
                <w:rFonts w:asciiTheme="minorHAnsi" w:hAnsiTheme="minorHAnsi" w:cstheme="minorHAnsi"/>
                <w:b/>
                <w:bCs/>
                <w:sz w:val="20"/>
                <w:szCs w:val="20"/>
              </w:rPr>
            </w:pPr>
          </w:p>
        </w:tc>
      </w:tr>
      <w:tr w:rsidR="009F0A07" w:rsidTr="00474901">
        <w:tc>
          <w:tcPr>
            <w:tcW w:w="10975" w:type="dxa"/>
            <w:shd w:val="clear" w:color="auto" w:fill="D9D9D9" w:themeFill="background1" w:themeFillShade="D9"/>
          </w:tcPr>
          <w:p w:rsidR="009F0A07" w:rsidRPr="00E51D95" w:rsidRDefault="009F0A07" w:rsidP="00E51D95">
            <w:pPr>
              <w:autoSpaceDE w:val="0"/>
              <w:autoSpaceDN w:val="0"/>
              <w:adjustRightInd w:val="0"/>
              <w:rPr>
                <w:rFonts w:asciiTheme="minorHAnsi" w:hAnsiTheme="minorHAnsi" w:cstheme="minorHAnsi"/>
                <w:b/>
                <w:bCs/>
                <w:sz w:val="20"/>
                <w:szCs w:val="20"/>
              </w:rPr>
            </w:pPr>
            <w:r w:rsidRPr="00E51D95">
              <w:rPr>
                <w:rFonts w:asciiTheme="minorHAnsi" w:hAnsiTheme="minorHAnsi" w:cstheme="minorHAnsi"/>
                <w:b/>
                <w:bCs/>
                <w:sz w:val="20"/>
                <w:szCs w:val="20"/>
              </w:rPr>
              <w:t>Evaluation of Program</w:t>
            </w:r>
            <w:r w:rsidR="00EA506A" w:rsidRPr="00E51D95">
              <w:rPr>
                <w:rFonts w:asciiTheme="minorHAnsi" w:hAnsiTheme="minorHAnsi" w:cstheme="minorHAnsi"/>
                <w:b/>
                <w:bCs/>
                <w:sz w:val="20"/>
                <w:szCs w:val="20"/>
              </w:rPr>
              <w:t xml:space="preserve"> Description, Vision and Outcomes</w:t>
            </w:r>
          </w:p>
        </w:tc>
      </w:tr>
      <w:tr w:rsidR="009F0A07" w:rsidTr="00474901">
        <w:tc>
          <w:tcPr>
            <w:tcW w:w="10975" w:type="dxa"/>
            <w:shd w:val="clear" w:color="auto" w:fill="auto"/>
          </w:tcPr>
          <w:p w:rsidR="009F0A07" w:rsidRDefault="00EA506A" w:rsidP="009F0A07">
            <w:pPr>
              <w:autoSpaceDE w:val="0"/>
              <w:autoSpaceDN w:val="0"/>
              <w:adjustRightInd w:val="0"/>
              <w:rPr>
                <w:rFonts w:asciiTheme="minorHAnsi" w:hAnsiTheme="minorHAnsi" w:cstheme="minorHAnsi"/>
                <w:bCs/>
                <w:sz w:val="20"/>
                <w:szCs w:val="20"/>
              </w:rPr>
            </w:pPr>
            <w:r w:rsidRPr="00E51D95">
              <w:rPr>
                <w:rFonts w:asciiTheme="minorHAnsi" w:hAnsiTheme="minorHAnsi" w:cstheme="minorHAnsi"/>
                <w:bCs/>
                <w:sz w:val="20"/>
                <w:szCs w:val="20"/>
              </w:rPr>
              <w:t>Clarity and appropriateness of all program descriptions, mission or vision statements:</w:t>
            </w:r>
          </w:p>
          <w:p w:rsidR="00C92F1D" w:rsidRDefault="00C92F1D" w:rsidP="009F0A07">
            <w:pPr>
              <w:autoSpaceDE w:val="0"/>
              <w:autoSpaceDN w:val="0"/>
              <w:adjustRightInd w:val="0"/>
              <w:rPr>
                <w:rFonts w:asciiTheme="minorHAnsi" w:hAnsiTheme="minorHAnsi" w:cstheme="minorHAnsi"/>
                <w:bCs/>
                <w:sz w:val="20"/>
                <w:szCs w:val="20"/>
              </w:rPr>
            </w:pPr>
          </w:p>
          <w:p w:rsidR="00CC7734" w:rsidRDefault="00CC7734" w:rsidP="00CC7734">
            <w:pPr>
              <w:autoSpaceDE w:val="0"/>
              <w:autoSpaceDN w:val="0"/>
              <w:adjustRightInd w:val="0"/>
              <w:outlineLvl w:val="0"/>
              <w:rPr>
                <w:rFonts w:ascii="Calibri" w:hAnsi="Calibri" w:cs="Calibri"/>
                <w:sz w:val="20"/>
                <w:szCs w:val="20"/>
              </w:rPr>
            </w:pPr>
            <w:r>
              <w:rPr>
                <w:rFonts w:asciiTheme="minorHAnsi" w:hAnsiTheme="minorHAnsi" w:cstheme="minorHAnsi"/>
                <w:bCs/>
                <w:sz w:val="20"/>
                <w:szCs w:val="20"/>
              </w:rPr>
              <w:t>The program description may be clearer by saying, “</w:t>
            </w:r>
            <w:r w:rsidRPr="78F8E1D2">
              <w:rPr>
                <w:rFonts w:ascii="Calibri" w:hAnsi="Calibri" w:cs="Calibri"/>
                <w:sz w:val="20"/>
                <w:szCs w:val="20"/>
              </w:rPr>
              <w:t xml:space="preserve">Central Arizona College's Registered Nursing Program prepares students for </w:t>
            </w:r>
            <w:r>
              <w:rPr>
                <w:rFonts w:ascii="Calibri" w:hAnsi="Calibri" w:cs="Calibri"/>
                <w:sz w:val="20"/>
                <w:szCs w:val="20"/>
              </w:rPr>
              <w:t xml:space="preserve">one of two outcomes: 1) immediate employment in </w:t>
            </w:r>
            <w:r w:rsidRPr="78F8E1D2">
              <w:rPr>
                <w:rFonts w:ascii="Calibri" w:hAnsi="Calibri" w:cs="Calibri"/>
                <w:sz w:val="20"/>
                <w:szCs w:val="20"/>
              </w:rPr>
              <w:t xml:space="preserve">the medical workforce or </w:t>
            </w:r>
            <w:r>
              <w:rPr>
                <w:rFonts w:ascii="Calibri" w:hAnsi="Calibri" w:cs="Calibri"/>
                <w:sz w:val="20"/>
                <w:szCs w:val="20"/>
              </w:rPr>
              <w:t xml:space="preserve">2) </w:t>
            </w:r>
            <w:r w:rsidRPr="78F8E1D2">
              <w:rPr>
                <w:rFonts w:ascii="Calibri" w:hAnsi="Calibri" w:cs="Calibri"/>
                <w:sz w:val="20"/>
                <w:szCs w:val="20"/>
              </w:rPr>
              <w:t>to complete further education to specialize in clinical practice, teaching, or administration.</w:t>
            </w:r>
            <w:r>
              <w:rPr>
                <w:rFonts w:ascii="Calibri" w:hAnsi="Calibri" w:cs="Calibri"/>
                <w:sz w:val="20"/>
                <w:szCs w:val="20"/>
              </w:rPr>
              <w:t>”</w:t>
            </w:r>
          </w:p>
          <w:p w:rsidR="00CC7734" w:rsidRDefault="00CC7734" w:rsidP="00CC7734">
            <w:pPr>
              <w:autoSpaceDE w:val="0"/>
              <w:autoSpaceDN w:val="0"/>
              <w:adjustRightInd w:val="0"/>
              <w:outlineLvl w:val="0"/>
              <w:rPr>
                <w:rFonts w:ascii="Calibri" w:hAnsi="Calibri" w:cs="Calibri"/>
                <w:sz w:val="20"/>
                <w:szCs w:val="20"/>
              </w:rPr>
            </w:pPr>
          </w:p>
          <w:p w:rsidR="00C92F1D" w:rsidRDefault="00C92F1D" w:rsidP="00CC7734">
            <w:pPr>
              <w:autoSpaceDE w:val="0"/>
              <w:autoSpaceDN w:val="0"/>
              <w:adjustRightInd w:val="0"/>
              <w:outlineLvl w:val="0"/>
              <w:rPr>
                <w:rFonts w:ascii="Calibri" w:hAnsi="Calibri" w:cs="Calibri"/>
                <w:sz w:val="20"/>
                <w:szCs w:val="20"/>
              </w:rPr>
            </w:pPr>
            <w:r>
              <w:rPr>
                <w:rFonts w:ascii="Calibri" w:hAnsi="Calibri" w:cs="Calibri"/>
                <w:sz w:val="20"/>
                <w:szCs w:val="20"/>
              </w:rPr>
              <w:t>Mission and Vision statements are clear.</w:t>
            </w:r>
            <w:r w:rsidR="00474901">
              <w:rPr>
                <w:rFonts w:ascii="Calibri" w:hAnsi="Calibri" w:cs="Calibri"/>
                <w:sz w:val="20"/>
                <w:szCs w:val="20"/>
              </w:rPr>
              <w:t xml:space="preserve"> On the comparison to the CAC mission- how does contemporary practice fit with innovation? Are certain technologies or pedagogies used that are innovative? </w:t>
            </w:r>
            <w:r w:rsidR="009F6D2A">
              <w:rPr>
                <w:rFonts w:ascii="Calibri" w:hAnsi="Calibri" w:cs="Calibri"/>
                <w:sz w:val="20"/>
                <w:szCs w:val="20"/>
              </w:rPr>
              <w:t xml:space="preserve">For example, how is the changing technology in the medical field addressed? </w:t>
            </w:r>
          </w:p>
          <w:p w:rsidR="009F0A07" w:rsidRPr="00DB1F28" w:rsidRDefault="009F0A07" w:rsidP="00DB1F28">
            <w:pPr>
              <w:autoSpaceDE w:val="0"/>
              <w:autoSpaceDN w:val="0"/>
              <w:adjustRightInd w:val="0"/>
              <w:outlineLvl w:val="0"/>
              <w:rPr>
                <w:rFonts w:ascii="Calibri" w:hAnsi="Calibri" w:cs="Calibri"/>
                <w:sz w:val="20"/>
                <w:szCs w:val="20"/>
              </w:rPr>
            </w:pPr>
          </w:p>
        </w:tc>
      </w:tr>
      <w:tr w:rsidR="00EA506A" w:rsidTr="00474901">
        <w:tc>
          <w:tcPr>
            <w:tcW w:w="10975" w:type="dxa"/>
            <w:shd w:val="clear" w:color="auto" w:fill="auto"/>
          </w:tcPr>
          <w:p w:rsidR="00EA506A" w:rsidRDefault="00EA506A" w:rsidP="00DB1F28">
            <w:pPr>
              <w:autoSpaceDE w:val="0"/>
              <w:autoSpaceDN w:val="0"/>
              <w:adjustRightInd w:val="0"/>
              <w:rPr>
                <w:rFonts w:asciiTheme="minorHAnsi" w:hAnsiTheme="minorHAnsi" w:cstheme="minorHAnsi"/>
                <w:bCs/>
                <w:sz w:val="20"/>
                <w:szCs w:val="20"/>
              </w:rPr>
            </w:pPr>
            <w:r w:rsidRPr="00E51D95">
              <w:rPr>
                <w:rFonts w:asciiTheme="minorHAnsi" w:hAnsiTheme="minorHAnsi" w:cstheme="minorHAnsi"/>
                <w:bCs/>
                <w:sz w:val="20"/>
                <w:szCs w:val="20"/>
              </w:rPr>
              <w:t>Clarity and appropriateness of all degree and/or certificate program student learning outcomes:</w:t>
            </w:r>
          </w:p>
          <w:p w:rsidR="009F6D2A" w:rsidRDefault="009F6D2A" w:rsidP="00DB1F28">
            <w:pPr>
              <w:autoSpaceDE w:val="0"/>
              <w:autoSpaceDN w:val="0"/>
              <w:adjustRightInd w:val="0"/>
              <w:rPr>
                <w:rFonts w:asciiTheme="minorHAnsi" w:hAnsiTheme="minorHAnsi" w:cstheme="minorHAnsi"/>
                <w:bCs/>
                <w:sz w:val="20"/>
                <w:szCs w:val="20"/>
              </w:rPr>
            </w:pPr>
          </w:p>
          <w:p w:rsidR="00DB1F28" w:rsidRPr="00DB1F28" w:rsidRDefault="00DB1F28" w:rsidP="00DB1F28">
            <w:pPr>
              <w:autoSpaceDE w:val="0"/>
              <w:autoSpaceDN w:val="0"/>
              <w:adjustRightInd w:val="0"/>
              <w:outlineLvl w:val="0"/>
              <w:rPr>
                <w:rFonts w:ascii="Calibri" w:hAnsi="Calibri" w:cs="Calibri"/>
                <w:sz w:val="20"/>
                <w:szCs w:val="20"/>
              </w:rPr>
            </w:pPr>
            <w:r>
              <w:rPr>
                <w:rFonts w:asciiTheme="minorHAnsi" w:hAnsiTheme="minorHAnsi" w:cstheme="minorHAnsi"/>
                <w:bCs/>
                <w:sz w:val="20"/>
                <w:szCs w:val="20"/>
              </w:rPr>
              <w:t>The outcomes all seem appropriat</w:t>
            </w:r>
            <w:r w:rsidR="009F6D2A">
              <w:rPr>
                <w:rFonts w:asciiTheme="minorHAnsi" w:hAnsiTheme="minorHAnsi" w:cstheme="minorHAnsi"/>
                <w:bCs/>
                <w:sz w:val="20"/>
                <w:szCs w:val="20"/>
              </w:rPr>
              <w:t>e for nursing. Descriptions are</w:t>
            </w:r>
            <w:r>
              <w:rPr>
                <w:rFonts w:asciiTheme="minorHAnsi" w:hAnsiTheme="minorHAnsi" w:cstheme="minorHAnsi"/>
                <w:bCs/>
                <w:sz w:val="20"/>
                <w:szCs w:val="20"/>
              </w:rPr>
              <w:t xml:space="preserve"> clear. </w:t>
            </w:r>
            <w:r w:rsidR="005B3598">
              <w:rPr>
                <w:rFonts w:ascii="Calibri" w:hAnsi="Calibri" w:cs="Calibri"/>
                <w:sz w:val="20"/>
                <w:szCs w:val="20"/>
              </w:rPr>
              <w:t>The graduate competencies</w:t>
            </w:r>
            <w:r>
              <w:rPr>
                <w:rFonts w:ascii="Calibri" w:hAnsi="Calibri" w:cs="Calibri"/>
                <w:sz w:val="20"/>
                <w:szCs w:val="20"/>
              </w:rPr>
              <w:t xml:space="preserve">, listed in Appendix A, are very detailed. Are there specific measurable goals to reach </w:t>
            </w:r>
            <w:r w:rsidR="005B3598">
              <w:rPr>
                <w:rFonts w:ascii="Calibri" w:hAnsi="Calibri" w:cs="Calibri"/>
                <w:sz w:val="20"/>
                <w:szCs w:val="20"/>
              </w:rPr>
              <w:t xml:space="preserve">each of </w:t>
            </w:r>
            <w:r>
              <w:rPr>
                <w:rFonts w:ascii="Calibri" w:hAnsi="Calibri" w:cs="Calibri"/>
                <w:sz w:val="20"/>
                <w:szCs w:val="20"/>
              </w:rPr>
              <w:t xml:space="preserve">the outcomes? How do you know if </w:t>
            </w:r>
            <w:r w:rsidR="005B3598">
              <w:rPr>
                <w:rFonts w:ascii="Calibri" w:hAnsi="Calibri" w:cs="Calibri"/>
                <w:sz w:val="20"/>
                <w:szCs w:val="20"/>
              </w:rPr>
              <w:t xml:space="preserve">an outcome </w:t>
            </w:r>
            <w:r w:rsidR="009F6D2A">
              <w:rPr>
                <w:rFonts w:ascii="Calibri" w:hAnsi="Calibri" w:cs="Calibri"/>
                <w:sz w:val="20"/>
                <w:szCs w:val="20"/>
              </w:rPr>
              <w:t>has bee</w:t>
            </w:r>
            <w:r w:rsidR="005B3598">
              <w:rPr>
                <w:rFonts w:ascii="Calibri" w:hAnsi="Calibri" w:cs="Calibri"/>
                <w:sz w:val="20"/>
                <w:szCs w:val="20"/>
              </w:rPr>
              <w:t xml:space="preserve">n met? For example, outcome #3 – (developing a professional identity….) Is qualitative data used to measure it? </w:t>
            </w:r>
          </w:p>
          <w:p w:rsidR="00C64F54" w:rsidRPr="00E51D95" w:rsidRDefault="00C64F54" w:rsidP="00C64F54">
            <w:pPr>
              <w:pStyle w:val="ListParagraph"/>
              <w:autoSpaceDE w:val="0"/>
              <w:autoSpaceDN w:val="0"/>
              <w:adjustRightInd w:val="0"/>
              <w:rPr>
                <w:rFonts w:asciiTheme="minorHAnsi" w:hAnsiTheme="minorHAnsi" w:cstheme="minorHAnsi"/>
                <w:b/>
                <w:bCs/>
                <w:sz w:val="20"/>
                <w:szCs w:val="20"/>
              </w:rPr>
            </w:pPr>
          </w:p>
        </w:tc>
      </w:tr>
      <w:tr w:rsidR="009F0A07" w:rsidTr="00474901">
        <w:tc>
          <w:tcPr>
            <w:tcW w:w="10975" w:type="dxa"/>
            <w:shd w:val="clear" w:color="auto" w:fill="D9D9D9" w:themeFill="background1" w:themeFillShade="D9"/>
          </w:tcPr>
          <w:p w:rsidR="009F0A07" w:rsidRPr="00E51D95" w:rsidRDefault="009F0A07" w:rsidP="009F0A07">
            <w:pPr>
              <w:autoSpaceDE w:val="0"/>
              <w:autoSpaceDN w:val="0"/>
              <w:adjustRightInd w:val="0"/>
              <w:rPr>
                <w:rFonts w:asciiTheme="minorHAnsi" w:hAnsiTheme="minorHAnsi" w:cstheme="minorHAnsi"/>
                <w:b/>
                <w:bCs/>
                <w:sz w:val="20"/>
                <w:szCs w:val="20"/>
              </w:rPr>
            </w:pPr>
            <w:r w:rsidRPr="00E51D95">
              <w:rPr>
                <w:rFonts w:asciiTheme="minorHAnsi" w:hAnsiTheme="minorHAnsi" w:cstheme="minorHAnsi"/>
                <w:b/>
                <w:bCs/>
                <w:sz w:val="20"/>
                <w:szCs w:val="20"/>
              </w:rPr>
              <w:t>Evaluation of Program Quality</w:t>
            </w:r>
          </w:p>
        </w:tc>
      </w:tr>
      <w:tr w:rsidR="009F0A07" w:rsidTr="00474901">
        <w:tc>
          <w:tcPr>
            <w:tcW w:w="10975" w:type="dxa"/>
          </w:tcPr>
          <w:p w:rsidR="009F0A07" w:rsidRDefault="009F0A07" w:rsidP="009F0A07">
            <w:pPr>
              <w:autoSpaceDE w:val="0"/>
              <w:autoSpaceDN w:val="0"/>
              <w:adjustRightInd w:val="0"/>
              <w:rPr>
                <w:rFonts w:asciiTheme="minorHAnsi" w:hAnsiTheme="minorHAnsi" w:cstheme="minorHAnsi"/>
                <w:bCs/>
                <w:sz w:val="20"/>
                <w:szCs w:val="20"/>
              </w:rPr>
            </w:pPr>
            <w:r w:rsidRPr="00E51D95">
              <w:rPr>
                <w:rFonts w:asciiTheme="minorHAnsi" w:hAnsiTheme="minorHAnsi" w:cstheme="minorHAnsi"/>
                <w:bCs/>
                <w:sz w:val="20"/>
                <w:szCs w:val="20"/>
              </w:rPr>
              <w:t>Quality</w:t>
            </w:r>
            <w:r w:rsidR="00EA506A" w:rsidRPr="00E51D95">
              <w:rPr>
                <w:rFonts w:asciiTheme="minorHAnsi" w:hAnsiTheme="minorHAnsi" w:cstheme="minorHAnsi"/>
                <w:bCs/>
                <w:sz w:val="20"/>
                <w:szCs w:val="20"/>
              </w:rPr>
              <w:t xml:space="preserve"> and Appropriateness</w:t>
            </w:r>
            <w:r w:rsidRPr="00E51D95">
              <w:rPr>
                <w:rFonts w:asciiTheme="minorHAnsi" w:hAnsiTheme="minorHAnsi" w:cstheme="minorHAnsi"/>
                <w:bCs/>
                <w:sz w:val="20"/>
                <w:szCs w:val="20"/>
              </w:rPr>
              <w:t xml:space="preserve"> of Curriculum:</w:t>
            </w:r>
          </w:p>
          <w:p w:rsidR="005B3598" w:rsidRPr="00E51D95" w:rsidRDefault="005B3598" w:rsidP="009F0A07">
            <w:pPr>
              <w:autoSpaceDE w:val="0"/>
              <w:autoSpaceDN w:val="0"/>
              <w:adjustRightInd w:val="0"/>
              <w:rPr>
                <w:rFonts w:asciiTheme="minorHAnsi" w:hAnsiTheme="minorHAnsi" w:cstheme="minorHAnsi"/>
                <w:bCs/>
                <w:sz w:val="20"/>
                <w:szCs w:val="20"/>
              </w:rPr>
            </w:pPr>
          </w:p>
          <w:p w:rsidR="009F0A07" w:rsidRDefault="008C0DC9" w:rsidP="008C0DC9">
            <w:pPr>
              <w:pStyle w:val="ListParagraph"/>
              <w:autoSpaceDE w:val="0"/>
              <w:autoSpaceDN w:val="0"/>
              <w:adjustRightInd w:val="0"/>
              <w:ind w:left="67"/>
              <w:rPr>
                <w:rFonts w:asciiTheme="minorHAnsi" w:hAnsiTheme="minorHAnsi" w:cstheme="minorHAnsi"/>
                <w:bCs/>
                <w:sz w:val="20"/>
                <w:szCs w:val="20"/>
              </w:rPr>
            </w:pPr>
            <w:r w:rsidRPr="008C0DC9">
              <w:rPr>
                <w:rFonts w:asciiTheme="minorHAnsi" w:hAnsiTheme="minorHAnsi" w:cstheme="minorHAnsi"/>
                <w:bCs/>
                <w:sz w:val="20"/>
                <w:szCs w:val="20"/>
              </w:rPr>
              <w:t xml:space="preserve">Curriculum seems appropriate to nursing field. </w:t>
            </w:r>
            <w:r w:rsidR="00C6528B" w:rsidRPr="005B3598">
              <w:rPr>
                <w:rFonts w:asciiTheme="minorHAnsi" w:hAnsiTheme="minorHAnsi" w:cstheme="minorHAnsi"/>
                <w:bCs/>
                <w:sz w:val="20"/>
                <w:szCs w:val="20"/>
              </w:rPr>
              <w:t xml:space="preserve">The program must go through rigorous </w:t>
            </w:r>
            <w:r w:rsidR="008A5CBC" w:rsidRPr="005B3598">
              <w:rPr>
                <w:rFonts w:asciiTheme="minorHAnsi" w:hAnsiTheme="minorHAnsi" w:cstheme="minorHAnsi"/>
                <w:bCs/>
                <w:sz w:val="20"/>
                <w:szCs w:val="20"/>
              </w:rPr>
              <w:t>accreditation</w:t>
            </w:r>
            <w:r w:rsidR="00C6528B" w:rsidRPr="005B3598">
              <w:rPr>
                <w:rFonts w:asciiTheme="minorHAnsi" w:hAnsiTheme="minorHAnsi" w:cstheme="minorHAnsi"/>
                <w:bCs/>
                <w:sz w:val="20"/>
                <w:szCs w:val="20"/>
              </w:rPr>
              <w:t xml:space="preserve"> standards by </w:t>
            </w:r>
            <w:r w:rsidR="00D91C38" w:rsidRPr="005B3598">
              <w:rPr>
                <w:rFonts w:asciiTheme="minorHAnsi" w:hAnsiTheme="minorHAnsi" w:cstheme="minorHAnsi"/>
                <w:bCs/>
                <w:sz w:val="20"/>
                <w:szCs w:val="20"/>
              </w:rPr>
              <w:t>regulatory bodies such as the Arizona State Board of Nursing (AZBN)</w:t>
            </w:r>
          </w:p>
          <w:p w:rsidR="007C5B8E" w:rsidRDefault="007C5B8E" w:rsidP="008C0DC9">
            <w:pPr>
              <w:pStyle w:val="ListParagraph"/>
              <w:autoSpaceDE w:val="0"/>
              <w:autoSpaceDN w:val="0"/>
              <w:adjustRightInd w:val="0"/>
              <w:ind w:left="67"/>
              <w:rPr>
                <w:rFonts w:asciiTheme="minorHAnsi" w:hAnsiTheme="minorHAnsi" w:cstheme="minorHAnsi"/>
                <w:bCs/>
                <w:sz w:val="20"/>
                <w:szCs w:val="20"/>
              </w:rPr>
            </w:pPr>
          </w:p>
          <w:p w:rsidR="007C5B8E" w:rsidRDefault="007C5B8E" w:rsidP="007C5B8E">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 xml:space="preserve">To assess the CSLO’s, self-reflection surveys were sent 6 months after graduation. 85 – 100% of students who responded indicated that they felt the CSLO’s were being met by program outcomes. (Did this survey measure all of the CSLO’s or only CSLO #4)  For measurement of CSLO2, a pre and posttest were given on the integration of medical terminology. The results identified a need for a stand-alone Advanced Medical Terminology class for Clinical Nursing to be created. This course was added the next semester. </w:t>
            </w:r>
          </w:p>
          <w:p w:rsidR="007C5B8E" w:rsidRDefault="007C5B8E" w:rsidP="007C5B8E">
            <w:pPr>
              <w:autoSpaceDE w:val="0"/>
              <w:autoSpaceDN w:val="0"/>
              <w:adjustRightInd w:val="0"/>
              <w:rPr>
                <w:rFonts w:asciiTheme="minorHAnsi" w:hAnsiTheme="minorHAnsi" w:cstheme="minorHAnsi"/>
                <w:bCs/>
                <w:sz w:val="20"/>
                <w:szCs w:val="20"/>
              </w:rPr>
            </w:pPr>
          </w:p>
          <w:p w:rsidR="007C5B8E" w:rsidRPr="005B3598" w:rsidRDefault="007C5B8E" w:rsidP="007C5B8E">
            <w:pPr>
              <w:autoSpaceDE w:val="0"/>
              <w:autoSpaceDN w:val="0"/>
              <w:adjustRightInd w:val="0"/>
              <w:rPr>
                <w:rFonts w:asciiTheme="minorHAnsi" w:hAnsiTheme="minorHAnsi" w:cstheme="minorHAnsi"/>
                <w:bCs/>
                <w:sz w:val="20"/>
                <w:szCs w:val="20"/>
              </w:rPr>
            </w:pPr>
            <w:r w:rsidRPr="005B3598">
              <w:rPr>
                <w:rFonts w:asciiTheme="minorHAnsi" w:hAnsiTheme="minorHAnsi" w:cstheme="minorHAnsi"/>
                <w:bCs/>
                <w:sz w:val="20"/>
                <w:szCs w:val="20"/>
              </w:rPr>
              <w:t xml:space="preserve">Clear results are shown on the HESI </w:t>
            </w:r>
            <w:r>
              <w:rPr>
                <w:rFonts w:asciiTheme="minorHAnsi" w:hAnsiTheme="minorHAnsi" w:cstheme="minorHAnsi"/>
                <w:bCs/>
                <w:sz w:val="20"/>
                <w:szCs w:val="20"/>
              </w:rPr>
              <w:t>Exit E</w:t>
            </w:r>
            <w:r w:rsidRPr="005B3598">
              <w:rPr>
                <w:rFonts w:asciiTheme="minorHAnsi" w:hAnsiTheme="minorHAnsi" w:cstheme="minorHAnsi"/>
                <w:bCs/>
                <w:sz w:val="20"/>
                <w:szCs w:val="20"/>
              </w:rPr>
              <w:t xml:space="preserve">xam which prompted the nursing program to use a product named Elevate to assist improving HESI EXIT scores. </w:t>
            </w:r>
          </w:p>
          <w:p w:rsidR="00C64F54" w:rsidRPr="00E51D95" w:rsidRDefault="00C64F54" w:rsidP="00C64F54">
            <w:pPr>
              <w:pStyle w:val="ListParagraph"/>
              <w:autoSpaceDE w:val="0"/>
              <w:autoSpaceDN w:val="0"/>
              <w:adjustRightInd w:val="0"/>
              <w:rPr>
                <w:rFonts w:asciiTheme="minorHAnsi" w:hAnsiTheme="minorHAnsi" w:cstheme="minorHAnsi"/>
                <w:bCs/>
                <w:sz w:val="20"/>
                <w:szCs w:val="20"/>
              </w:rPr>
            </w:pPr>
          </w:p>
        </w:tc>
      </w:tr>
      <w:tr w:rsidR="009F0A07" w:rsidTr="00474901">
        <w:tc>
          <w:tcPr>
            <w:tcW w:w="10975" w:type="dxa"/>
          </w:tcPr>
          <w:p w:rsidR="009F0A07" w:rsidRDefault="00FA59D9"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Contribution of Program in</w:t>
            </w:r>
            <w:r w:rsidR="009F0A07">
              <w:rPr>
                <w:rFonts w:asciiTheme="minorHAnsi" w:hAnsiTheme="minorHAnsi" w:cstheme="minorHAnsi"/>
                <w:bCs/>
                <w:sz w:val="20"/>
                <w:szCs w:val="20"/>
              </w:rPr>
              <w:t xml:space="preserve"> Meeting</w:t>
            </w:r>
            <w:r>
              <w:rPr>
                <w:rFonts w:asciiTheme="minorHAnsi" w:hAnsiTheme="minorHAnsi" w:cstheme="minorHAnsi"/>
                <w:bCs/>
                <w:sz w:val="20"/>
                <w:szCs w:val="20"/>
              </w:rPr>
              <w:t xml:space="preserve"> Institutional </w:t>
            </w:r>
            <w:r w:rsidR="009F0A07">
              <w:rPr>
                <w:rFonts w:asciiTheme="minorHAnsi" w:hAnsiTheme="minorHAnsi" w:cstheme="minorHAnsi"/>
                <w:bCs/>
                <w:sz w:val="20"/>
                <w:szCs w:val="20"/>
              </w:rPr>
              <w:t>Strategic Goals:</w:t>
            </w:r>
          </w:p>
          <w:p w:rsidR="000228D4" w:rsidRPr="000228D4" w:rsidRDefault="000228D4"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Strategic Goals</w:t>
            </w:r>
            <w:r w:rsidR="00E73A8C">
              <w:rPr>
                <w:rFonts w:asciiTheme="minorHAnsi" w:hAnsiTheme="minorHAnsi" w:cstheme="minorHAnsi"/>
                <w:b/>
                <w:bCs/>
                <w:sz w:val="20"/>
                <w:szCs w:val="20"/>
              </w:rPr>
              <w:t xml:space="preserve"> and the Nursing Program’s Efforts to Achieve them. </w:t>
            </w:r>
          </w:p>
          <w:p w:rsidR="000228D4" w:rsidRDefault="000228D4" w:rsidP="000228D4">
            <w:pPr>
              <w:pStyle w:val="ListParagraph"/>
              <w:numPr>
                <w:ilvl w:val="0"/>
                <w:numId w:val="8"/>
              </w:numPr>
              <w:autoSpaceDE w:val="0"/>
              <w:autoSpaceDN w:val="0"/>
              <w:adjustRightInd w:val="0"/>
              <w:rPr>
                <w:rFonts w:asciiTheme="minorHAnsi" w:hAnsiTheme="minorHAnsi" w:cstheme="minorHAnsi"/>
                <w:bCs/>
                <w:sz w:val="20"/>
                <w:szCs w:val="20"/>
              </w:rPr>
            </w:pPr>
            <w:r w:rsidRPr="000228D4">
              <w:rPr>
                <w:rFonts w:asciiTheme="minorHAnsi" w:hAnsiTheme="minorHAnsi" w:cstheme="minorHAnsi"/>
                <w:bCs/>
                <w:sz w:val="20"/>
                <w:szCs w:val="20"/>
              </w:rPr>
              <w:t>Ensure broad access to high-quality innovative educational programs, services and training opportunities for Pinal County residents</w:t>
            </w:r>
            <w:r>
              <w:rPr>
                <w:rFonts w:asciiTheme="minorHAnsi" w:hAnsiTheme="minorHAnsi" w:cstheme="minorHAnsi"/>
                <w:bCs/>
                <w:sz w:val="20"/>
                <w:szCs w:val="20"/>
              </w:rPr>
              <w:t xml:space="preserve"> </w:t>
            </w:r>
            <w:r w:rsidRPr="00E73A8C">
              <w:rPr>
                <w:rFonts w:asciiTheme="minorHAnsi" w:hAnsiTheme="minorHAnsi" w:cstheme="minorHAnsi"/>
                <w:b/>
                <w:bCs/>
                <w:sz w:val="20"/>
                <w:szCs w:val="20"/>
              </w:rPr>
              <w:t>(The Nursing Program is trying to expand the program to at least one other campus)</w:t>
            </w:r>
          </w:p>
          <w:p w:rsidR="000228D4" w:rsidRPr="000228D4" w:rsidRDefault="000228D4" w:rsidP="000228D4">
            <w:pPr>
              <w:pStyle w:val="ListParagraph"/>
              <w:numPr>
                <w:ilvl w:val="0"/>
                <w:numId w:val="8"/>
              </w:numPr>
              <w:autoSpaceDE w:val="0"/>
              <w:autoSpaceDN w:val="0"/>
              <w:adjustRightInd w:val="0"/>
              <w:rPr>
                <w:rFonts w:asciiTheme="minorHAnsi" w:hAnsiTheme="minorHAnsi" w:cstheme="minorHAnsi"/>
                <w:bCs/>
                <w:sz w:val="20"/>
                <w:szCs w:val="20"/>
              </w:rPr>
            </w:pPr>
            <w:r w:rsidRPr="000228D4">
              <w:rPr>
                <w:rFonts w:asciiTheme="minorHAnsi" w:hAnsiTheme="minorHAnsi" w:cstheme="minorHAnsi"/>
                <w:bCs/>
                <w:sz w:val="20"/>
                <w:szCs w:val="20"/>
              </w:rPr>
              <w:t xml:space="preserve">Improve student retention, persistence, completion and job placement </w:t>
            </w:r>
            <w:r w:rsidRPr="00E73A8C">
              <w:rPr>
                <w:rFonts w:asciiTheme="minorHAnsi" w:hAnsiTheme="minorHAnsi" w:cstheme="minorHAnsi"/>
                <w:b/>
                <w:bCs/>
                <w:sz w:val="20"/>
                <w:szCs w:val="20"/>
              </w:rPr>
              <w:t>(The nursing program’s students are completing the program 80-90% of the time in 4 years.)</w:t>
            </w:r>
          </w:p>
          <w:p w:rsidR="00E73A8C" w:rsidRDefault="000228D4" w:rsidP="00E73A8C">
            <w:pPr>
              <w:pStyle w:val="ListParagraph"/>
              <w:numPr>
                <w:ilvl w:val="0"/>
                <w:numId w:val="8"/>
              </w:numPr>
              <w:autoSpaceDE w:val="0"/>
              <w:autoSpaceDN w:val="0"/>
              <w:adjustRightInd w:val="0"/>
              <w:rPr>
                <w:rFonts w:asciiTheme="minorHAnsi" w:hAnsiTheme="minorHAnsi" w:cstheme="minorHAnsi"/>
                <w:bCs/>
                <w:sz w:val="20"/>
                <w:szCs w:val="20"/>
              </w:rPr>
            </w:pPr>
            <w:r w:rsidRPr="000228D4">
              <w:rPr>
                <w:rFonts w:asciiTheme="minorHAnsi" w:hAnsiTheme="minorHAnsi" w:cstheme="minorHAnsi"/>
                <w:bCs/>
                <w:sz w:val="20"/>
                <w:szCs w:val="20"/>
              </w:rPr>
              <w:t>Ensure a safe, sustainable environment that promotes learning, communication, diversity and satisfaction among students, faculty and staff</w:t>
            </w:r>
            <w:r w:rsidR="003B5296">
              <w:rPr>
                <w:rFonts w:asciiTheme="minorHAnsi" w:hAnsiTheme="minorHAnsi" w:cstheme="minorHAnsi"/>
                <w:bCs/>
                <w:sz w:val="20"/>
                <w:szCs w:val="20"/>
              </w:rPr>
              <w:t xml:space="preserve"> </w:t>
            </w:r>
            <w:r w:rsidR="003B5296">
              <w:rPr>
                <w:rFonts w:asciiTheme="minorHAnsi" w:hAnsiTheme="minorHAnsi" w:cstheme="minorHAnsi"/>
                <w:b/>
                <w:bCs/>
                <w:sz w:val="20"/>
                <w:szCs w:val="20"/>
              </w:rPr>
              <w:t>(End of course surveys are given to students to identify any issues with the learning environment)</w:t>
            </w:r>
          </w:p>
          <w:p w:rsidR="000228D4" w:rsidRPr="00E73A8C" w:rsidRDefault="000228D4" w:rsidP="00E73A8C">
            <w:pPr>
              <w:pStyle w:val="ListParagraph"/>
              <w:numPr>
                <w:ilvl w:val="0"/>
                <w:numId w:val="8"/>
              </w:numPr>
              <w:autoSpaceDE w:val="0"/>
              <w:autoSpaceDN w:val="0"/>
              <w:adjustRightInd w:val="0"/>
              <w:rPr>
                <w:rFonts w:asciiTheme="minorHAnsi" w:hAnsiTheme="minorHAnsi" w:cstheme="minorHAnsi"/>
                <w:bCs/>
                <w:sz w:val="20"/>
                <w:szCs w:val="20"/>
              </w:rPr>
            </w:pPr>
            <w:r w:rsidRPr="00E73A8C">
              <w:rPr>
                <w:rFonts w:asciiTheme="minorHAnsi" w:hAnsiTheme="minorHAnsi" w:cstheme="minorHAnsi"/>
                <w:bCs/>
                <w:sz w:val="20"/>
                <w:szCs w:val="20"/>
              </w:rPr>
              <w:t>Enhance our physical and technological infrastructure to support changes in the learning and work environment</w:t>
            </w:r>
            <w:r w:rsidR="00E73A8C" w:rsidRPr="00E73A8C">
              <w:rPr>
                <w:rFonts w:asciiTheme="minorHAnsi" w:hAnsiTheme="minorHAnsi" w:cstheme="minorHAnsi"/>
                <w:bCs/>
                <w:sz w:val="20"/>
                <w:szCs w:val="20"/>
              </w:rPr>
              <w:t xml:space="preserve"> </w:t>
            </w:r>
            <w:r w:rsidR="00E73A8C" w:rsidRPr="00E73A8C">
              <w:rPr>
                <w:rFonts w:asciiTheme="minorHAnsi" w:hAnsiTheme="minorHAnsi" w:cstheme="minorHAnsi"/>
                <w:b/>
                <w:bCs/>
                <w:sz w:val="20"/>
                <w:szCs w:val="20"/>
              </w:rPr>
              <w:t>(Technology is used to improve the students’ learning through realistic measures that mimic practice.  Innovation occurs with technology and the IT department is supporting the effort. )</w:t>
            </w:r>
            <w:r w:rsidR="00E73A8C" w:rsidRPr="00E73A8C">
              <w:rPr>
                <w:rFonts w:asciiTheme="minorHAnsi" w:hAnsiTheme="minorHAnsi" w:cstheme="minorHAnsi"/>
                <w:bCs/>
                <w:sz w:val="20"/>
                <w:szCs w:val="20"/>
              </w:rPr>
              <w:t xml:space="preserve"> </w:t>
            </w:r>
          </w:p>
          <w:p w:rsidR="000228D4" w:rsidRPr="000228D4" w:rsidRDefault="000228D4" w:rsidP="00E73A8C">
            <w:pPr>
              <w:pStyle w:val="ListParagraph"/>
              <w:numPr>
                <w:ilvl w:val="0"/>
                <w:numId w:val="8"/>
              </w:numPr>
              <w:autoSpaceDE w:val="0"/>
              <w:autoSpaceDN w:val="0"/>
              <w:adjustRightInd w:val="0"/>
              <w:spacing w:before="240"/>
              <w:rPr>
                <w:rFonts w:asciiTheme="minorHAnsi" w:hAnsiTheme="minorHAnsi" w:cstheme="minorHAnsi"/>
                <w:bCs/>
                <w:sz w:val="20"/>
                <w:szCs w:val="20"/>
              </w:rPr>
            </w:pPr>
            <w:r w:rsidRPr="000228D4">
              <w:rPr>
                <w:rFonts w:asciiTheme="minorHAnsi" w:hAnsiTheme="minorHAnsi" w:cstheme="minorHAnsi"/>
                <w:bCs/>
                <w:sz w:val="20"/>
                <w:szCs w:val="20"/>
              </w:rPr>
              <w:t>Expand partnerships with Universities to provide advanced degrees to Pinal County residents</w:t>
            </w:r>
            <w:r>
              <w:rPr>
                <w:rFonts w:asciiTheme="minorHAnsi" w:hAnsiTheme="minorHAnsi" w:cstheme="minorHAnsi"/>
                <w:bCs/>
                <w:sz w:val="20"/>
                <w:szCs w:val="20"/>
              </w:rPr>
              <w:t xml:space="preserve"> </w:t>
            </w:r>
            <w:r w:rsidRPr="00E73A8C">
              <w:rPr>
                <w:rFonts w:asciiTheme="minorHAnsi" w:hAnsiTheme="minorHAnsi" w:cstheme="minorHAnsi"/>
                <w:b/>
                <w:bCs/>
                <w:sz w:val="20"/>
                <w:szCs w:val="20"/>
              </w:rPr>
              <w:t>(</w:t>
            </w:r>
            <w:r w:rsidR="00E73A8C" w:rsidRPr="00E73A8C">
              <w:rPr>
                <w:rFonts w:asciiTheme="minorHAnsi" w:hAnsiTheme="minorHAnsi" w:cstheme="minorHAnsi"/>
                <w:b/>
                <w:bCs/>
                <w:sz w:val="20"/>
                <w:szCs w:val="20"/>
              </w:rPr>
              <w:t xml:space="preserve">A Concurrent Enrollment </w:t>
            </w:r>
            <w:r w:rsidR="00E73A8C" w:rsidRPr="00E73A8C">
              <w:rPr>
                <w:rFonts w:asciiTheme="minorHAnsi" w:hAnsiTheme="minorHAnsi" w:cstheme="minorHAnsi"/>
                <w:b/>
                <w:bCs/>
                <w:sz w:val="20"/>
                <w:szCs w:val="20"/>
              </w:rPr>
              <w:lastRenderedPageBreak/>
              <w:t>Program (CEP) with ASU and NAU instituted in 2015 has led to more students achieving a BSN)</w:t>
            </w:r>
            <w:r w:rsidR="003B5296">
              <w:rPr>
                <w:rFonts w:asciiTheme="minorHAnsi" w:hAnsiTheme="minorHAnsi" w:cstheme="minorHAnsi"/>
                <w:b/>
                <w:bCs/>
                <w:sz w:val="20"/>
                <w:szCs w:val="20"/>
              </w:rPr>
              <w:t xml:space="preserve"> 90/30 Program</w:t>
            </w:r>
          </w:p>
          <w:p w:rsidR="000228D4" w:rsidRPr="000228D4" w:rsidRDefault="000228D4" w:rsidP="000228D4">
            <w:pPr>
              <w:pStyle w:val="ListParagraph"/>
              <w:numPr>
                <w:ilvl w:val="0"/>
                <w:numId w:val="8"/>
              </w:numPr>
              <w:autoSpaceDE w:val="0"/>
              <w:autoSpaceDN w:val="0"/>
              <w:adjustRightInd w:val="0"/>
              <w:rPr>
                <w:rFonts w:asciiTheme="minorHAnsi" w:hAnsiTheme="minorHAnsi" w:cstheme="minorHAnsi"/>
                <w:bCs/>
                <w:sz w:val="20"/>
                <w:szCs w:val="20"/>
              </w:rPr>
            </w:pPr>
            <w:r w:rsidRPr="000228D4">
              <w:rPr>
                <w:rFonts w:asciiTheme="minorHAnsi" w:hAnsiTheme="minorHAnsi" w:cstheme="minorHAnsi"/>
                <w:bCs/>
                <w:sz w:val="20"/>
                <w:szCs w:val="20"/>
              </w:rPr>
              <w:t>Obtain approval from the state and regional accreditation body to offer baccalaureate degrees at CAC</w:t>
            </w:r>
            <w:r w:rsidR="00E73A8C">
              <w:rPr>
                <w:rFonts w:asciiTheme="minorHAnsi" w:hAnsiTheme="minorHAnsi" w:cstheme="minorHAnsi"/>
                <w:bCs/>
                <w:sz w:val="20"/>
                <w:szCs w:val="20"/>
              </w:rPr>
              <w:t xml:space="preserve"> </w:t>
            </w:r>
            <w:r w:rsidR="00E73A8C" w:rsidRPr="003B5296">
              <w:rPr>
                <w:rFonts w:asciiTheme="minorHAnsi" w:hAnsiTheme="minorHAnsi" w:cstheme="minorHAnsi"/>
                <w:b/>
                <w:bCs/>
                <w:sz w:val="20"/>
                <w:szCs w:val="20"/>
              </w:rPr>
              <w:t xml:space="preserve"> (In 2015 entered into a CEP with NAU and then with ASU</w:t>
            </w:r>
            <w:r w:rsidR="003B5296" w:rsidRPr="003B5296">
              <w:rPr>
                <w:rFonts w:asciiTheme="minorHAnsi" w:hAnsiTheme="minorHAnsi" w:cstheme="minorHAnsi"/>
                <w:b/>
                <w:bCs/>
                <w:sz w:val="20"/>
                <w:szCs w:val="20"/>
              </w:rPr>
              <w:t xml:space="preserve"> beginning in 2018)</w:t>
            </w:r>
          </w:p>
          <w:p w:rsidR="000228D4" w:rsidRPr="000228D4" w:rsidRDefault="000228D4" w:rsidP="000228D4">
            <w:pPr>
              <w:pStyle w:val="ListParagraph"/>
              <w:numPr>
                <w:ilvl w:val="0"/>
                <w:numId w:val="8"/>
              </w:numPr>
              <w:autoSpaceDE w:val="0"/>
              <w:autoSpaceDN w:val="0"/>
              <w:adjustRightInd w:val="0"/>
              <w:rPr>
                <w:rFonts w:asciiTheme="minorHAnsi" w:hAnsiTheme="minorHAnsi" w:cstheme="minorHAnsi"/>
                <w:bCs/>
                <w:sz w:val="20"/>
                <w:szCs w:val="20"/>
              </w:rPr>
            </w:pPr>
            <w:r w:rsidRPr="000228D4">
              <w:rPr>
                <w:rFonts w:asciiTheme="minorHAnsi" w:hAnsiTheme="minorHAnsi" w:cstheme="minorHAnsi"/>
                <w:bCs/>
                <w:sz w:val="20"/>
                <w:szCs w:val="20"/>
              </w:rPr>
              <w:t>Optimize fiscal resources that support the needs and expectations of students and the community</w:t>
            </w:r>
            <w:r w:rsidR="003B5296">
              <w:rPr>
                <w:rFonts w:asciiTheme="minorHAnsi" w:hAnsiTheme="minorHAnsi" w:cstheme="minorHAnsi"/>
                <w:bCs/>
                <w:sz w:val="20"/>
                <w:szCs w:val="20"/>
              </w:rPr>
              <w:t xml:space="preserve"> </w:t>
            </w:r>
            <w:r w:rsidR="003B5296">
              <w:rPr>
                <w:rFonts w:asciiTheme="minorHAnsi" w:hAnsiTheme="minorHAnsi" w:cstheme="minorHAnsi"/>
                <w:b/>
                <w:bCs/>
                <w:sz w:val="20"/>
                <w:szCs w:val="20"/>
              </w:rPr>
              <w:t>(Data is collected through surveys to help make changes to improve the program’s fiscal resources)</w:t>
            </w:r>
          </w:p>
          <w:p w:rsidR="000228D4" w:rsidRPr="003B5296" w:rsidRDefault="000228D4" w:rsidP="009F0A07">
            <w:pPr>
              <w:pStyle w:val="ListParagraph"/>
              <w:numPr>
                <w:ilvl w:val="0"/>
                <w:numId w:val="8"/>
              </w:numPr>
              <w:autoSpaceDE w:val="0"/>
              <w:autoSpaceDN w:val="0"/>
              <w:adjustRightInd w:val="0"/>
              <w:rPr>
                <w:rFonts w:asciiTheme="minorHAnsi" w:hAnsiTheme="minorHAnsi" w:cstheme="minorHAnsi"/>
                <w:bCs/>
                <w:sz w:val="20"/>
                <w:szCs w:val="20"/>
              </w:rPr>
            </w:pPr>
            <w:r w:rsidRPr="000228D4">
              <w:rPr>
                <w:rFonts w:asciiTheme="minorHAnsi" w:hAnsiTheme="minorHAnsi" w:cstheme="minorHAnsi"/>
                <w:bCs/>
                <w:sz w:val="20"/>
                <w:szCs w:val="20"/>
              </w:rPr>
              <w:t>Contribute to the economic vitality, workforce development, and job training needs of Pinal County and surrounding region</w:t>
            </w:r>
            <w:r w:rsidR="00E73A8C">
              <w:rPr>
                <w:rFonts w:asciiTheme="minorHAnsi" w:hAnsiTheme="minorHAnsi" w:cstheme="minorHAnsi"/>
                <w:bCs/>
                <w:sz w:val="20"/>
                <w:szCs w:val="20"/>
              </w:rPr>
              <w:t xml:space="preserve"> </w:t>
            </w:r>
            <w:r w:rsidR="00E73A8C">
              <w:rPr>
                <w:rFonts w:asciiTheme="minorHAnsi" w:hAnsiTheme="minorHAnsi" w:cstheme="minorHAnsi"/>
                <w:b/>
                <w:bCs/>
                <w:sz w:val="20"/>
                <w:szCs w:val="20"/>
              </w:rPr>
              <w:t xml:space="preserve">(“The nursing program provides quality nurses to employers across Pinal County and the state of Arizona”) – Is there any data to support this? What percent of the nursing program graduates get jobs in Pinal County and the state of Arizona? </w:t>
            </w:r>
          </w:p>
          <w:p w:rsidR="000228D4" w:rsidRPr="009F0A07" w:rsidRDefault="000228D4" w:rsidP="009F0A07">
            <w:pPr>
              <w:autoSpaceDE w:val="0"/>
              <w:autoSpaceDN w:val="0"/>
              <w:adjustRightInd w:val="0"/>
              <w:rPr>
                <w:rFonts w:asciiTheme="minorHAnsi" w:hAnsiTheme="minorHAnsi" w:cstheme="minorHAnsi"/>
                <w:bCs/>
                <w:sz w:val="20"/>
                <w:szCs w:val="20"/>
              </w:rPr>
            </w:pPr>
          </w:p>
        </w:tc>
      </w:tr>
      <w:tr w:rsidR="00FA59D9" w:rsidTr="00474901">
        <w:tc>
          <w:tcPr>
            <w:tcW w:w="10975" w:type="dxa"/>
          </w:tcPr>
          <w:p w:rsidR="00FA59D9" w:rsidRDefault="00FA59D9"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lastRenderedPageBreak/>
              <w:t>Success of Program in Engaging in Continuous Quality Improvement:</w:t>
            </w:r>
          </w:p>
          <w:p w:rsidR="003B5296" w:rsidRDefault="003B5296" w:rsidP="009F0A07">
            <w:pPr>
              <w:autoSpaceDE w:val="0"/>
              <w:autoSpaceDN w:val="0"/>
              <w:adjustRightInd w:val="0"/>
              <w:rPr>
                <w:rFonts w:asciiTheme="minorHAnsi" w:hAnsiTheme="minorHAnsi" w:cstheme="minorHAnsi"/>
                <w:bCs/>
                <w:sz w:val="20"/>
                <w:szCs w:val="20"/>
              </w:rPr>
            </w:pPr>
          </w:p>
          <w:p w:rsidR="003B5296" w:rsidRDefault="003B5296"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 xml:space="preserve">A large list of data driven decisions made to achieve continuous quality improvement was provided. </w:t>
            </w:r>
          </w:p>
          <w:p w:rsidR="003B5296" w:rsidRDefault="003B5296" w:rsidP="009F0A07">
            <w:pPr>
              <w:autoSpaceDE w:val="0"/>
              <w:autoSpaceDN w:val="0"/>
              <w:adjustRightInd w:val="0"/>
              <w:rPr>
                <w:rFonts w:asciiTheme="minorHAnsi" w:hAnsiTheme="minorHAnsi" w:cstheme="minorHAnsi"/>
                <w:bCs/>
                <w:sz w:val="20"/>
                <w:szCs w:val="20"/>
              </w:rPr>
            </w:pPr>
          </w:p>
          <w:p w:rsidR="00D94841" w:rsidRDefault="00354F9B"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Number of credits needed was reduced to meet other programs, but two more strenuous courses were added (medical terminology and pharmacology).  Adjustments are forthcoming this year to make the medical terminology more effective and to create the LNA rather than the CAN level [are students required to take a licensure test for the LNA? Are standards set up that need to be met?]</w:t>
            </w:r>
          </w:p>
          <w:p w:rsidR="004E6A3B" w:rsidRDefault="004E6A3B" w:rsidP="009F0A07">
            <w:pPr>
              <w:autoSpaceDE w:val="0"/>
              <w:autoSpaceDN w:val="0"/>
              <w:adjustRightInd w:val="0"/>
              <w:rPr>
                <w:rFonts w:asciiTheme="minorHAnsi" w:hAnsiTheme="minorHAnsi" w:cstheme="minorHAnsi"/>
                <w:bCs/>
                <w:sz w:val="20"/>
                <w:szCs w:val="20"/>
              </w:rPr>
            </w:pPr>
          </w:p>
          <w:p w:rsidR="004E6A3B" w:rsidRDefault="004E6A3B"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 xml:space="preserve">Adjustments on test preparation and length of time from completion to taking the test were instituted. </w:t>
            </w:r>
            <w:r w:rsidR="00314213">
              <w:rPr>
                <w:rFonts w:asciiTheme="minorHAnsi" w:hAnsiTheme="minorHAnsi" w:cstheme="minorHAnsi"/>
                <w:bCs/>
                <w:sz w:val="20"/>
                <w:szCs w:val="20"/>
              </w:rPr>
              <w:t xml:space="preserve">Nursing faculty </w:t>
            </w:r>
            <w:proofErr w:type="gramStart"/>
            <w:r w:rsidR="00314213">
              <w:rPr>
                <w:rFonts w:asciiTheme="minorHAnsi" w:hAnsiTheme="minorHAnsi" w:cstheme="minorHAnsi"/>
                <w:bCs/>
                <w:sz w:val="20"/>
                <w:szCs w:val="20"/>
              </w:rPr>
              <w:t>have</w:t>
            </w:r>
            <w:proofErr w:type="gramEnd"/>
            <w:r w:rsidR="00314213">
              <w:rPr>
                <w:rFonts w:asciiTheme="minorHAnsi" w:hAnsiTheme="minorHAnsi" w:cstheme="minorHAnsi"/>
                <w:bCs/>
                <w:sz w:val="20"/>
                <w:szCs w:val="20"/>
              </w:rPr>
              <w:t xml:space="preserve"> been </w:t>
            </w:r>
            <w:r w:rsidR="003B5296">
              <w:rPr>
                <w:rFonts w:asciiTheme="minorHAnsi" w:hAnsiTheme="minorHAnsi" w:cstheme="minorHAnsi"/>
                <w:bCs/>
                <w:sz w:val="20"/>
                <w:szCs w:val="20"/>
              </w:rPr>
              <w:t>considering</w:t>
            </w:r>
            <w:r w:rsidR="00314213">
              <w:rPr>
                <w:rFonts w:asciiTheme="minorHAnsi" w:hAnsiTheme="minorHAnsi" w:cstheme="minorHAnsi"/>
                <w:bCs/>
                <w:sz w:val="20"/>
                <w:szCs w:val="20"/>
              </w:rPr>
              <w:t xml:space="preserve"> to become Certified Nurse Educators by 2019. </w:t>
            </w:r>
          </w:p>
          <w:p w:rsidR="005E67CA" w:rsidRDefault="005E67CA" w:rsidP="009F0A07">
            <w:pPr>
              <w:autoSpaceDE w:val="0"/>
              <w:autoSpaceDN w:val="0"/>
              <w:adjustRightInd w:val="0"/>
              <w:rPr>
                <w:rFonts w:asciiTheme="minorHAnsi" w:hAnsiTheme="minorHAnsi" w:cstheme="minorHAnsi"/>
                <w:bCs/>
                <w:sz w:val="20"/>
                <w:szCs w:val="20"/>
              </w:rPr>
            </w:pPr>
          </w:p>
          <w:p w:rsidR="005E67CA" w:rsidRDefault="005E67CA"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 xml:space="preserve">Review of staff positions and hiring or creation of new positions- Program Assistant and Simulation Instructor may provide more support to a staff that is currently stretched thin. If the program stretches to another campus, how will that look in relation to faculty and staffing? </w:t>
            </w:r>
          </w:p>
          <w:p w:rsidR="00FA59D9" w:rsidRDefault="00FA59D9" w:rsidP="009F0A07">
            <w:pPr>
              <w:autoSpaceDE w:val="0"/>
              <w:autoSpaceDN w:val="0"/>
              <w:adjustRightInd w:val="0"/>
              <w:rPr>
                <w:rFonts w:asciiTheme="minorHAnsi" w:hAnsiTheme="minorHAnsi" w:cstheme="minorHAnsi"/>
                <w:bCs/>
                <w:sz w:val="20"/>
                <w:szCs w:val="20"/>
              </w:rPr>
            </w:pPr>
          </w:p>
        </w:tc>
      </w:tr>
      <w:tr w:rsidR="009F0A07" w:rsidTr="00474901">
        <w:tc>
          <w:tcPr>
            <w:tcW w:w="10975" w:type="dxa"/>
            <w:shd w:val="clear" w:color="auto" w:fill="D9D9D9" w:themeFill="background1" w:themeFillShade="D9"/>
          </w:tcPr>
          <w:p w:rsidR="009F0A07" w:rsidRPr="009F0A07" w:rsidRDefault="009F0A07"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Evaluation of Program Effectiveness</w:t>
            </w:r>
          </w:p>
        </w:tc>
      </w:tr>
      <w:tr w:rsidR="009F0A07" w:rsidTr="00474901">
        <w:tc>
          <w:tcPr>
            <w:tcW w:w="10975" w:type="dxa"/>
          </w:tcPr>
          <w:p w:rsidR="00FA59D9" w:rsidRDefault="00FA59D9" w:rsidP="00FA59D9">
            <w:pPr>
              <w:autoSpaceDE w:val="0"/>
              <w:autoSpaceDN w:val="0"/>
              <w:adjustRightInd w:val="0"/>
              <w:rPr>
                <w:rFonts w:asciiTheme="minorHAnsi" w:hAnsiTheme="minorHAnsi" w:cstheme="minorHAnsi"/>
                <w:b/>
                <w:bCs/>
                <w:sz w:val="20"/>
                <w:szCs w:val="20"/>
              </w:rPr>
            </w:pPr>
            <w:r w:rsidRPr="00FA59D9">
              <w:rPr>
                <w:rFonts w:asciiTheme="minorHAnsi" w:hAnsiTheme="minorHAnsi" w:cstheme="minorHAnsi"/>
                <w:bCs/>
                <w:sz w:val="20"/>
                <w:szCs w:val="20"/>
              </w:rPr>
              <w:t>Success of Students in Achieving Appropriate Learning Outcomes</w:t>
            </w:r>
            <w:r>
              <w:rPr>
                <w:rFonts w:asciiTheme="minorHAnsi" w:hAnsiTheme="minorHAnsi" w:cstheme="minorHAnsi"/>
                <w:b/>
                <w:bCs/>
                <w:sz w:val="20"/>
                <w:szCs w:val="20"/>
              </w:rPr>
              <w:t>:</w:t>
            </w:r>
          </w:p>
          <w:p w:rsidR="003B5296" w:rsidRDefault="003B5296" w:rsidP="00FA59D9">
            <w:pPr>
              <w:autoSpaceDE w:val="0"/>
              <w:autoSpaceDN w:val="0"/>
              <w:adjustRightInd w:val="0"/>
              <w:rPr>
                <w:rFonts w:asciiTheme="minorHAnsi" w:hAnsiTheme="minorHAnsi" w:cstheme="minorHAnsi"/>
                <w:b/>
                <w:bCs/>
                <w:sz w:val="20"/>
                <w:szCs w:val="20"/>
              </w:rPr>
            </w:pPr>
          </w:p>
          <w:p w:rsidR="004B203F" w:rsidRDefault="004C6077" w:rsidP="004C6077">
            <w:pPr>
              <w:pStyle w:val="ListParagraph"/>
              <w:autoSpaceDE w:val="0"/>
              <w:autoSpaceDN w:val="0"/>
              <w:adjustRightInd w:val="0"/>
              <w:ind w:left="67"/>
              <w:rPr>
                <w:rFonts w:asciiTheme="minorHAnsi" w:hAnsiTheme="minorHAnsi" w:cstheme="minorHAnsi"/>
                <w:bCs/>
                <w:sz w:val="20"/>
                <w:szCs w:val="20"/>
              </w:rPr>
            </w:pPr>
            <w:r>
              <w:rPr>
                <w:rFonts w:asciiTheme="minorHAnsi" w:hAnsiTheme="minorHAnsi" w:cstheme="minorHAnsi"/>
                <w:bCs/>
                <w:sz w:val="20"/>
                <w:szCs w:val="20"/>
              </w:rPr>
              <w:t xml:space="preserve">It appears that efforts have been made, by adjusting the math requirement, providing tutors and study groups, to help students become more successful in achieving the learning </w:t>
            </w:r>
            <w:r w:rsidRPr="004C6077">
              <w:rPr>
                <w:rFonts w:asciiTheme="minorHAnsi" w:hAnsiTheme="minorHAnsi" w:cstheme="minorHAnsi"/>
                <w:bCs/>
                <w:sz w:val="20"/>
                <w:szCs w:val="20"/>
              </w:rPr>
              <w:t>outcomes</w:t>
            </w:r>
            <w:r w:rsidR="002E148F" w:rsidRPr="004C6077">
              <w:rPr>
                <w:rFonts w:asciiTheme="minorHAnsi" w:hAnsiTheme="minorHAnsi" w:cstheme="minorHAnsi"/>
                <w:bCs/>
                <w:sz w:val="20"/>
                <w:szCs w:val="20"/>
              </w:rPr>
              <w:t xml:space="preserve">.  </w:t>
            </w:r>
            <w:r w:rsidRPr="004C6077">
              <w:rPr>
                <w:rFonts w:asciiTheme="minorHAnsi" w:hAnsiTheme="minorHAnsi" w:cstheme="minorHAnsi"/>
                <w:bCs/>
                <w:sz w:val="20"/>
                <w:szCs w:val="20"/>
              </w:rPr>
              <w:t>Remediation in math for those who have not passed is being done.</w:t>
            </w:r>
            <w:r w:rsidR="005E67CA">
              <w:rPr>
                <w:rFonts w:asciiTheme="minorHAnsi" w:hAnsiTheme="minorHAnsi" w:cstheme="minorHAnsi"/>
                <w:bCs/>
                <w:sz w:val="20"/>
                <w:szCs w:val="20"/>
              </w:rPr>
              <w:t xml:space="preserve"> </w:t>
            </w:r>
          </w:p>
          <w:p w:rsidR="00697F41" w:rsidRDefault="00697F41" w:rsidP="004C6077">
            <w:pPr>
              <w:pStyle w:val="ListParagraph"/>
              <w:autoSpaceDE w:val="0"/>
              <w:autoSpaceDN w:val="0"/>
              <w:adjustRightInd w:val="0"/>
              <w:ind w:left="67"/>
              <w:rPr>
                <w:rFonts w:asciiTheme="minorHAnsi" w:hAnsiTheme="minorHAnsi" w:cstheme="minorHAnsi"/>
                <w:bCs/>
                <w:sz w:val="20"/>
                <w:szCs w:val="20"/>
              </w:rPr>
            </w:pPr>
          </w:p>
          <w:p w:rsidR="00697F41" w:rsidRPr="003B5296" w:rsidRDefault="00697F41" w:rsidP="004C6077">
            <w:pPr>
              <w:pStyle w:val="ListParagraph"/>
              <w:autoSpaceDE w:val="0"/>
              <w:autoSpaceDN w:val="0"/>
              <w:adjustRightInd w:val="0"/>
              <w:ind w:left="67"/>
              <w:rPr>
                <w:rFonts w:asciiTheme="minorHAnsi" w:hAnsiTheme="minorHAnsi" w:cstheme="minorHAnsi"/>
                <w:bCs/>
                <w:sz w:val="20"/>
                <w:szCs w:val="20"/>
              </w:rPr>
            </w:pPr>
            <w:r w:rsidRPr="003B5296">
              <w:rPr>
                <w:rFonts w:asciiTheme="minorHAnsi" w:hAnsiTheme="minorHAnsi" w:cstheme="minorHAnsi"/>
                <w:bCs/>
                <w:sz w:val="20"/>
                <w:szCs w:val="20"/>
              </w:rPr>
              <w:t xml:space="preserve">The nursing </w:t>
            </w:r>
            <w:r w:rsidR="008A5CBC" w:rsidRPr="003B5296">
              <w:rPr>
                <w:rFonts w:asciiTheme="minorHAnsi" w:hAnsiTheme="minorHAnsi" w:cstheme="minorHAnsi"/>
                <w:bCs/>
                <w:sz w:val="20"/>
                <w:szCs w:val="20"/>
              </w:rPr>
              <w:t>programs use</w:t>
            </w:r>
            <w:r w:rsidRPr="003B5296">
              <w:rPr>
                <w:rFonts w:asciiTheme="minorHAnsi" w:hAnsiTheme="minorHAnsi" w:cstheme="minorHAnsi"/>
                <w:bCs/>
                <w:sz w:val="20"/>
                <w:szCs w:val="20"/>
              </w:rPr>
              <w:t xml:space="preserve"> many different types of assessment to gauge the success of students achieving the appropriate learning outcomes. These </w:t>
            </w:r>
            <w:r w:rsidR="008A5CBC" w:rsidRPr="003B5296">
              <w:rPr>
                <w:rFonts w:asciiTheme="minorHAnsi" w:hAnsiTheme="minorHAnsi" w:cstheme="minorHAnsi"/>
                <w:bCs/>
                <w:sz w:val="20"/>
                <w:szCs w:val="20"/>
              </w:rPr>
              <w:t>assessments</w:t>
            </w:r>
            <w:r w:rsidRPr="003B5296">
              <w:rPr>
                <w:rFonts w:asciiTheme="minorHAnsi" w:hAnsiTheme="minorHAnsi" w:cstheme="minorHAnsi"/>
                <w:bCs/>
                <w:sz w:val="20"/>
                <w:szCs w:val="20"/>
              </w:rPr>
              <w:t xml:space="preserve"> include: formative, summative, </w:t>
            </w:r>
            <w:r w:rsidR="008A5CBC" w:rsidRPr="003B5296">
              <w:rPr>
                <w:rFonts w:asciiTheme="minorHAnsi" w:hAnsiTheme="minorHAnsi" w:cstheme="minorHAnsi"/>
                <w:bCs/>
                <w:sz w:val="20"/>
                <w:szCs w:val="20"/>
              </w:rPr>
              <w:t>diagnostic</w:t>
            </w:r>
            <w:r w:rsidRPr="003B5296">
              <w:rPr>
                <w:rFonts w:asciiTheme="minorHAnsi" w:hAnsiTheme="minorHAnsi" w:cstheme="minorHAnsi"/>
                <w:bCs/>
                <w:sz w:val="20"/>
                <w:szCs w:val="20"/>
              </w:rPr>
              <w:t xml:space="preserve">, performance and authentic assessment. </w:t>
            </w:r>
            <w:r w:rsidR="00680D7D" w:rsidRPr="003B5296">
              <w:rPr>
                <w:rFonts w:asciiTheme="minorHAnsi" w:hAnsiTheme="minorHAnsi" w:cstheme="minorHAnsi"/>
                <w:bCs/>
                <w:sz w:val="20"/>
                <w:szCs w:val="20"/>
              </w:rPr>
              <w:t>Students</w:t>
            </w:r>
            <w:r w:rsidRPr="003B5296">
              <w:rPr>
                <w:rFonts w:asciiTheme="minorHAnsi" w:hAnsiTheme="minorHAnsi" w:cstheme="minorHAnsi"/>
                <w:bCs/>
                <w:sz w:val="20"/>
                <w:szCs w:val="20"/>
              </w:rPr>
              <w:t xml:space="preserve"> must also take an exit HESI exam</w:t>
            </w:r>
            <w:r w:rsidR="00680D7D" w:rsidRPr="003B5296">
              <w:rPr>
                <w:rFonts w:asciiTheme="minorHAnsi" w:hAnsiTheme="minorHAnsi" w:cstheme="minorHAnsi"/>
                <w:bCs/>
                <w:sz w:val="20"/>
                <w:szCs w:val="20"/>
              </w:rPr>
              <w:t xml:space="preserve">. What is the data of student performance on licensure exams? </w:t>
            </w:r>
          </w:p>
          <w:p w:rsidR="001922EC" w:rsidRPr="003B5296" w:rsidRDefault="001922EC" w:rsidP="004C6077">
            <w:pPr>
              <w:pStyle w:val="ListParagraph"/>
              <w:autoSpaceDE w:val="0"/>
              <w:autoSpaceDN w:val="0"/>
              <w:adjustRightInd w:val="0"/>
              <w:ind w:left="67"/>
              <w:rPr>
                <w:rFonts w:asciiTheme="minorHAnsi" w:hAnsiTheme="minorHAnsi" w:cstheme="minorHAnsi"/>
                <w:bCs/>
                <w:sz w:val="20"/>
                <w:szCs w:val="20"/>
              </w:rPr>
            </w:pPr>
          </w:p>
          <w:p w:rsidR="001922EC" w:rsidRPr="003B5296" w:rsidRDefault="001922EC" w:rsidP="004C6077">
            <w:pPr>
              <w:pStyle w:val="ListParagraph"/>
              <w:autoSpaceDE w:val="0"/>
              <w:autoSpaceDN w:val="0"/>
              <w:adjustRightInd w:val="0"/>
              <w:ind w:left="67"/>
              <w:rPr>
                <w:rFonts w:asciiTheme="minorHAnsi" w:hAnsiTheme="minorHAnsi" w:cstheme="minorHAnsi"/>
                <w:bCs/>
                <w:sz w:val="20"/>
                <w:szCs w:val="20"/>
              </w:rPr>
            </w:pPr>
            <w:r w:rsidRPr="003B5296">
              <w:rPr>
                <w:rFonts w:asciiTheme="minorHAnsi" w:hAnsiTheme="minorHAnsi" w:cstheme="minorHAnsi"/>
                <w:bCs/>
                <w:sz w:val="20"/>
                <w:szCs w:val="20"/>
              </w:rPr>
              <w:t xml:space="preserve">The amount of students getting employment within 6 months of exiting the program is 100%. Does this include both the students getting an AAS Degree and a BSN Degree? </w:t>
            </w:r>
          </w:p>
          <w:p w:rsidR="00FC4774" w:rsidRPr="003B5296" w:rsidRDefault="00FC4774" w:rsidP="004C6077">
            <w:pPr>
              <w:pStyle w:val="ListParagraph"/>
              <w:autoSpaceDE w:val="0"/>
              <w:autoSpaceDN w:val="0"/>
              <w:adjustRightInd w:val="0"/>
              <w:ind w:left="67"/>
              <w:rPr>
                <w:rFonts w:asciiTheme="minorHAnsi" w:hAnsiTheme="minorHAnsi" w:cstheme="minorHAnsi"/>
                <w:bCs/>
                <w:sz w:val="20"/>
                <w:szCs w:val="20"/>
              </w:rPr>
            </w:pPr>
          </w:p>
          <w:p w:rsidR="00FC4774" w:rsidRPr="003B5296" w:rsidRDefault="00FC4774" w:rsidP="00FC4774">
            <w:pPr>
              <w:autoSpaceDE w:val="0"/>
              <w:autoSpaceDN w:val="0"/>
              <w:adjustRightInd w:val="0"/>
              <w:rPr>
                <w:rFonts w:asciiTheme="minorHAnsi" w:hAnsiTheme="minorHAnsi" w:cstheme="minorHAnsi"/>
                <w:bCs/>
                <w:sz w:val="20"/>
                <w:szCs w:val="20"/>
              </w:rPr>
            </w:pPr>
            <w:r w:rsidRPr="003B5296">
              <w:rPr>
                <w:rFonts w:asciiTheme="minorHAnsi" w:hAnsiTheme="minorHAnsi" w:cstheme="minorHAnsi"/>
                <w:bCs/>
                <w:sz w:val="20"/>
                <w:szCs w:val="20"/>
              </w:rPr>
              <w:t xml:space="preserve">Data from students taking the NCLEX-RN licensing exams? In 2016, it was noted that 7 failed. Out of how many taking it? The HURST review workshop was then instituted. </w:t>
            </w:r>
          </w:p>
          <w:p w:rsidR="00FA59D9" w:rsidRPr="00FA59D9" w:rsidRDefault="00FA59D9" w:rsidP="00FA59D9">
            <w:pPr>
              <w:autoSpaceDE w:val="0"/>
              <w:autoSpaceDN w:val="0"/>
              <w:adjustRightInd w:val="0"/>
              <w:rPr>
                <w:rFonts w:asciiTheme="minorHAnsi" w:hAnsiTheme="minorHAnsi" w:cstheme="minorHAnsi"/>
                <w:bCs/>
                <w:sz w:val="20"/>
                <w:szCs w:val="20"/>
              </w:rPr>
            </w:pPr>
          </w:p>
        </w:tc>
      </w:tr>
      <w:tr w:rsidR="009F0A07" w:rsidTr="00474901">
        <w:tc>
          <w:tcPr>
            <w:tcW w:w="10975" w:type="dxa"/>
          </w:tcPr>
          <w:p w:rsidR="00FA59D9" w:rsidRDefault="00FA59D9" w:rsidP="00FA59D9">
            <w:pPr>
              <w:autoSpaceDE w:val="0"/>
              <w:autoSpaceDN w:val="0"/>
              <w:adjustRightInd w:val="0"/>
              <w:rPr>
                <w:rFonts w:asciiTheme="minorHAnsi" w:hAnsiTheme="minorHAnsi" w:cstheme="minorHAnsi"/>
                <w:bCs/>
                <w:sz w:val="20"/>
                <w:szCs w:val="20"/>
              </w:rPr>
            </w:pPr>
            <w:r w:rsidRPr="00EA506A">
              <w:rPr>
                <w:rFonts w:asciiTheme="minorHAnsi" w:hAnsiTheme="minorHAnsi" w:cstheme="minorHAnsi"/>
                <w:bCs/>
                <w:sz w:val="20"/>
                <w:szCs w:val="20"/>
              </w:rPr>
              <w:t>Success of Students in Completing CAC Program:</w:t>
            </w:r>
            <w:r w:rsidR="00EA506A">
              <w:rPr>
                <w:rFonts w:asciiTheme="minorHAnsi" w:hAnsiTheme="minorHAnsi" w:cstheme="minorHAnsi"/>
                <w:bCs/>
                <w:sz w:val="20"/>
                <w:szCs w:val="20"/>
              </w:rPr>
              <w:t xml:space="preserve"> </w:t>
            </w:r>
          </w:p>
          <w:p w:rsidR="003B5296" w:rsidRDefault="003B5296" w:rsidP="00FA59D9">
            <w:pPr>
              <w:autoSpaceDE w:val="0"/>
              <w:autoSpaceDN w:val="0"/>
              <w:adjustRightInd w:val="0"/>
              <w:rPr>
                <w:rFonts w:asciiTheme="minorHAnsi" w:hAnsiTheme="minorHAnsi" w:cstheme="minorHAnsi"/>
                <w:bCs/>
                <w:sz w:val="20"/>
                <w:szCs w:val="20"/>
              </w:rPr>
            </w:pPr>
          </w:p>
          <w:p w:rsidR="005E67CA" w:rsidRPr="004B203F" w:rsidRDefault="005E67CA" w:rsidP="005E67CA">
            <w:pPr>
              <w:pStyle w:val="ListParagraph"/>
              <w:autoSpaceDE w:val="0"/>
              <w:autoSpaceDN w:val="0"/>
              <w:adjustRightInd w:val="0"/>
              <w:ind w:left="67"/>
              <w:rPr>
                <w:rFonts w:asciiTheme="minorHAnsi" w:hAnsiTheme="minorHAnsi" w:cstheme="minorHAnsi"/>
                <w:bCs/>
                <w:color w:val="FF0000"/>
                <w:sz w:val="20"/>
                <w:szCs w:val="20"/>
              </w:rPr>
            </w:pPr>
            <w:r>
              <w:rPr>
                <w:rFonts w:asciiTheme="minorHAnsi" w:hAnsiTheme="minorHAnsi" w:cstheme="minorHAnsi"/>
                <w:bCs/>
                <w:sz w:val="20"/>
                <w:szCs w:val="20"/>
              </w:rPr>
              <w:t xml:space="preserve">Over 80% of the 60 students are graduating and passing exams within the 4 year cut-off time. </w:t>
            </w:r>
            <w:r w:rsidR="00911A46">
              <w:rPr>
                <w:rFonts w:asciiTheme="minorHAnsi" w:hAnsiTheme="minorHAnsi" w:cstheme="minorHAnsi"/>
                <w:bCs/>
                <w:sz w:val="20"/>
                <w:szCs w:val="20"/>
              </w:rPr>
              <w:t>Pass rates on exams have been increasing</w:t>
            </w:r>
            <w:r w:rsidR="0062300A">
              <w:rPr>
                <w:rFonts w:asciiTheme="minorHAnsi" w:hAnsiTheme="minorHAnsi" w:cstheme="minorHAnsi"/>
                <w:bCs/>
                <w:sz w:val="20"/>
                <w:szCs w:val="20"/>
              </w:rPr>
              <w:t xml:space="preserve"> (97%)</w:t>
            </w:r>
            <w:r w:rsidR="00911A46">
              <w:rPr>
                <w:rFonts w:asciiTheme="minorHAnsi" w:hAnsiTheme="minorHAnsi" w:cstheme="minorHAnsi"/>
                <w:bCs/>
                <w:sz w:val="20"/>
                <w:szCs w:val="20"/>
              </w:rPr>
              <w:t xml:space="preserve"> with the exception of students who did not take the exam in a timely fashion</w:t>
            </w:r>
            <w:r w:rsidR="0062300A">
              <w:rPr>
                <w:rFonts w:asciiTheme="minorHAnsi" w:hAnsiTheme="minorHAnsi" w:cstheme="minorHAnsi"/>
                <w:bCs/>
                <w:sz w:val="20"/>
                <w:szCs w:val="20"/>
              </w:rPr>
              <w:t xml:space="preserve"> (83%)</w:t>
            </w:r>
            <w:r w:rsidR="00911A46">
              <w:rPr>
                <w:rFonts w:asciiTheme="minorHAnsi" w:hAnsiTheme="minorHAnsi" w:cstheme="minorHAnsi"/>
                <w:bCs/>
                <w:sz w:val="20"/>
                <w:szCs w:val="20"/>
              </w:rPr>
              <w:t xml:space="preserve">. </w:t>
            </w:r>
          </w:p>
          <w:p w:rsidR="004B203F" w:rsidRDefault="004B203F" w:rsidP="00FA59D9">
            <w:pPr>
              <w:autoSpaceDE w:val="0"/>
              <w:autoSpaceDN w:val="0"/>
              <w:adjustRightInd w:val="0"/>
              <w:rPr>
                <w:rFonts w:asciiTheme="minorHAnsi" w:hAnsiTheme="minorHAnsi" w:cstheme="minorHAnsi"/>
                <w:bCs/>
                <w:sz w:val="20"/>
                <w:szCs w:val="20"/>
              </w:rPr>
            </w:pPr>
          </w:p>
          <w:p w:rsidR="009F0A07" w:rsidRPr="009F0A07" w:rsidRDefault="009F0A07" w:rsidP="009F0A07">
            <w:pPr>
              <w:autoSpaceDE w:val="0"/>
              <w:autoSpaceDN w:val="0"/>
              <w:adjustRightInd w:val="0"/>
              <w:rPr>
                <w:rFonts w:asciiTheme="minorHAnsi" w:hAnsiTheme="minorHAnsi" w:cstheme="minorHAnsi"/>
                <w:b/>
                <w:bCs/>
                <w:sz w:val="20"/>
                <w:szCs w:val="20"/>
              </w:rPr>
            </w:pPr>
          </w:p>
        </w:tc>
      </w:tr>
      <w:tr w:rsidR="009F0A07" w:rsidTr="00474901">
        <w:tc>
          <w:tcPr>
            <w:tcW w:w="10975" w:type="dxa"/>
          </w:tcPr>
          <w:p w:rsidR="00FA59D9" w:rsidRDefault="00FA59D9" w:rsidP="00FA59D9">
            <w:pPr>
              <w:autoSpaceDE w:val="0"/>
              <w:autoSpaceDN w:val="0"/>
              <w:adjustRightInd w:val="0"/>
              <w:rPr>
                <w:rFonts w:asciiTheme="minorHAnsi" w:hAnsiTheme="minorHAnsi" w:cstheme="minorHAnsi"/>
                <w:bCs/>
                <w:sz w:val="20"/>
                <w:szCs w:val="20"/>
              </w:rPr>
            </w:pPr>
            <w:r w:rsidRPr="00FA59D9">
              <w:rPr>
                <w:rFonts w:asciiTheme="minorHAnsi" w:hAnsiTheme="minorHAnsi" w:cstheme="minorHAnsi"/>
                <w:bCs/>
                <w:sz w:val="20"/>
                <w:szCs w:val="20"/>
              </w:rPr>
              <w:t>Success of Students Upon Departure from CAC:</w:t>
            </w:r>
          </w:p>
          <w:p w:rsidR="003B5296" w:rsidRDefault="003B5296" w:rsidP="00FA59D9">
            <w:pPr>
              <w:autoSpaceDE w:val="0"/>
              <w:autoSpaceDN w:val="0"/>
              <w:adjustRightInd w:val="0"/>
              <w:rPr>
                <w:rFonts w:asciiTheme="minorHAnsi" w:hAnsiTheme="minorHAnsi" w:cstheme="minorHAnsi"/>
                <w:bCs/>
                <w:sz w:val="20"/>
                <w:szCs w:val="20"/>
              </w:rPr>
            </w:pPr>
          </w:p>
          <w:p w:rsidR="00D639E5" w:rsidRDefault="00A516C1" w:rsidP="00FA59D9">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Many students achieving positions at Banner Casa Grande Medical Center and ot</w:t>
            </w:r>
            <w:r w:rsidR="00911A46">
              <w:rPr>
                <w:rFonts w:asciiTheme="minorHAnsi" w:hAnsiTheme="minorHAnsi" w:cstheme="minorHAnsi"/>
                <w:bCs/>
                <w:sz w:val="20"/>
                <w:szCs w:val="20"/>
              </w:rPr>
              <w:t xml:space="preserve">her Arizona and U.S. locations. Numbers on students who have transferred into articulation programs with universities are not available; if some means could be found to track these students more data would be available on success rates with university studies. CEP/NAU program numbers will begin in 2018 which will give a glimpse of success at one university. </w:t>
            </w:r>
          </w:p>
          <w:p w:rsidR="00697F41" w:rsidRDefault="00697F41" w:rsidP="00FA59D9">
            <w:pPr>
              <w:autoSpaceDE w:val="0"/>
              <w:autoSpaceDN w:val="0"/>
              <w:adjustRightInd w:val="0"/>
              <w:rPr>
                <w:rFonts w:asciiTheme="minorHAnsi" w:hAnsiTheme="minorHAnsi" w:cstheme="minorHAnsi"/>
                <w:bCs/>
                <w:sz w:val="20"/>
                <w:szCs w:val="20"/>
              </w:rPr>
            </w:pPr>
          </w:p>
          <w:p w:rsidR="008C0DC9" w:rsidRDefault="008C0DC9" w:rsidP="00FA59D9">
            <w:pPr>
              <w:autoSpaceDE w:val="0"/>
              <w:autoSpaceDN w:val="0"/>
              <w:adjustRightInd w:val="0"/>
              <w:rPr>
                <w:rFonts w:asciiTheme="minorHAnsi" w:hAnsiTheme="minorHAnsi" w:cstheme="minorHAnsi"/>
                <w:bCs/>
                <w:sz w:val="20"/>
                <w:szCs w:val="20"/>
              </w:rPr>
            </w:pPr>
          </w:p>
          <w:p w:rsidR="00FA59D9" w:rsidRPr="003B5296" w:rsidRDefault="008C0DC9"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 xml:space="preserve">100% job placement rates. Job satisfaction rates in the strongly agree to neutral area. Very few surveys returned to see how employers feel about satisfaction with nursing students work situations. </w:t>
            </w:r>
            <w:r w:rsidR="00697F41" w:rsidRPr="003B5296">
              <w:rPr>
                <w:rFonts w:asciiTheme="minorHAnsi" w:hAnsiTheme="minorHAnsi" w:cstheme="minorHAnsi"/>
                <w:bCs/>
                <w:sz w:val="20"/>
                <w:szCs w:val="20"/>
              </w:rPr>
              <w:t xml:space="preserve">The Nursing Department is working on ways </w:t>
            </w:r>
            <w:proofErr w:type="gramStart"/>
            <w:r w:rsidR="00697F41" w:rsidRPr="003B5296">
              <w:rPr>
                <w:rFonts w:asciiTheme="minorHAnsi" w:hAnsiTheme="minorHAnsi" w:cstheme="minorHAnsi"/>
                <w:bCs/>
                <w:sz w:val="20"/>
                <w:szCs w:val="20"/>
              </w:rPr>
              <w:t xml:space="preserve">to </w:t>
            </w:r>
            <w:r w:rsidR="003B5296">
              <w:rPr>
                <w:rFonts w:asciiTheme="minorHAnsi" w:hAnsiTheme="minorHAnsi" w:cstheme="minorHAnsi"/>
                <w:bCs/>
                <w:sz w:val="20"/>
                <w:szCs w:val="20"/>
              </w:rPr>
              <w:t xml:space="preserve"> acquire</w:t>
            </w:r>
            <w:proofErr w:type="gramEnd"/>
            <w:r w:rsidR="003B5296">
              <w:rPr>
                <w:rFonts w:asciiTheme="minorHAnsi" w:hAnsiTheme="minorHAnsi" w:cstheme="minorHAnsi"/>
                <w:bCs/>
                <w:sz w:val="20"/>
                <w:szCs w:val="20"/>
              </w:rPr>
              <w:t xml:space="preserve"> </w:t>
            </w:r>
            <w:r>
              <w:rPr>
                <w:rFonts w:asciiTheme="minorHAnsi" w:hAnsiTheme="minorHAnsi" w:cstheme="minorHAnsi"/>
                <w:bCs/>
                <w:sz w:val="20"/>
                <w:szCs w:val="20"/>
              </w:rPr>
              <w:t xml:space="preserve">more feedback from employers. </w:t>
            </w:r>
            <w:r w:rsidR="003B5296">
              <w:rPr>
                <w:rFonts w:asciiTheme="minorHAnsi" w:hAnsiTheme="minorHAnsi" w:cstheme="minorHAnsi"/>
                <w:bCs/>
                <w:sz w:val="20"/>
                <w:szCs w:val="20"/>
              </w:rPr>
              <w:t xml:space="preserve">Would electronic surveys </w:t>
            </w:r>
            <w:r w:rsidR="00263730">
              <w:rPr>
                <w:rFonts w:asciiTheme="minorHAnsi" w:hAnsiTheme="minorHAnsi" w:cstheme="minorHAnsi"/>
                <w:bCs/>
                <w:sz w:val="20"/>
                <w:szCs w:val="20"/>
              </w:rPr>
              <w:t>or interviews with employers be feasible?</w:t>
            </w:r>
          </w:p>
        </w:tc>
      </w:tr>
      <w:tr w:rsidR="009F0A07" w:rsidTr="00474901">
        <w:tc>
          <w:tcPr>
            <w:tcW w:w="10975" w:type="dxa"/>
            <w:shd w:val="clear" w:color="auto" w:fill="D9D9D9" w:themeFill="background1" w:themeFillShade="D9"/>
          </w:tcPr>
          <w:p w:rsidR="009F0A07" w:rsidRPr="009F0A07" w:rsidRDefault="00FA59D9"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Evaluation of Program Viability</w:t>
            </w:r>
          </w:p>
        </w:tc>
      </w:tr>
      <w:tr w:rsidR="009F0A07" w:rsidTr="00474901">
        <w:tc>
          <w:tcPr>
            <w:tcW w:w="10975" w:type="dxa"/>
          </w:tcPr>
          <w:p w:rsidR="009F0A07" w:rsidRDefault="00FA59D9"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Evaluation of Enrollment Trends:</w:t>
            </w:r>
          </w:p>
          <w:p w:rsidR="00D91C38" w:rsidRDefault="00D91C38" w:rsidP="009F0A07">
            <w:pPr>
              <w:autoSpaceDE w:val="0"/>
              <w:autoSpaceDN w:val="0"/>
              <w:adjustRightInd w:val="0"/>
              <w:rPr>
                <w:rFonts w:asciiTheme="minorHAnsi" w:hAnsiTheme="minorHAnsi" w:cstheme="minorHAnsi"/>
                <w:bCs/>
                <w:sz w:val="20"/>
                <w:szCs w:val="20"/>
              </w:rPr>
            </w:pPr>
          </w:p>
          <w:p w:rsidR="00D91C38" w:rsidRPr="003B5296" w:rsidRDefault="00D91C38" w:rsidP="009F0A07">
            <w:pPr>
              <w:autoSpaceDE w:val="0"/>
              <w:autoSpaceDN w:val="0"/>
              <w:adjustRightInd w:val="0"/>
              <w:rPr>
                <w:rFonts w:asciiTheme="minorHAnsi" w:hAnsiTheme="minorHAnsi" w:cstheme="minorHAnsi"/>
                <w:bCs/>
                <w:sz w:val="20"/>
                <w:szCs w:val="20"/>
              </w:rPr>
            </w:pPr>
            <w:r w:rsidRPr="003B5296">
              <w:rPr>
                <w:rFonts w:asciiTheme="minorHAnsi" w:hAnsiTheme="minorHAnsi" w:cstheme="minorHAnsi"/>
                <w:bCs/>
                <w:sz w:val="20"/>
                <w:szCs w:val="20"/>
              </w:rPr>
              <w:t xml:space="preserve">The Nursing Department noted that enrollment to the nursing program was down from 40 – 45 applicants to 30 for the Fall 2016 and Spring 2017 semesters. The Nursing Director had ads placed in local newspapers, and a promotional PowerPoint slide was shown continuously at all CAC sites. Was the enrollment up for Fall 2017? And how is spring 2018 looking? </w:t>
            </w:r>
          </w:p>
          <w:p w:rsidR="00D91C38" w:rsidRPr="003B5296" w:rsidRDefault="00D91C38" w:rsidP="009F0A07">
            <w:pPr>
              <w:autoSpaceDE w:val="0"/>
              <w:autoSpaceDN w:val="0"/>
              <w:adjustRightInd w:val="0"/>
              <w:rPr>
                <w:rFonts w:asciiTheme="minorHAnsi" w:hAnsiTheme="minorHAnsi" w:cstheme="minorHAnsi"/>
                <w:bCs/>
                <w:sz w:val="20"/>
                <w:szCs w:val="20"/>
              </w:rPr>
            </w:pPr>
          </w:p>
          <w:p w:rsidR="00DF36F0" w:rsidRPr="003B5296" w:rsidRDefault="00DF36F0" w:rsidP="009F0A07">
            <w:pPr>
              <w:autoSpaceDE w:val="0"/>
              <w:autoSpaceDN w:val="0"/>
              <w:adjustRightInd w:val="0"/>
              <w:rPr>
                <w:rFonts w:asciiTheme="minorHAnsi" w:hAnsiTheme="minorHAnsi" w:cstheme="minorHAnsi"/>
                <w:bCs/>
                <w:sz w:val="20"/>
                <w:szCs w:val="20"/>
              </w:rPr>
            </w:pPr>
            <w:r w:rsidRPr="003B5296">
              <w:rPr>
                <w:rFonts w:asciiTheme="minorHAnsi" w:hAnsiTheme="minorHAnsi" w:cstheme="minorHAnsi"/>
                <w:bCs/>
                <w:sz w:val="20"/>
                <w:szCs w:val="20"/>
              </w:rPr>
              <w:t xml:space="preserve">The number of credits required was reduced from 81 (in 2014) to 68 (with prerequisites) in 2017. Courses were added and removed to make nursing education more effective and viable. </w:t>
            </w:r>
          </w:p>
          <w:p w:rsidR="00697F41" w:rsidRDefault="00697F41" w:rsidP="009F0A07">
            <w:pPr>
              <w:autoSpaceDE w:val="0"/>
              <w:autoSpaceDN w:val="0"/>
              <w:adjustRightInd w:val="0"/>
              <w:rPr>
                <w:rFonts w:asciiTheme="minorHAnsi" w:hAnsiTheme="minorHAnsi" w:cstheme="minorHAnsi"/>
                <w:bCs/>
                <w:color w:val="FF0000"/>
                <w:sz w:val="20"/>
                <w:szCs w:val="20"/>
              </w:rPr>
            </w:pPr>
          </w:p>
          <w:p w:rsidR="00D639E5" w:rsidRDefault="003B5296"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L</w:t>
            </w:r>
            <w:r w:rsidR="00A516C1">
              <w:rPr>
                <w:rFonts w:asciiTheme="minorHAnsi" w:hAnsiTheme="minorHAnsi" w:cstheme="minorHAnsi"/>
                <w:bCs/>
                <w:sz w:val="20"/>
                <w:szCs w:val="20"/>
              </w:rPr>
              <w:t xml:space="preserve">imited enrollment </w:t>
            </w:r>
            <w:r w:rsidR="005E67CA">
              <w:rPr>
                <w:rFonts w:asciiTheme="minorHAnsi" w:hAnsiTheme="minorHAnsi" w:cstheme="minorHAnsi"/>
                <w:bCs/>
                <w:sz w:val="20"/>
                <w:szCs w:val="20"/>
              </w:rPr>
              <w:t xml:space="preserve">(60 students) </w:t>
            </w:r>
            <w:r w:rsidR="00A516C1">
              <w:rPr>
                <w:rFonts w:asciiTheme="minorHAnsi" w:hAnsiTheme="minorHAnsi" w:cstheme="minorHAnsi"/>
                <w:bCs/>
                <w:sz w:val="20"/>
                <w:szCs w:val="20"/>
              </w:rPr>
              <w:t>due to major on one campus and limited class space. Goal to start program at another CAC site with approval by the college and nursing associations. Will the college need to hire additional instructors for this to progress?</w:t>
            </w:r>
          </w:p>
          <w:p w:rsidR="00A516C1" w:rsidRDefault="00A516C1"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 xml:space="preserve">In spite of a need for more nurses across Arizona, the number of students applying to the nursing program decreased in 2015. Have the rates for applicants increased in 2016-2017? Was the issue with NAU enrollment resolved? </w:t>
            </w:r>
            <w:r w:rsidR="005E67CA">
              <w:rPr>
                <w:rFonts w:asciiTheme="minorHAnsi" w:hAnsiTheme="minorHAnsi" w:cstheme="minorHAnsi"/>
                <w:bCs/>
                <w:sz w:val="20"/>
                <w:szCs w:val="20"/>
              </w:rPr>
              <w:t xml:space="preserve"> Is it a matter of students being prepared (reading, writing, </w:t>
            </w:r>
            <w:proofErr w:type="gramStart"/>
            <w:r w:rsidR="005E67CA">
              <w:rPr>
                <w:rFonts w:asciiTheme="minorHAnsi" w:hAnsiTheme="minorHAnsi" w:cstheme="minorHAnsi"/>
                <w:bCs/>
                <w:sz w:val="20"/>
                <w:szCs w:val="20"/>
              </w:rPr>
              <w:t>math</w:t>
            </w:r>
            <w:proofErr w:type="gramEnd"/>
            <w:r w:rsidR="005E67CA">
              <w:rPr>
                <w:rFonts w:asciiTheme="minorHAnsi" w:hAnsiTheme="minorHAnsi" w:cstheme="minorHAnsi"/>
                <w:bCs/>
                <w:sz w:val="20"/>
                <w:szCs w:val="20"/>
              </w:rPr>
              <w:t xml:space="preserve">) to enter the program? </w:t>
            </w:r>
          </w:p>
          <w:p w:rsidR="00680D7D" w:rsidRDefault="00680D7D" w:rsidP="009F0A07">
            <w:pPr>
              <w:autoSpaceDE w:val="0"/>
              <w:autoSpaceDN w:val="0"/>
              <w:adjustRightInd w:val="0"/>
              <w:rPr>
                <w:rFonts w:asciiTheme="minorHAnsi" w:hAnsiTheme="minorHAnsi" w:cstheme="minorHAnsi"/>
                <w:bCs/>
                <w:sz w:val="20"/>
                <w:szCs w:val="20"/>
              </w:rPr>
            </w:pPr>
          </w:p>
          <w:p w:rsidR="00680D7D" w:rsidRPr="003B5296" w:rsidRDefault="00680D7D" w:rsidP="009F0A07">
            <w:pPr>
              <w:autoSpaceDE w:val="0"/>
              <w:autoSpaceDN w:val="0"/>
              <w:adjustRightInd w:val="0"/>
              <w:rPr>
                <w:rFonts w:asciiTheme="minorHAnsi" w:hAnsiTheme="minorHAnsi" w:cstheme="minorHAnsi"/>
                <w:bCs/>
                <w:sz w:val="20"/>
                <w:szCs w:val="20"/>
              </w:rPr>
            </w:pPr>
            <w:r w:rsidRPr="003B5296">
              <w:rPr>
                <w:rFonts w:asciiTheme="minorHAnsi" w:hAnsiTheme="minorHAnsi" w:cstheme="minorHAnsi"/>
                <w:bCs/>
                <w:sz w:val="20"/>
                <w:szCs w:val="20"/>
              </w:rPr>
              <w:t xml:space="preserve">A Concurrent Enrollment Program (CEP) with ASU and NAU was instituted in 2015 for students seeking a BSN. That way the AAS and BSN can be completed at the same time. </w:t>
            </w:r>
            <w:r w:rsidR="00FC4774" w:rsidRPr="003B5296">
              <w:rPr>
                <w:rFonts w:asciiTheme="minorHAnsi" w:hAnsiTheme="minorHAnsi" w:cstheme="minorHAnsi"/>
                <w:bCs/>
                <w:sz w:val="20"/>
                <w:szCs w:val="20"/>
              </w:rPr>
              <w:t xml:space="preserve">(90 credits can be transferred with 30 remaining) </w:t>
            </w:r>
          </w:p>
          <w:p w:rsidR="00FA59D9" w:rsidRDefault="00FA59D9" w:rsidP="009F0A07">
            <w:pPr>
              <w:autoSpaceDE w:val="0"/>
              <w:autoSpaceDN w:val="0"/>
              <w:adjustRightInd w:val="0"/>
              <w:rPr>
                <w:rFonts w:asciiTheme="minorHAnsi" w:hAnsiTheme="minorHAnsi" w:cstheme="minorHAnsi"/>
                <w:bCs/>
                <w:sz w:val="20"/>
                <w:szCs w:val="20"/>
              </w:rPr>
            </w:pPr>
          </w:p>
          <w:p w:rsidR="00FA59D9" w:rsidRPr="00FA59D9" w:rsidRDefault="00FA59D9" w:rsidP="009F0A07">
            <w:pPr>
              <w:autoSpaceDE w:val="0"/>
              <w:autoSpaceDN w:val="0"/>
              <w:adjustRightInd w:val="0"/>
              <w:rPr>
                <w:rFonts w:asciiTheme="minorHAnsi" w:hAnsiTheme="minorHAnsi" w:cstheme="minorHAnsi"/>
                <w:bCs/>
                <w:sz w:val="20"/>
                <w:szCs w:val="20"/>
              </w:rPr>
            </w:pPr>
          </w:p>
        </w:tc>
      </w:tr>
      <w:tr w:rsidR="00FA59D9" w:rsidTr="00474901">
        <w:tc>
          <w:tcPr>
            <w:tcW w:w="10975" w:type="dxa"/>
          </w:tcPr>
          <w:p w:rsidR="00874FB7" w:rsidRDefault="00FA59D9" w:rsidP="00874FB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Evaluation of Need for Program Based on Economic</w:t>
            </w:r>
            <w:r w:rsidR="008A7239">
              <w:rPr>
                <w:rFonts w:asciiTheme="minorHAnsi" w:hAnsiTheme="minorHAnsi" w:cstheme="minorHAnsi"/>
                <w:bCs/>
                <w:sz w:val="20"/>
                <w:szCs w:val="20"/>
              </w:rPr>
              <w:t>/Job Market</w:t>
            </w:r>
            <w:r>
              <w:rPr>
                <w:rFonts w:asciiTheme="minorHAnsi" w:hAnsiTheme="minorHAnsi" w:cstheme="minorHAnsi"/>
                <w:bCs/>
                <w:sz w:val="20"/>
                <w:szCs w:val="20"/>
              </w:rPr>
              <w:t xml:space="preserve"> Conditions or Transfer Opportunities:</w:t>
            </w:r>
          </w:p>
          <w:p w:rsidR="003B5296" w:rsidRDefault="003B5296" w:rsidP="00874FB7">
            <w:pPr>
              <w:autoSpaceDE w:val="0"/>
              <w:autoSpaceDN w:val="0"/>
              <w:adjustRightInd w:val="0"/>
              <w:rPr>
                <w:rFonts w:asciiTheme="minorHAnsi" w:hAnsiTheme="minorHAnsi" w:cstheme="minorHAnsi"/>
                <w:bCs/>
                <w:sz w:val="20"/>
                <w:szCs w:val="20"/>
              </w:rPr>
            </w:pPr>
          </w:p>
          <w:p w:rsidR="00874FB7" w:rsidRDefault="0088596C" w:rsidP="00874FB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More nurses needed in area within next 10 years. Seeking to expand program.  Many articulation and transfer opportunities within the state. [How many students have currently transferred successfully into these programs?</w:t>
            </w:r>
            <w:r w:rsidR="00C14E6B">
              <w:rPr>
                <w:rFonts w:asciiTheme="minorHAnsi" w:hAnsiTheme="minorHAnsi" w:cstheme="minorHAnsi"/>
                <w:bCs/>
                <w:sz w:val="20"/>
                <w:szCs w:val="20"/>
              </w:rPr>
              <w:t xml:space="preserve"> Do the classes students have completed at CAC meet the standards expected at the universities? Have you tracked graduation rates there?</w:t>
            </w:r>
            <w:r>
              <w:rPr>
                <w:rFonts w:asciiTheme="minorHAnsi" w:hAnsiTheme="minorHAnsi" w:cstheme="minorHAnsi"/>
                <w:bCs/>
                <w:sz w:val="20"/>
                <w:szCs w:val="20"/>
              </w:rPr>
              <w:t>]</w:t>
            </w:r>
            <w:r w:rsidR="00911A46">
              <w:rPr>
                <w:rFonts w:asciiTheme="minorHAnsi" w:hAnsiTheme="minorHAnsi" w:cstheme="minorHAnsi"/>
                <w:bCs/>
                <w:sz w:val="20"/>
                <w:szCs w:val="20"/>
              </w:rPr>
              <w:t xml:space="preserve"> Apparently, no tracking of university students has been done to date. Is there a way to follow students in articulation programs?</w:t>
            </w:r>
            <w:r w:rsidR="00D91C38">
              <w:rPr>
                <w:rFonts w:asciiTheme="minorHAnsi" w:hAnsiTheme="minorHAnsi" w:cstheme="minorHAnsi"/>
                <w:bCs/>
                <w:sz w:val="20"/>
                <w:szCs w:val="20"/>
              </w:rPr>
              <w:t xml:space="preserve"> </w:t>
            </w:r>
          </w:p>
          <w:p w:rsidR="00FA59D9" w:rsidRDefault="00FA59D9" w:rsidP="009F0A07">
            <w:pPr>
              <w:autoSpaceDE w:val="0"/>
              <w:autoSpaceDN w:val="0"/>
              <w:adjustRightInd w:val="0"/>
              <w:rPr>
                <w:rFonts w:asciiTheme="minorHAnsi" w:hAnsiTheme="minorHAnsi" w:cstheme="minorHAnsi"/>
                <w:bCs/>
                <w:sz w:val="20"/>
                <w:szCs w:val="20"/>
              </w:rPr>
            </w:pPr>
          </w:p>
        </w:tc>
      </w:tr>
      <w:tr w:rsidR="008A7239" w:rsidTr="00474901">
        <w:tc>
          <w:tcPr>
            <w:tcW w:w="10975" w:type="dxa"/>
          </w:tcPr>
          <w:p w:rsidR="008A7239" w:rsidRDefault="008A7239"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Evaluation of Program Viability Based on Adequacy of Resources:</w:t>
            </w:r>
          </w:p>
          <w:p w:rsidR="003B5296" w:rsidRDefault="003B5296" w:rsidP="009F0A07">
            <w:pPr>
              <w:autoSpaceDE w:val="0"/>
              <w:autoSpaceDN w:val="0"/>
              <w:adjustRightInd w:val="0"/>
              <w:rPr>
                <w:rFonts w:asciiTheme="minorHAnsi" w:hAnsiTheme="minorHAnsi" w:cstheme="minorHAnsi"/>
                <w:bCs/>
                <w:sz w:val="20"/>
                <w:szCs w:val="20"/>
              </w:rPr>
            </w:pPr>
          </w:p>
          <w:p w:rsidR="00874FB7" w:rsidRDefault="00BC6FEA"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Simulation mannequins</w:t>
            </w:r>
            <w:r w:rsidR="00C14E6B">
              <w:rPr>
                <w:rFonts w:asciiTheme="minorHAnsi" w:hAnsiTheme="minorHAnsi" w:cstheme="minorHAnsi"/>
                <w:bCs/>
                <w:sz w:val="20"/>
                <w:szCs w:val="20"/>
              </w:rPr>
              <w:t>,</w:t>
            </w:r>
            <w:r>
              <w:rPr>
                <w:rFonts w:asciiTheme="minorHAnsi" w:hAnsiTheme="minorHAnsi" w:cstheme="minorHAnsi"/>
                <w:bCs/>
                <w:sz w:val="20"/>
                <w:szCs w:val="20"/>
              </w:rPr>
              <w:t xml:space="preserve"> medicine room</w:t>
            </w:r>
            <w:r w:rsidR="00C14E6B">
              <w:rPr>
                <w:rFonts w:asciiTheme="minorHAnsi" w:hAnsiTheme="minorHAnsi" w:cstheme="minorHAnsi"/>
                <w:bCs/>
                <w:sz w:val="20"/>
                <w:szCs w:val="20"/>
              </w:rPr>
              <w:t xml:space="preserve"> and computer labs</w:t>
            </w:r>
            <w:r>
              <w:rPr>
                <w:rFonts w:asciiTheme="minorHAnsi" w:hAnsiTheme="minorHAnsi" w:cstheme="minorHAnsi"/>
                <w:bCs/>
                <w:sz w:val="20"/>
                <w:szCs w:val="20"/>
              </w:rPr>
              <w:t xml:space="preserve"> seem adequate and successful for training needs. More locations are needed within community for on site training. Staffing and faculty numbers seem low, especially with people retiring and no one being hired to take their place. If more nurses will be needed within the next 10 years, then these items should be increased.  </w:t>
            </w:r>
          </w:p>
          <w:p w:rsidR="00DF36F0" w:rsidRPr="003B5296" w:rsidRDefault="00DF36F0" w:rsidP="009F0A07">
            <w:pPr>
              <w:autoSpaceDE w:val="0"/>
              <w:autoSpaceDN w:val="0"/>
              <w:adjustRightInd w:val="0"/>
              <w:rPr>
                <w:rFonts w:asciiTheme="minorHAnsi" w:hAnsiTheme="minorHAnsi" w:cstheme="minorHAnsi"/>
                <w:bCs/>
                <w:sz w:val="20"/>
                <w:szCs w:val="20"/>
              </w:rPr>
            </w:pPr>
          </w:p>
          <w:p w:rsidR="00DF36F0" w:rsidRPr="003B5296" w:rsidRDefault="00DF36F0" w:rsidP="009F0A07">
            <w:pPr>
              <w:autoSpaceDE w:val="0"/>
              <w:autoSpaceDN w:val="0"/>
              <w:adjustRightInd w:val="0"/>
              <w:rPr>
                <w:rFonts w:asciiTheme="minorHAnsi" w:hAnsiTheme="minorHAnsi" w:cstheme="minorHAnsi"/>
                <w:bCs/>
                <w:sz w:val="20"/>
                <w:szCs w:val="20"/>
              </w:rPr>
            </w:pPr>
            <w:r w:rsidRPr="003B5296">
              <w:rPr>
                <w:rFonts w:asciiTheme="minorHAnsi" w:hAnsiTheme="minorHAnsi" w:cstheme="minorHAnsi"/>
                <w:bCs/>
                <w:sz w:val="20"/>
                <w:szCs w:val="20"/>
              </w:rPr>
              <w:t>The Nursing Division promoted many data driven decisions based on the measurement of outcomes. 5 major changes were implemented to improve the program viability and the adequacy of resourc</w:t>
            </w:r>
            <w:r w:rsidR="00FC7C51" w:rsidRPr="003B5296">
              <w:rPr>
                <w:rFonts w:asciiTheme="minorHAnsi" w:hAnsiTheme="minorHAnsi" w:cstheme="minorHAnsi"/>
                <w:bCs/>
                <w:sz w:val="20"/>
                <w:szCs w:val="20"/>
              </w:rPr>
              <w:t>es based on the data collected.</w:t>
            </w:r>
          </w:p>
          <w:p w:rsidR="00680D7D" w:rsidRPr="003B5296" w:rsidRDefault="00680D7D" w:rsidP="009F0A07">
            <w:pPr>
              <w:autoSpaceDE w:val="0"/>
              <w:autoSpaceDN w:val="0"/>
              <w:adjustRightInd w:val="0"/>
              <w:rPr>
                <w:rFonts w:asciiTheme="minorHAnsi" w:hAnsiTheme="minorHAnsi" w:cstheme="minorHAnsi"/>
                <w:bCs/>
                <w:sz w:val="20"/>
                <w:szCs w:val="20"/>
              </w:rPr>
            </w:pPr>
          </w:p>
          <w:p w:rsidR="00E51D95" w:rsidRDefault="00680D7D" w:rsidP="009F0A07">
            <w:pPr>
              <w:autoSpaceDE w:val="0"/>
              <w:autoSpaceDN w:val="0"/>
              <w:adjustRightInd w:val="0"/>
              <w:rPr>
                <w:rFonts w:asciiTheme="minorHAnsi" w:hAnsiTheme="minorHAnsi" w:cstheme="minorHAnsi"/>
                <w:bCs/>
                <w:sz w:val="20"/>
                <w:szCs w:val="20"/>
              </w:rPr>
            </w:pPr>
            <w:r w:rsidRPr="003B5296">
              <w:rPr>
                <w:rFonts w:asciiTheme="minorHAnsi" w:hAnsiTheme="minorHAnsi" w:cstheme="minorHAnsi"/>
                <w:bCs/>
                <w:sz w:val="20"/>
                <w:szCs w:val="20"/>
              </w:rPr>
              <w:t xml:space="preserve">Current clinical sites are becoming less available for several reasons. The Nursing Department plans to add INASCL standards to </w:t>
            </w:r>
            <w:r w:rsidR="00E23540" w:rsidRPr="003B5296">
              <w:rPr>
                <w:rFonts w:asciiTheme="minorHAnsi" w:hAnsiTheme="minorHAnsi" w:cstheme="minorHAnsi"/>
                <w:bCs/>
                <w:sz w:val="20"/>
                <w:szCs w:val="20"/>
              </w:rPr>
              <w:t xml:space="preserve">simulation to replace clinical rotations effectively. </w:t>
            </w:r>
          </w:p>
          <w:p w:rsidR="008A7239" w:rsidRDefault="008A7239" w:rsidP="009F0A07">
            <w:pPr>
              <w:autoSpaceDE w:val="0"/>
              <w:autoSpaceDN w:val="0"/>
              <w:adjustRightInd w:val="0"/>
              <w:rPr>
                <w:rFonts w:asciiTheme="minorHAnsi" w:hAnsiTheme="minorHAnsi" w:cstheme="minorHAnsi"/>
                <w:bCs/>
                <w:sz w:val="20"/>
                <w:szCs w:val="20"/>
              </w:rPr>
            </w:pPr>
          </w:p>
        </w:tc>
      </w:tr>
    </w:tbl>
    <w:p w:rsidR="002B1031" w:rsidRDefault="002B1031" w:rsidP="009F0A07">
      <w:pPr>
        <w:autoSpaceDE w:val="0"/>
        <w:autoSpaceDN w:val="0"/>
        <w:adjustRightInd w:val="0"/>
        <w:spacing w:line="240" w:lineRule="auto"/>
        <w:rPr>
          <w:rFonts w:asciiTheme="minorHAnsi" w:hAnsiTheme="minorHAnsi" w:cstheme="minorHAnsi"/>
          <w:b/>
          <w:bCs/>
          <w:szCs w:val="24"/>
        </w:rPr>
      </w:pPr>
    </w:p>
    <w:p w:rsidR="002B1031" w:rsidRPr="009F0A07" w:rsidRDefault="002B1031" w:rsidP="009F0A07">
      <w:pPr>
        <w:autoSpaceDE w:val="0"/>
        <w:autoSpaceDN w:val="0"/>
        <w:adjustRightInd w:val="0"/>
        <w:spacing w:line="240" w:lineRule="auto"/>
        <w:rPr>
          <w:rFonts w:asciiTheme="minorHAnsi" w:hAnsiTheme="minorHAnsi" w:cstheme="minorHAnsi"/>
          <w:b/>
          <w:bCs/>
          <w:szCs w:val="24"/>
        </w:rPr>
      </w:pPr>
    </w:p>
    <w:tbl>
      <w:tblPr>
        <w:tblStyle w:val="TableGrid"/>
        <w:tblW w:w="0" w:type="auto"/>
        <w:tblLook w:val="04A0" w:firstRow="1" w:lastRow="0" w:firstColumn="1" w:lastColumn="0" w:noHBand="0" w:noVBand="1"/>
      </w:tblPr>
      <w:tblGrid>
        <w:gridCol w:w="11016"/>
      </w:tblGrid>
      <w:tr w:rsidR="00926684" w:rsidTr="00926684">
        <w:tc>
          <w:tcPr>
            <w:tcW w:w="11016" w:type="dxa"/>
            <w:shd w:val="clear" w:color="auto" w:fill="D9D9D9" w:themeFill="background1" w:themeFillShade="D9"/>
          </w:tcPr>
          <w:p w:rsidR="00926684" w:rsidRPr="00926684" w:rsidRDefault="002B1031" w:rsidP="009F0A07">
            <w:pPr>
              <w:autoSpaceDE w:val="0"/>
              <w:autoSpaceDN w:val="0"/>
              <w:adjustRightInd w:val="0"/>
              <w:rPr>
                <w:rFonts w:asciiTheme="minorHAnsi" w:hAnsiTheme="minorHAnsi" w:cstheme="minorHAnsi"/>
                <w:b/>
                <w:bCs/>
                <w:sz w:val="20"/>
                <w:szCs w:val="20"/>
              </w:rPr>
            </w:pPr>
            <w:r w:rsidRPr="00E51D95">
              <w:rPr>
                <w:rFonts w:asciiTheme="minorHAnsi" w:hAnsiTheme="minorHAnsi" w:cstheme="minorHAnsi"/>
                <w:b/>
                <w:bCs/>
                <w:sz w:val="20"/>
                <w:szCs w:val="20"/>
              </w:rPr>
              <w:t xml:space="preserve">Indicate </w:t>
            </w:r>
            <w:r w:rsidR="00926684" w:rsidRPr="00E51D95">
              <w:rPr>
                <w:rFonts w:asciiTheme="minorHAnsi" w:hAnsiTheme="minorHAnsi" w:cstheme="minorHAnsi"/>
                <w:b/>
                <w:bCs/>
                <w:sz w:val="20"/>
                <w:szCs w:val="20"/>
              </w:rPr>
              <w:t xml:space="preserve">Panel </w:t>
            </w:r>
            <w:r w:rsidR="00926684" w:rsidRPr="00926684">
              <w:rPr>
                <w:rFonts w:asciiTheme="minorHAnsi" w:hAnsiTheme="minorHAnsi" w:cstheme="minorHAnsi"/>
                <w:b/>
                <w:bCs/>
                <w:sz w:val="20"/>
                <w:szCs w:val="20"/>
              </w:rPr>
              <w:t>Reviewers Recommendation for Program:</w:t>
            </w:r>
          </w:p>
        </w:tc>
      </w:tr>
      <w:tr w:rsidR="00926684" w:rsidTr="00926684">
        <w:tc>
          <w:tcPr>
            <w:tcW w:w="11016" w:type="dxa"/>
          </w:tcPr>
          <w:p w:rsidR="003B5296" w:rsidRDefault="003B5296" w:rsidP="009F0A07">
            <w:pPr>
              <w:autoSpaceDE w:val="0"/>
              <w:autoSpaceDN w:val="0"/>
              <w:adjustRightInd w:val="0"/>
              <w:rPr>
                <w:rFonts w:asciiTheme="minorHAnsi" w:hAnsiTheme="minorHAnsi" w:cstheme="minorHAnsi"/>
                <w:b/>
                <w:bCs/>
                <w:sz w:val="20"/>
                <w:szCs w:val="20"/>
              </w:rPr>
            </w:pPr>
          </w:p>
          <w:p w:rsidR="00926684" w:rsidRPr="003B5296" w:rsidRDefault="008A5CBC" w:rsidP="009F0A07">
            <w:pPr>
              <w:autoSpaceDE w:val="0"/>
              <w:autoSpaceDN w:val="0"/>
              <w:adjustRightInd w:val="0"/>
              <w:rPr>
                <w:rFonts w:asciiTheme="minorHAnsi" w:hAnsiTheme="minorHAnsi" w:cstheme="minorHAnsi"/>
                <w:bCs/>
                <w:sz w:val="20"/>
                <w:szCs w:val="20"/>
              </w:rPr>
            </w:pPr>
            <w:r w:rsidRPr="003B5296">
              <w:rPr>
                <w:rFonts w:asciiTheme="minorHAnsi" w:hAnsiTheme="minorHAnsi" w:cstheme="minorHAnsi"/>
                <w:b/>
                <w:bCs/>
                <w:sz w:val="20"/>
                <w:szCs w:val="20"/>
              </w:rPr>
              <w:t>1 = Continue a Program of Exceptional Quality:</w:t>
            </w:r>
            <w:r w:rsidR="003B5296">
              <w:rPr>
                <w:rFonts w:asciiTheme="minorHAnsi" w:hAnsiTheme="minorHAnsi" w:cstheme="minorHAnsi"/>
                <w:b/>
                <w:bCs/>
                <w:sz w:val="20"/>
                <w:szCs w:val="20"/>
              </w:rPr>
              <w:t xml:space="preserve"> </w:t>
            </w:r>
            <w:r w:rsidR="003B5296" w:rsidRPr="0032477B">
              <w:rPr>
                <w:rFonts w:asciiTheme="minorHAnsi" w:hAnsiTheme="minorHAnsi" w:cstheme="minorHAnsi"/>
                <w:bCs/>
                <w:sz w:val="20"/>
                <w:szCs w:val="20"/>
              </w:rPr>
              <w:t>Th</w:t>
            </w:r>
            <w:r w:rsidR="003B5296">
              <w:rPr>
                <w:rFonts w:asciiTheme="minorHAnsi" w:hAnsiTheme="minorHAnsi" w:cstheme="minorHAnsi"/>
                <w:bCs/>
                <w:sz w:val="20"/>
                <w:szCs w:val="20"/>
              </w:rPr>
              <w:t xml:space="preserve">e review team felt like the Nursing Program demonstrates </w:t>
            </w:r>
            <w:r w:rsidR="00935F71">
              <w:rPr>
                <w:rFonts w:asciiTheme="minorHAnsi" w:hAnsiTheme="minorHAnsi" w:cstheme="minorHAnsi"/>
                <w:bCs/>
                <w:sz w:val="20"/>
                <w:szCs w:val="20"/>
              </w:rPr>
              <w:t xml:space="preserve">that a score of 1 – Exceptional Quality – is warranted. </w:t>
            </w:r>
          </w:p>
          <w:p w:rsidR="00926684" w:rsidRDefault="00926684" w:rsidP="009F0A07">
            <w:pPr>
              <w:autoSpaceDE w:val="0"/>
              <w:autoSpaceDN w:val="0"/>
              <w:adjustRightInd w:val="0"/>
              <w:rPr>
                <w:rFonts w:asciiTheme="minorHAnsi" w:hAnsiTheme="minorHAnsi" w:cstheme="minorHAnsi"/>
                <w:b/>
                <w:bCs/>
                <w:szCs w:val="24"/>
              </w:rPr>
            </w:pPr>
          </w:p>
        </w:tc>
      </w:tr>
      <w:tr w:rsidR="00926684" w:rsidTr="00926684">
        <w:tc>
          <w:tcPr>
            <w:tcW w:w="11016" w:type="dxa"/>
            <w:shd w:val="clear" w:color="auto" w:fill="F2F2F2" w:themeFill="background1" w:themeFillShade="F2"/>
          </w:tcPr>
          <w:p w:rsidR="00926684" w:rsidRPr="00926684" w:rsidRDefault="00926684" w:rsidP="00926684">
            <w:pPr>
              <w:tabs>
                <w:tab w:val="left" w:pos="270"/>
              </w:tabs>
              <w:autoSpaceDE w:val="0"/>
              <w:autoSpaceDN w:val="0"/>
              <w:adjustRightInd w:val="0"/>
              <w:rPr>
                <w:rFonts w:asciiTheme="minorHAnsi" w:hAnsiTheme="minorHAnsi" w:cstheme="minorHAnsi"/>
                <w:b/>
                <w:bCs/>
                <w:sz w:val="16"/>
                <w:szCs w:val="16"/>
              </w:rPr>
            </w:pPr>
            <w:r w:rsidRPr="00926684">
              <w:rPr>
                <w:rFonts w:asciiTheme="minorHAnsi" w:hAnsiTheme="minorHAnsi" w:cstheme="minorHAnsi"/>
                <w:b/>
                <w:bCs/>
                <w:sz w:val="16"/>
                <w:szCs w:val="16"/>
              </w:rPr>
              <w:t xml:space="preserve">Panel Reviewers Make One of the Following Recommendations Regarding the Program Under Review: </w:t>
            </w:r>
          </w:p>
          <w:p w:rsidR="00926684" w:rsidRPr="00926684" w:rsidRDefault="00926684" w:rsidP="00926684">
            <w:pPr>
              <w:tabs>
                <w:tab w:val="left" w:pos="270"/>
              </w:tabs>
              <w:autoSpaceDE w:val="0"/>
              <w:autoSpaceDN w:val="0"/>
              <w:adjustRightInd w:val="0"/>
              <w:rPr>
                <w:rFonts w:asciiTheme="minorHAnsi" w:hAnsiTheme="minorHAnsi" w:cstheme="minorHAnsi"/>
                <w:sz w:val="16"/>
                <w:szCs w:val="16"/>
              </w:rPr>
            </w:pPr>
            <w:r w:rsidRPr="00926684">
              <w:rPr>
                <w:rFonts w:asciiTheme="minorHAnsi" w:hAnsiTheme="minorHAnsi" w:cstheme="minorHAnsi"/>
                <w:b/>
                <w:bCs/>
                <w:sz w:val="16"/>
                <w:szCs w:val="16"/>
              </w:rPr>
              <w:t>1.</w:t>
            </w:r>
            <w:r>
              <w:rPr>
                <w:rFonts w:asciiTheme="minorHAnsi" w:hAnsiTheme="minorHAnsi" w:cstheme="minorHAnsi"/>
                <w:b/>
                <w:bCs/>
                <w:sz w:val="16"/>
                <w:szCs w:val="16"/>
              </w:rPr>
              <w:t xml:space="preserve"> </w:t>
            </w:r>
            <w:r w:rsidRPr="00926684">
              <w:rPr>
                <w:rFonts w:asciiTheme="minorHAnsi" w:hAnsiTheme="minorHAnsi" w:cstheme="minorHAnsi"/>
                <w:b/>
                <w:bCs/>
                <w:sz w:val="16"/>
                <w:szCs w:val="16"/>
              </w:rPr>
              <w:t xml:space="preserve">Continue a Program of Exceptional Quality: </w:t>
            </w:r>
            <w:r w:rsidRPr="00926684">
              <w:rPr>
                <w:rFonts w:asciiTheme="minorHAnsi" w:hAnsiTheme="minorHAnsi" w:cstheme="minorHAnsi"/>
                <w:sz w:val="16"/>
                <w:szCs w:val="16"/>
              </w:rPr>
              <w:t xml:space="preserve">Continuation of the program is recommended without reservation. The reviewers wish to note the exceptional quality of the program. The program is not only seen as valuable to CAC students, a commitment to student’s academic and personal success is clearly evident.  The program demonstrates a commitment to continuous quality improvement.  The long term viability of the program appears excellent. </w:t>
            </w:r>
          </w:p>
          <w:p w:rsidR="00926684" w:rsidRPr="00926684" w:rsidRDefault="00926684" w:rsidP="00926684">
            <w:pPr>
              <w:tabs>
                <w:tab w:val="left" w:pos="270"/>
              </w:tabs>
              <w:autoSpaceDE w:val="0"/>
              <w:autoSpaceDN w:val="0"/>
              <w:adjustRightInd w:val="0"/>
              <w:rPr>
                <w:rFonts w:asciiTheme="minorHAnsi" w:hAnsiTheme="minorHAnsi" w:cstheme="minorHAnsi"/>
                <w:sz w:val="16"/>
                <w:szCs w:val="16"/>
              </w:rPr>
            </w:pPr>
            <w:r w:rsidRPr="00926684">
              <w:rPr>
                <w:rFonts w:asciiTheme="minorHAnsi" w:hAnsiTheme="minorHAnsi" w:cstheme="minorHAnsi"/>
                <w:b/>
                <w:bCs/>
                <w:sz w:val="16"/>
                <w:szCs w:val="16"/>
              </w:rPr>
              <w:t xml:space="preserve">2. Continue a Program of Quality: </w:t>
            </w:r>
            <w:r w:rsidRPr="00926684">
              <w:rPr>
                <w:rFonts w:asciiTheme="minorHAnsi" w:hAnsiTheme="minorHAnsi" w:cstheme="minorHAnsi"/>
                <w:sz w:val="16"/>
                <w:szCs w:val="16"/>
              </w:rPr>
              <w:t xml:space="preserve">Program approval is recommended. Reviews have identified areas of achievement but also specific areas that need to be further addressed. The program meets all evaluative measures of quality and viability, but nonetheless could improve in substantial ways </w:t>
            </w:r>
          </w:p>
          <w:p w:rsidR="00926684" w:rsidRPr="00926684" w:rsidRDefault="00926684" w:rsidP="00926684">
            <w:pPr>
              <w:tabs>
                <w:tab w:val="left" w:pos="270"/>
              </w:tabs>
              <w:autoSpaceDE w:val="0"/>
              <w:autoSpaceDN w:val="0"/>
              <w:adjustRightInd w:val="0"/>
              <w:rPr>
                <w:rFonts w:asciiTheme="minorHAnsi" w:hAnsiTheme="minorHAnsi" w:cstheme="minorHAnsi"/>
                <w:sz w:val="16"/>
                <w:szCs w:val="16"/>
              </w:rPr>
            </w:pPr>
            <w:r w:rsidRPr="00926684">
              <w:rPr>
                <w:rFonts w:asciiTheme="minorHAnsi" w:hAnsiTheme="minorHAnsi" w:cstheme="minorHAnsi"/>
                <w:b/>
                <w:bCs/>
                <w:sz w:val="16"/>
                <w:szCs w:val="16"/>
              </w:rPr>
              <w:t xml:space="preserve">3. Conditionally Continue a Program: </w:t>
            </w:r>
            <w:r w:rsidRPr="00926684">
              <w:rPr>
                <w:rFonts w:asciiTheme="minorHAnsi" w:hAnsiTheme="minorHAnsi" w:cstheme="minorHAnsi"/>
                <w:sz w:val="16"/>
                <w:szCs w:val="16"/>
              </w:rPr>
              <w:t xml:space="preserve">Conditional approval is recommended with identification of specific areas requiring significant improvement. Improvements needed and a reasonable time frame for them to be made will be given.  Viability of the program may be in question. </w:t>
            </w:r>
          </w:p>
          <w:p w:rsidR="00926684" w:rsidRDefault="00926684" w:rsidP="00926684">
            <w:pPr>
              <w:tabs>
                <w:tab w:val="left" w:pos="270"/>
              </w:tabs>
              <w:autoSpaceDE w:val="0"/>
              <w:autoSpaceDN w:val="0"/>
              <w:adjustRightInd w:val="0"/>
              <w:rPr>
                <w:rFonts w:asciiTheme="minorHAnsi" w:hAnsiTheme="minorHAnsi" w:cstheme="minorHAnsi"/>
                <w:b/>
                <w:bCs/>
                <w:szCs w:val="24"/>
              </w:rPr>
            </w:pPr>
            <w:r w:rsidRPr="00926684">
              <w:rPr>
                <w:rFonts w:asciiTheme="minorHAnsi" w:hAnsiTheme="minorHAnsi" w:cstheme="minorHAnsi"/>
                <w:b/>
                <w:bCs/>
                <w:sz w:val="16"/>
                <w:szCs w:val="16"/>
              </w:rPr>
              <w:t xml:space="preserve">4. Discontinue a Program: </w:t>
            </w:r>
            <w:r w:rsidRPr="00926684">
              <w:rPr>
                <w:rFonts w:asciiTheme="minorHAnsi" w:hAnsiTheme="minorHAnsi" w:cstheme="minorHAnsi"/>
                <w:sz w:val="16"/>
                <w:szCs w:val="16"/>
              </w:rPr>
              <w:t xml:space="preserve">A recommendation to discontinue a program is made if after receiving a conditional recommendation in the previous academic program review the program has failed to make necessary improvements. A recommendation to discontinue a program can be made even in the absence of a previous conditional recommendation if the quality or viability of a program is dismal.  </w:t>
            </w:r>
            <w:r w:rsidRPr="00926684">
              <w:rPr>
                <w:rFonts w:asciiTheme="minorHAnsi" w:hAnsiTheme="minorHAnsi" w:cstheme="minorHAnsi"/>
                <w:i/>
                <w:sz w:val="16"/>
                <w:szCs w:val="16"/>
              </w:rPr>
              <w:t xml:space="preserve">*Receiving this recommendation does not automatically mean a program will be discontinued.  It is merely the recommendation of the review panel.  This recommendation means that the College should seriously evaluate discontinuing the program. </w:t>
            </w:r>
          </w:p>
        </w:tc>
      </w:tr>
      <w:tr w:rsidR="00926684" w:rsidTr="00926684">
        <w:tc>
          <w:tcPr>
            <w:tcW w:w="11016" w:type="dxa"/>
            <w:shd w:val="clear" w:color="auto" w:fill="D9D9D9" w:themeFill="background1" w:themeFillShade="D9"/>
          </w:tcPr>
          <w:p w:rsidR="00926684" w:rsidRPr="00926684" w:rsidRDefault="00926684"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Panel Reviewers Recommendation for Program Action Plan:</w:t>
            </w:r>
          </w:p>
        </w:tc>
      </w:tr>
      <w:tr w:rsidR="00926684" w:rsidTr="00926684">
        <w:tc>
          <w:tcPr>
            <w:tcW w:w="11016" w:type="dxa"/>
          </w:tcPr>
          <w:p w:rsidR="00926684" w:rsidRPr="00926684" w:rsidRDefault="00926684" w:rsidP="009F0A07">
            <w:pPr>
              <w:autoSpaceDE w:val="0"/>
              <w:autoSpaceDN w:val="0"/>
              <w:adjustRightInd w:val="0"/>
              <w:rPr>
                <w:rFonts w:asciiTheme="minorHAnsi" w:hAnsiTheme="minorHAnsi" w:cstheme="minorHAnsi"/>
                <w:bCs/>
                <w:sz w:val="20"/>
                <w:szCs w:val="20"/>
              </w:rPr>
            </w:pPr>
            <w:r w:rsidRPr="00926684">
              <w:rPr>
                <w:rFonts w:asciiTheme="minorHAnsi" w:hAnsiTheme="minorHAnsi" w:cstheme="minorHAnsi"/>
                <w:bCs/>
                <w:sz w:val="20"/>
                <w:szCs w:val="20"/>
              </w:rPr>
              <w:t>The reviewers recommend the prog</w:t>
            </w:r>
            <w:r w:rsidR="00C26B06">
              <w:rPr>
                <w:rFonts w:asciiTheme="minorHAnsi" w:hAnsiTheme="minorHAnsi" w:cstheme="minorHAnsi"/>
                <w:bCs/>
                <w:sz w:val="20"/>
                <w:szCs w:val="20"/>
              </w:rPr>
              <w:t xml:space="preserve">ram address the following </w:t>
            </w:r>
            <w:r w:rsidR="00C26B06" w:rsidRPr="00C26B06">
              <w:rPr>
                <w:rFonts w:asciiTheme="minorHAnsi" w:hAnsiTheme="minorHAnsi" w:cstheme="minorHAnsi"/>
                <w:b/>
                <w:bCs/>
                <w:sz w:val="20"/>
                <w:szCs w:val="20"/>
              </w:rPr>
              <w:t>Strengths</w:t>
            </w:r>
            <w:r w:rsidRPr="00926684">
              <w:rPr>
                <w:rFonts w:asciiTheme="minorHAnsi" w:hAnsiTheme="minorHAnsi" w:cstheme="minorHAnsi"/>
                <w:bCs/>
                <w:sz w:val="20"/>
                <w:szCs w:val="20"/>
              </w:rPr>
              <w:t>/</w:t>
            </w:r>
            <w:r w:rsidR="007E5A38" w:rsidRPr="007E5A38">
              <w:rPr>
                <w:rFonts w:asciiTheme="minorHAnsi" w:hAnsiTheme="minorHAnsi" w:cstheme="minorHAnsi"/>
                <w:b/>
                <w:bCs/>
                <w:sz w:val="20"/>
                <w:szCs w:val="20"/>
              </w:rPr>
              <w:t>Action Plans Recommendations</w:t>
            </w:r>
            <w:r w:rsidRPr="00926684">
              <w:rPr>
                <w:rFonts w:asciiTheme="minorHAnsi" w:hAnsiTheme="minorHAnsi" w:cstheme="minorHAnsi"/>
                <w:bCs/>
                <w:sz w:val="20"/>
                <w:szCs w:val="20"/>
              </w:rPr>
              <w:t xml:space="preserve"> in their Academic Program Review Action Plan:</w:t>
            </w:r>
          </w:p>
          <w:p w:rsidR="00F86D98" w:rsidRDefault="00F86D98" w:rsidP="00F86D98">
            <w:pPr>
              <w:pStyle w:val="TableGrid1"/>
              <w:rPr>
                <w:rFonts w:ascii="Lucida Grande" w:hAnsi="Lucida Grande"/>
                <w:b/>
                <w:sz w:val="20"/>
              </w:rPr>
            </w:pPr>
            <w:r>
              <w:rPr>
                <w:rFonts w:ascii="Lucida Grande" w:hAnsi="Lucida Grande"/>
                <w:b/>
                <w:sz w:val="20"/>
              </w:rPr>
              <w:t>Opportunities for Improvement:</w:t>
            </w:r>
          </w:p>
          <w:p w:rsidR="00935F71" w:rsidRDefault="00935F71" w:rsidP="00F86D98">
            <w:pPr>
              <w:pStyle w:val="TableGrid1"/>
              <w:rPr>
                <w:rFonts w:ascii="Lucida Grande" w:hAnsi="Lucida Grande"/>
                <w:b/>
                <w:sz w:val="20"/>
              </w:rPr>
            </w:pPr>
          </w:p>
          <w:p w:rsidR="00C64F54" w:rsidRPr="00935F71" w:rsidRDefault="004B203F" w:rsidP="004B203F">
            <w:pPr>
              <w:rPr>
                <w:rFonts w:asciiTheme="minorHAnsi" w:eastAsiaTheme="minorEastAsia" w:hAnsiTheme="minorHAnsi"/>
                <w:sz w:val="20"/>
                <w:szCs w:val="20"/>
              </w:rPr>
            </w:pPr>
            <w:r w:rsidRPr="00935F71">
              <w:rPr>
                <w:rFonts w:asciiTheme="minorHAnsi" w:eastAsiaTheme="minorEastAsia" w:hAnsiTheme="minorHAnsi"/>
                <w:sz w:val="20"/>
                <w:szCs w:val="20"/>
              </w:rPr>
              <w:t xml:space="preserve">STRENGTHS: </w:t>
            </w:r>
            <w:r w:rsidR="00FC7C51" w:rsidRPr="00935F71">
              <w:rPr>
                <w:rFonts w:asciiTheme="minorHAnsi" w:eastAsiaTheme="minorEastAsia" w:hAnsiTheme="minorHAnsi"/>
                <w:sz w:val="20"/>
                <w:szCs w:val="20"/>
              </w:rPr>
              <w:t>The Nursing AAS Program is a viable program. The enrollment rates have stayed consistent</w:t>
            </w:r>
            <w:r w:rsidR="002F198E" w:rsidRPr="00935F71">
              <w:rPr>
                <w:rFonts w:asciiTheme="minorHAnsi" w:eastAsiaTheme="minorEastAsia" w:hAnsiTheme="minorHAnsi"/>
                <w:sz w:val="20"/>
                <w:szCs w:val="20"/>
              </w:rPr>
              <w:t xml:space="preserve"> with</w:t>
            </w:r>
            <w:r w:rsidR="00FC7C51" w:rsidRPr="00935F71">
              <w:rPr>
                <w:rFonts w:asciiTheme="minorHAnsi" w:eastAsiaTheme="minorEastAsia" w:hAnsiTheme="minorHAnsi"/>
                <w:sz w:val="20"/>
                <w:szCs w:val="20"/>
              </w:rPr>
              <w:t xml:space="preserve"> </w:t>
            </w:r>
            <w:r w:rsidR="002F198E" w:rsidRPr="00935F71">
              <w:rPr>
                <w:rFonts w:asciiTheme="minorHAnsi" w:hAnsiTheme="minorHAnsi" w:cstheme="minorHAnsi"/>
                <w:bCs/>
                <w:sz w:val="20"/>
                <w:szCs w:val="20"/>
              </w:rPr>
              <w:t xml:space="preserve">65-73% graduating with an AAS Degree in 2 years and 73 – 85% of students graduating in 4 years. </w:t>
            </w:r>
            <w:r w:rsidR="00FC7C51" w:rsidRPr="00935F71">
              <w:rPr>
                <w:rFonts w:asciiTheme="minorHAnsi" w:eastAsiaTheme="minorEastAsia" w:hAnsiTheme="minorHAnsi"/>
                <w:sz w:val="20"/>
                <w:szCs w:val="20"/>
              </w:rPr>
              <w:t xml:space="preserve">The program excels in the area of continuous improvement which is based on the many different types of assessments </w:t>
            </w:r>
            <w:r w:rsidR="002F198E" w:rsidRPr="00935F71">
              <w:rPr>
                <w:rFonts w:asciiTheme="minorHAnsi" w:eastAsiaTheme="minorEastAsia" w:hAnsiTheme="minorHAnsi"/>
                <w:sz w:val="20"/>
                <w:szCs w:val="20"/>
              </w:rPr>
              <w:t>including the</w:t>
            </w:r>
            <w:r w:rsidR="00FC7C51" w:rsidRPr="00935F71">
              <w:rPr>
                <w:rFonts w:asciiTheme="minorHAnsi" w:eastAsiaTheme="minorEastAsia" w:hAnsiTheme="minorHAnsi"/>
                <w:sz w:val="20"/>
                <w:szCs w:val="20"/>
              </w:rPr>
              <w:t xml:space="preserve"> </w:t>
            </w:r>
            <w:r w:rsidR="002F198E" w:rsidRPr="00935F71">
              <w:rPr>
                <w:rFonts w:asciiTheme="minorHAnsi" w:eastAsiaTheme="minorEastAsia" w:hAnsiTheme="minorHAnsi"/>
                <w:sz w:val="20"/>
                <w:szCs w:val="20"/>
              </w:rPr>
              <w:t xml:space="preserve">CSLO’s. </w:t>
            </w:r>
            <w:r w:rsidR="00FC7C51" w:rsidRPr="00935F71">
              <w:rPr>
                <w:rFonts w:asciiTheme="minorHAnsi" w:eastAsiaTheme="minorEastAsia" w:hAnsiTheme="minorHAnsi"/>
                <w:sz w:val="20"/>
                <w:szCs w:val="20"/>
              </w:rPr>
              <w:t xml:space="preserve">The course outcomes are assessed through </w:t>
            </w:r>
            <w:r w:rsidR="00FC7C51" w:rsidRPr="00935F71">
              <w:rPr>
                <w:rFonts w:asciiTheme="minorHAnsi" w:hAnsiTheme="minorHAnsi" w:cstheme="minorHAnsi"/>
                <w:bCs/>
                <w:sz w:val="20"/>
                <w:szCs w:val="20"/>
              </w:rPr>
              <w:t xml:space="preserve">formative, summative, diagnostic, performance and authentic assessment. </w:t>
            </w:r>
            <w:r w:rsidR="00FC7C51" w:rsidRPr="00935F71">
              <w:rPr>
                <w:rFonts w:asciiTheme="minorHAnsi" w:eastAsiaTheme="minorEastAsia" w:hAnsiTheme="minorHAnsi"/>
                <w:sz w:val="20"/>
                <w:szCs w:val="20"/>
              </w:rPr>
              <w:t xml:space="preserve">A final </w:t>
            </w:r>
            <w:r w:rsidR="00FC7C51" w:rsidRPr="00935F71">
              <w:rPr>
                <w:rFonts w:asciiTheme="minorHAnsi" w:hAnsiTheme="minorHAnsi" w:cstheme="minorHAnsi"/>
                <w:bCs/>
                <w:sz w:val="20"/>
                <w:szCs w:val="20"/>
              </w:rPr>
              <w:t>NCLEX-RN licensing exams is given to students after the degree is conferred which further indicates their success.</w:t>
            </w:r>
            <w:r w:rsidR="002F198E" w:rsidRPr="00935F71">
              <w:rPr>
                <w:rFonts w:asciiTheme="minorHAnsi" w:hAnsiTheme="minorHAnsi" w:cstheme="minorHAnsi"/>
                <w:bCs/>
                <w:sz w:val="20"/>
                <w:szCs w:val="20"/>
              </w:rPr>
              <w:t xml:space="preserve"> </w:t>
            </w:r>
            <w:r w:rsidR="002F198E" w:rsidRPr="00935F71">
              <w:rPr>
                <w:rFonts w:asciiTheme="minorHAnsi" w:eastAsiaTheme="minorEastAsia" w:hAnsiTheme="minorHAnsi"/>
                <w:sz w:val="20"/>
                <w:szCs w:val="20"/>
              </w:rPr>
              <w:t xml:space="preserve">The Operational Plans established by the Nursing Department and the subsequent measurement of them have also led to continuous improvement. </w:t>
            </w:r>
            <w:r w:rsidR="002F198E" w:rsidRPr="00935F71">
              <w:rPr>
                <w:rFonts w:asciiTheme="minorHAnsi" w:hAnsiTheme="minorHAnsi" w:cstheme="minorHAnsi"/>
                <w:bCs/>
                <w:sz w:val="20"/>
                <w:szCs w:val="20"/>
              </w:rPr>
              <w:t xml:space="preserve">The department excels in using Data Collection to implement necessary changes for improvement and effectiveness of the program. A Concurrent Enrollment Program (CEP) with ASU and NAU instituted in 2015 has led to more students achieving a BSN. This APR Self Study is very thorough and </w:t>
            </w:r>
            <w:r w:rsidR="008A5CBC" w:rsidRPr="00935F71">
              <w:rPr>
                <w:rFonts w:asciiTheme="minorHAnsi" w:hAnsiTheme="minorHAnsi" w:cstheme="minorHAnsi"/>
                <w:bCs/>
                <w:sz w:val="20"/>
                <w:szCs w:val="20"/>
              </w:rPr>
              <w:t>demonstration an incredible amount of effort and reflection</w:t>
            </w:r>
            <w:r w:rsidR="007E5A38">
              <w:rPr>
                <w:rFonts w:asciiTheme="minorHAnsi" w:hAnsiTheme="minorHAnsi" w:cstheme="minorHAnsi"/>
                <w:bCs/>
                <w:sz w:val="20"/>
                <w:szCs w:val="20"/>
              </w:rPr>
              <w:t xml:space="preserve"> by the Nursing Program</w:t>
            </w:r>
            <w:bookmarkStart w:id="0" w:name="_GoBack"/>
            <w:bookmarkEnd w:id="0"/>
            <w:r w:rsidR="008A5CBC" w:rsidRPr="00935F71">
              <w:rPr>
                <w:rFonts w:asciiTheme="minorHAnsi" w:hAnsiTheme="minorHAnsi" w:cstheme="minorHAnsi"/>
                <w:bCs/>
                <w:sz w:val="20"/>
                <w:szCs w:val="20"/>
              </w:rPr>
              <w:t xml:space="preserve">. </w:t>
            </w:r>
          </w:p>
          <w:p w:rsidR="004B203F" w:rsidRPr="00935F71" w:rsidRDefault="004B203F" w:rsidP="004B203F">
            <w:r w:rsidRPr="00935F71">
              <w:rPr>
                <w:rFonts w:asciiTheme="minorHAnsi" w:eastAsiaTheme="minorEastAsia" w:hAnsiTheme="minorHAnsi"/>
                <w:sz w:val="20"/>
                <w:szCs w:val="20"/>
              </w:rPr>
              <w:t xml:space="preserve"> </w:t>
            </w:r>
          </w:p>
          <w:p w:rsidR="004B203F" w:rsidRPr="00935F71" w:rsidRDefault="007E5A38" w:rsidP="004B203F">
            <w:r>
              <w:rPr>
                <w:rFonts w:asciiTheme="minorHAnsi" w:eastAsiaTheme="minorEastAsia" w:hAnsiTheme="minorHAnsi"/>
                <w:sz w:val="20"/>
                <w:szCs w:val="20"/>
              </w:rPr>
              <w:t>ACTION PLANS RECOMMENDATIONS</w:t>
            </w:r>
            <w:r w:rsidR="004B203F" w:rsidRPr="00935F71">
              <w:rPr>
                <w:rFonts w:asciiTheme="minorHAnsi" w:eastAsiaTheme="minorEastAsia" w:hAnsiTheme="minorHAnsi"/>
                <w:sz w:val="20"/>
                <w:szCs w:val="20"/>
              </w:rPr>
              <w:t>:</w:t>
            </w:r>
            <w:r w:rsidR="002F198E" w:rsidRPr="00935F71">
              <w:rPr>
                <w:rFonts w:asciiTheme="minorHAnsi" w:eastAsiaTheme="minorEastAsia" w:hAnsiTheme="minorHAnsi"/>
                <w:sz w:val="20"/>
                <w:szCs w:val="20"/>
              </w:rPr>
              <w:t xml:space="preserve">  Getting information on employer satisfaction always proves to be difficult. </w:t>
            </w:r>
            <w:r w:rsidR="008A5CBC" w:rsidRPr="00935F71">
              <w:rPr>
                <w:rFonts w:asciiTheme="minorHAnsi" w:eastAsiaTheme="minorEastAsia" w:hAnsiTheme="minorHAnsi"/>
                <w:sz w:val="20"/>
                <w:szCs w:val="20"/>
              </w:rPr>
              <w:t xml:space="preserve">The department is aware of this and is continuing to seek effective ways to get the feedback. The department is very aware of areas where improvement is needed and constantly seeks improvement in those areas.  </w:t>
            </w:r>
          </w:p>
          <w:p w:rsidR="00F86D98" w:rsidRPr="004B203F" w:rsidRDefault="00F86D98" w:rsidP="00F86D98">
            <w:pPr>
              <w:autoSpaceDE w:val="0"/>
              <w:autoSpaceDN w:val="0"/>
              <w:adjustRightInd w:val="0"/>
              <w:rPr>
                <w:rFonts w:asciiTheme="minorHAnsi" w:hAnsiTheme="minorHAnsi"/>
                <w:color w:val="FF0000"/>
                <w:sz w:val="20"/>
              </w:rPr>
            </w:pPr>
          </w:p>
          <w:p w:rsidR="00926684" w:rsidRPr="00F86D98" w:rsidRDefault="00F86D98" w:rsidP="00F86D98">
            <w:pPr>
              <w:autoSpaceDE w:val="0"/>
              <w:autoSpaceDN w:val="0"/>
              <w:adjustRightInd w:val="0"/>
              <w:rPr>
                <w:rFonts w:asciiTheme="minorHAnsi" w:hAnsiTheme="minorHAnsi" w:cstheme="minorHAnsi"/>
                <w:b/>
                <w:bCs/>
                <w:szCs w:val="24"/>
              </w:rPr>
            </w:pPr>
            <w:r w:rsidRPr="00F86D98">
              <w:rPr>
                <w:rFonts w:asciiTheme="minorHAnsi" w:hAnsiTheme="minorHAnsi"/>
                <w:b/>
                <w:sz w:val="20"/>
              </w:rPr>
              <w:t xml:space="preserve"> </w:t>
            </w:r>
          </w:p>
          <w:p w:rsidR="00926684" w:rsidRDefault="00926684" w:rsidP="009F0A07">
            <w:pPr>
              <w:autoSpaceDE w:val="0"/>
              <w:autoSpaceDN w:val="0"/>
              <w:adjustRightInd w:val="0"/>
              <w:rPr>
                <w:rFonts w:asciiTheme="minorHAnsi" w:hAnsiTheme="minorHAnsi" w:cstheme="minorHAnsi"/>
                <w:b/>
                <w:bCs/>
                <w:szCs w:val="24"/>
              </w:rPr>
            </w:pPr>
          </w:p>
          <w:p w:rsidR="00926684" w:rsidRDefault="00926684" w:rsidP="009F0A07">
            <w:pPr>
              <w:autoSpaceDE w:val="0"/>
              <w:autoSpaceDN w:val="0"/>
              <w:adjustRightInd w:val="0"/>
              <w:rPr>
                <w:rFonts w:asciiTheme="minorHAnsi" w:hAnsiTheme="minorHAnsi" w:cstheme="minorHAnsi"/>
                <w:b/>
                <w:bCs/>
                <w:szCs w:val="24"/>
              </w:rPr>
            </w:pPr>
          </w:p>
          <w:p w:rsidR="00926684" w:rsidRDefault="00926684" w:rsidP="009F0A07">
            <w:pPr>
              <w:autoSpaceDE w:val="0"/>
              <w:autoSpaceDN w:val="0"/>
              <w:adjustRightInd w:val="0"/>
              <w:rPr>
                <w:rFonts w:asciiTheme="minorHAnsi" w:hAnsiTheme="minorHAnsi" w:cstheme="minorHAnsi"/>
                <w:b/>
                <w:bCs/>
                <w:szCs w:val="24"/>
              </w:rPr>
            </w:pPr>
          </w:p>
          <w:p w:rsidR="00926684" w:rsidRDefault="00926684" w:rsidP="009F0A07">
            <w:pPr>
              <w:autoSpaceDE w:val="0"/>
              <w:autoSpaceDN w:val="0"/>
              <w:adjustRightInd w:val="0"/>
              <w:rPr>
                <w:rFonts w:asciiTheme="minorHAnsi" w:hAnsiTheme="minorHAnsi" w:cstheme="minorHAnsi"/>
                <w:b/>
                <w:bCs/>
                <w:szCs w:val="24"/>
              </w:rPr>
            </w:pPr>
          </w:p>
          <w:p w:rsidR="00926684" w:rsidRDefault="00926684" w:rsidP="009F0A07">
            <w:pPr>
              <w:autoSpaceDE w:val="0"/>
              <w:autoSpaceDN w:val="0"/>
              <w:adjustRightInd w:val="0"/>
              <w:rPr>
                <w:rFonts w:asciiTheme="minorHAnsi" w:hAnsiTheme="minorHAnsi" w:cstheme="minorHAnsi"/>
                <w:b/>
                <w:bCs/>
                <w:szCs w:val="24"/>
              </w:rPr>
            </w:pPr>
          </w:p>
          <w:p w:rsidR="00926684" w:rsidRDefault="00926684" w:rsidP="009F0A07">
            <w:pPr>
              <w:autoSpaceDE w:val="0"/>
              <w:autoSpaceDN w:val="0"/>
              <w:adjustRightInd w:val="0"/>
              <w:rPr>
                <w:rFonts w:asciiTheme="minorHAnsi" w:hAnsiTheme="minorHAnsi" w:cstheme="minorHAnsi"/>
                <w:b/>
                <w:bCs/>
                <w:szCs w:val="24"/>
              </w:rPr>
            </w:pPr>
          </w:p>
        </w:tc>
      </w:tr>
    </w:tbl>
    <w:p w:rsidR="00926684" w:rsidRPr="00926684" w:rsidRDefault="00926684" w:rsidP="009F0A07">
      <w:pPr>
        <w:autoSpaceDE w:val="0"/>
        <w:autoSpaceDN w:val="0"/>
        <w:adjustRightInd w:val="0"/>
        <w:spacing w:line="240" w:lineRule="auto"/>
        <w:rPr>
          <w:rFonts w:asciiTheme="minorHAnsi" w:hAnsiTheme="minorHAnsi" w:cstheme="minorHAnsi"/>
          <w:b/>
          <w:bCs/>
          <w:szCs w:val="24"/>
        </w:rPr>
      </w:pPr>
    </w:p>
    <w:p w:rsidR="003E773B" w:rsidRPr="00926684" w:rsidRDefault="003E773B" w:rsidP="009F0A07">
      <w:pPr>
        <w:autoSpaceDE w:val="0"/>
        <w:autoSpaceDN w:val="0"/>
        <w:adjustRightInd w:val="0"/>
        <w:spacing w:line="240" w:lineRule="auto"/>
        <w:rPr>
          <w:rFonts w:asciiTheme="minorHAnsi" w:hAnsiTheme="minorHAnsi" w:cstheme="minorHAnsi"/>
          <w:i/>
          <w:sz w:val="16"/>
          <w:szCs w:val="16"/>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sectPr w:rsidR="003E773B" w:rsidSect="00E51D95">
      <w:footerReference w:type="default" r:id="rId8"/>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6AA" w:rsidRDefault="00F976AA" w:rsidP="00926684">
      <w:pPr>
        <w:spacing w:line="240" w:lineRule="auto"/>
      </w:pPr>
      <w:r>
        <w:separator/>
      </w:r>
    </w:p>
  </w:endnote>
  <w:endnote w:type="continuationSeparator" w:id="0">
    <w:p w:rsidR="00F976AA" w:rsidRDefault="00F976AA" w:rsidP="009266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ヒラギノ角ゴ Pro W3">
    <w:altName w:val="Times New Roman"/>
    <w:charset w:val="00"/>
    <w:family w:val="roman"/>
    <w:pitch w:val="default"/>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031" w:rsidRPr="002B1031" w:rsidRDefault="002B1031" w:rsidP="002B1031">
    <w:pPr>
      <w:pStyle w:val="Footer"/>
      <w:jc w:val="right"/>
      <w:rPr>
        <w:rFonts w:ascii="Calibri" w:eastAsia="Calibri" w:hAnsi="Calibri" w:cs="Times New Roman"/>
        <w:i/>
        <w:sz w:val="18"/>
        <w:szCs w:val="18"/>
      </w:rPr>
    </w:pPr>
    <w:r w:rsidRPr="002B1031">
      <w:rPr>
        <w:rFonts w:ascii="Calibri" w:eastAsia="Calibri" w:hAnsi="Calibri" w:cs="Times New Roman"/>
        <w:i/>
        <w:sz w:val="18"/>
        <w:szCs w:val="18"/>
      </w:rPr>
      <w:t>Form approved by Academic Program Review Committee 12/9/2014</w:t>
    </w:r>
  </w:p>
  <w:p w:rsidR="002B1031" w:rsidRDefault="002B1031" w:rsidP="002B1031">
    <w:pPr>
      <w:pStyle w:val="Footer"/>
      <w:jc w:val="right"/>
    </w:pPr>
  </w:p>
  <w:p w:rsidR="002B1031" w:rsidRDefault="002B10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6AA" w:rsidRDefault="00F976AA" w:rsidP="00926684">
      <w:pPr>
        <w:spacing w:line="240" w:lineRule="auto"/>
      </w:pPr>
      <w:r>
        <w:separator/>
      </w:r>
    </w:p>
  </w:footnote>
  <w:footnote w:type="continuationSeparator" w:id="0">
    <w:p w:rsidR="00F976AA" w:rsidRDefault="00F976AA" w:rsidP="0092668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
    <w:nsid w:val="001D0B88"/>
    <w:multiLevelType w:val="hybridMultilevel"/>
    <w:tmpl w:val="D292B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77126F"/>
    <w:multiLevelType w:val="hybridMultilevel"/>
    <w:tmpl w:val="0DA0EF62"/>
    <w:lvl w:ilvl="0" w:tplc="FDCAB41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156F6F"/>
    <w:multiLevelType w:val="hybridMultilevel"/>
    <w:tmpl w:val="DA4410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D3221B"/>
    <w:multiLevelType w:val="hybridMultilevel"/>
    <w:tmpl w:val="D4626BFE"/>
    <w:lvl w:ilvl="0" w:tplc="4712EEC4">
      <w:start w:val="1"/>
      <w:numFmt w:val="bullet"/>
      <w:lvlText w:val=""/>
      <w:lvlJc w:val="left"/>
      <w:pPr>
        <w:ind w:left="720" w:hanging="360"/>
      </w:pPr>
      <w:rPr>
        <w:rFonts w:ascii="Symbol" w:hAnsi="Symbol" w:hint="default"/>
        <w:color w:val="FF0000"/>
      </w:rPr>
    </w:lvl>
    <w:lvl w:ilvl="1" w:tplc="0AB65BCC">
      <w:start w:val="1"/>
      <w:numFmt w:val="bullet"/>
      <w:lvlText w:val="o"/>
      <w:lvlJc w:val="left"/>
      <w:pPr>
        <w:ind w:left="1440" w:hanging="360"/>
      </w:pPr>
      <w:rPr>
        <w:rFonts w:ascii="Courier New" w:hAnsi="Courier New" w:hint="default"/>
      </w:rPr>
    </w:lvl>
    <w:lvl w:ilvl="2" w:tplc="3EFE2162">
      <w:start w:val="1"/>
      <w:numFmt w:val="bullet"/>
      <w:lvlText w:val=""/>
      <w:lvlJc w:val="left"/>
      <w:pPr>
        <w:ind w:left="2160" w:hanging="360"/>
      </w:pPr>
      <w:rPr>
        <w:rFonts w:ascii="Wingdings" w:hAnsi="Wingdings" w:hint="default"/>
      </w:rPr>
    </w:lvl>
    <w:lvl w:ilvl="3" w:tplc="224880D0">
      <w:start w:val="1"/>
      <w:numFmt w:val="bullet"/>
      <w:lvlText w:val=""/>
      <w:lvlJc w:val="left"/>
      <w:pPr>
        <w:ind w:left="2880" w:hanging="360"/>
      </w:pPr>
      <w:rPr>
        <w:rFonts w:ascii="Symbol" w:hAnsi="Symbol" w:hint="default"/>
      </w:rPr>
    </w:lvl>
    <w:lvl w:ilvl="4" w:tplc="0F5C92F8">
      <w:start w:val="1"/>
      <w:numFmt w:val="bullet"/>
      <w:lvlText w:val="o"/>
      <w:lvlJc w:val="left"/>
      <w:pPr>
        <w:ind w:left="3600" w:hanging="360"/>
      </w:pPr>
      <w:rPr>
        <w:rFonts w:ascii="Courier New" w:hAnsi="Courier New" w:hint="default"/>
      </w:rPr>
    </w:lvl>
    <w:lvl w:ilvl="5" w:tplc="CCDE19E6">
      <w:start w:val="1"/>
      <w:numFmt w:val="bullet"/>
      <w:lvlText w:val=""/>
      <w:lvlJc w:val="left"/>
      <w:pPr>
        <w:ind w:left="4320" w:hanging="360"/>
      </w:pPr>
      <w:rPr>
        <w:rFonts w:ascii="Wingdings" w:hAnsi="Wingdings" w:hint="default"/>
      </w:rPr>
    </w:lvl>
    <w:lvl w:ilvl="6" w:tplc="033A4B08">
      <w:start w:val="1"/>
      <w:numFmt w:val="bullet"/>
      <w:lvlText w:val=""/>
      <w:lvlJc w:val="left"/>
      <w:pPr>
        <w:ind w:left="5040" w:hanging="360"/>
      </w:pPr>
      <w:rPr>
        <w:rFonts w:ascii="Symbol" w:hAnsi="Symbol" w:hint="default"/>
      </w:rPr>
    </w:lvl>
    <w:lvl w:ilvl="7" w:tplc="E408C6C0">
      <w:start w:val="1"/>
      <w:numFmt w:val="bullet"/>
      <w:lvlText w:val="o"/>
      <w:lvlJc w:val="left"/>
      <w:pPr>
        <w:ind w:left="5760" w:hanging="360"/>
      </w:pPr>
      <w:rPr>
        <w:rFonts w:ascii="Courier New" w:hAnsi="Courier New" w:hint="default"/>
      </w:rPr>
    </w:lvl>
    <w:lvl w:ilvl="8" w:tplc="6F1E3098">
      <w:start w:val="1"/>
      <w:numFmt w:val="bullet"/>
      <w:lvlText w:val=""/>
      <w:lvlJc w:val="left"/>
      <w:pPr>
        <w:ind w:left="6480" w:hanging="360"/>
      </w:pPr>
      <w:rPr>
        <w:rFonts w:ascii="Wingdings" w:hAnsi="Wingdings" w:hint="default"/>
      </w:rPr>
    </w:lvl>
  </w:abstractNum>
  <w:abstractNum w:abstractNumId="5">
    <w:nsid w:val="5A0131C8"/>
    <w:multiLevelType w:val="hybridMultilevel"/>
    <w:tmpl w:val="0E3A11C8"/>
    <w:lvl w:ilvl="0" w:tplc="A1D03D80">
      <w:start w:val="1"/>
      <w:numFmt w:val="bullet"/>
      <w:lvlText w:val=""/>
      <w:lvlJc w:val="left"/>
      <w:pPr>
        <w:ind w:left="720" w:hanging="360"/>
      </w:pPr>
      <w:rPr>
        <w:rFonts w:ascii="Symbol" w:hAnsi="Symbol" w:hint="default"/>
      </w:rPr>
    </w:lvl>
    <w:lvl w:ilvl="1" w:tplc="D8BC35BA">
      <w:start w:val="1"/>
      <w:numFmt w:val="bullet"/>
      <w:lvlText w:val="o"/>
      <w:lvlJc w:val="left"/>
      <w:pPr>
        <w:ind w:left="1440" w:hanging="360"/>
      </w:pPr>
      <w:rPr>
        <w:rFonts w:ascii="Courier New" w:hAnsi="Courier New" w:hint="default"/>
      </w:rPr>
    </w:lvl>
    <w:lvl w:ilvl="2" w:tplc="9C96AB98">
      <w:start w:val="1"/>
      <w:numFmt w:val="bullet"/>
      <w:lvlText w:val=""/>
      <w:lvlJc w:val="left"/>
      <w:pPr>
        <w:ind w:left="2160" w:hanging="360"/>
      </w:pPr>
      <w:rPr>
        <w:rFonts w:ascii="Wingdings" w:hAnsi="Wingdings" w:hint="default"/>
      </w:rPr>
    </w:lvl>
    <w:lvl w:ilvl="3" w:tplc="61A4266C">
      <w:start w:val="1"/>
      <w:numFmt w:val="bullet"/>
      <w:lvlText w:val=""/>
      <w:lvlJc w:val="left"/>
      <w:pPr>
        <w:ind w:left="2880" w:hanging="360"/>
      </w:pPr>
      <w:rPr>
        <w:rFonts w:ascii="Symbol" w:hAnsi="Symbol" w:hint="default"/>
      </w:rPr>
    </w:lvl>
    <w:lvl w:ilvl="4" w:tplc="77CAEE66">
      <w:start w:val="1"/>
      <w:numFmt w:val="bullet"/>
      <w:lvlText w:val="o"/>
      <w:lvlJc w:val="left"/>
      <w:pPr>
        <w:ind w:left="3600" w:hanging="360"/>
      </w:pPr>
      <w:rPr>
        <w:rFonts w:ascii="Courier New" w:hAnsi="Courier New" w:hint="default"/>
      </w:rPr>
    </w:lvl>
    <w:lvl w:ilvl="5" w:tplc="765887D2">
      <w:start w:val="1"/>
      <w:numFmt w:val="bullet"/>
      <w:lvlText w:val=""/>
      <w:lvlJc w:val="left"/>
      <w:pPr>
        <w:ind w:left="4320" w:hanging="360"/>
      </w:pPr>
      <w:rPr>
        <w:rFonts w:ascii="Wingdings" w:hAnsi="Wingdings" w:hint="default"/>
      </w:rPr>
    </w:lvl>
    <w:lvl w:ilvl="6" w:tplc="1BA017E6">
      <w:start w:val="1"/>
      <w:numFmt w:val="bullet"/>
      <w:lvlText w:val=""/>
      <w:lvlJc w:val="left"/>
      <w:pPr>
        <w:ind w:left="5040" w:hanging="360"/>
      </w:pPr>
      <w:rPr>
        <w:rFonts w:ascii="Symbol" w:hAnsi="Symbol" w:hint="default"/>
      </w:rPr>
    </w:lvl>
    <w:lvl w:ilvl="7" w:tplc="438CDBF2">
      <w:start w:val="1"/>
      <w:numFmt w:val="bullet"/>
      <w:lvlText w:val="o"/>
      <w:lvlJc w:val="left"/>
      <w:pPr>
        <w:ind w:left="5760" w:hanging="360"/>
      </w:pPr>
      <w:rPr>
        <w:rFonts w:ascii="Courier New" w:hAnsi="Courier New" w:hint="default"/>
      </w:rPr>
    </w:lvl>
    <w:lvl w:ilvl="8" w:tplc="6C6CFB9E">
      <w:start w:val="1"/>
      <w:numFmt w:val="bullet"/>
      <w:lvlText w:val=""/>
      <w:lvlJc w:val="left"/>
      <w:pPr>
        <w:ind w:left="6480" w:hanging="360"/>
      </w:pPr>
      <w:rPr>
        <w:rFonts w:ascii="Wingdings" w:hAnsi="Wingdings" w:hint="default"/>
      </w:rPr>
    </w:lvl>
  </w:abstractNum>
  <w:abstractNum w:abstractNumId="6">
    <w:nsid w:val="662275A4"/>
    <w:multiLevelType w:val="hybridMultilevel"/>
    <w:tmpl w:val="7AB0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4111F2"/>
    <w:multiLevelType w:val="hybridMultilevel"/>
    <w:tmpl w:val="D9DC7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0"/>
  </w:num>
  <w:num w:numId="5">
    <w:abstractNumId w:val="4"/>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A07"/>
    <w:rsid w:val="000228D4"/>
    <w:rsid w:val="00033CF6"/>
    <w:rsid w:val="00096898"/>
    <w:rsid w:val="000977B7"/>
    <w:rsid w:val="000F418E"/>
    <w:rsid w:val="001052C4"/>
    <w:rsid w:val="00107122"/>
    <w:rsid w:val="00107F50"/>
    <w:rsid w:val="00127420"/>
    <w:rsid w:val="001572FD"/>
    <w:rsid w:val="0016690B"/>
    <w:rsid w:val="001922EC"/>
    <w:rsid w:val="00195007"/>
    <w:rsid w:val="00241899"/>
    <w:rsid w:val="00263730"/>
    <w:rsid w:val="00263EBC"/>
    <w:rsid w:val="002B1031"/>
    <w:rsid w:val="002E148F"/>
    <w:rsid w:val="002F198E"/>
    <w:rsid w:val="00314213"/>
    <w:rsid w:val="00354F9B"/>
    <w:rsid w:val="003B5296"/>
    <w:rsid w:val="003C1BC5"/>
    <w:rsid w:val="003E773B"/>
    <w:rsid w:val="0040738B"/>
    <w:rsid w:val="00474901"/>
    <w:rsid w:val="00495AF3"/>
    <w:rsid w:val="004B203F"/>
    <w:rsid w:val="004C6077"/>
    <w:rsid w:val="004D49F6"/>
    <w:rsid w:val="004E6A3B"/>
    <w:rsid w:val="00534DFE"/>
    <w:rsid w:val="005A5785"/>
    <w:rsid w:val="005B3598"/>
    <w:rsid w:val="005E4889"/>
    <w:rsid w:val="005E67CA"/>
    <w:rsid w:val="005F01F6"/>
    <w:rsid w:val="0062300A"/>
    <w:rsid w:val="00623BF3"/>
    <w:rsid w:val="00676988"/>
    <w:rsid w:val="00680D7D"/>
    <w:rsid w:val="00697F41"/>
    <w:rsid w:val="0079679F"/>
    <w:rsid w:val="007978BC"/>
    <w:rsid w:val="007C5B8E"/>
    <w:rsid w:val="007E5A38"/>
    <w:rsid w:val="00834E76"/>
    <w:rsid w:val="00845481"/>
    <w:rsid w:val="00874FB7"/>
    <w:rsid w:val="0088596C"/>
    <w:rsid w:val="008A3E8B"/>
    <w:rsid w:val="008A5CBC"/>
    <w:rsid w:val="008A7239"/>
    <w:rsid w:val="008C0DC9"/>
    <w:rsid w:val="00911A46"/>
    <w:rsid w:val="00926684"/>
    <w:rsid w:val="00935F71"/>
    <w:rsid w:val="00951B79"/>
    <w:rsid w:val="00995B0D"/>
    <w:rsid w:val="009C1CBB"/>
    <w:rsid w:val="009F0A07"/>
    <w:rsid w:val="009F6D2A"/>
    <w:rsid w:val="00A516C1"/>
    <w:rsid w:val="00AF7DCA"/>
    <w:rsid w:val="00B71F49"/>
    <w:rsid w:val="00BC6FEA"/>
    <w:rsid w:val="00C14E6B"/>
    <w:rsid w:val="00C26B06"/>
    <w:rsid w:val="00C64F54"/>
    <w:rsid w:val="00C6528B"/>
    <w:rsid w:val="00C92F1D"/>
    <w:rsid w:val="00CC7734"/>
    <w:rsid w:val="00D639E5"/>
    <w:rsid w:val="00D91C38"/>
    <w:rsid w:val="00D94841"/>
    <w:rsid w:val="00DB1F28"/>
    <w:rsid w:val="00DF36F0"/>
    <w:rsid w:val="00E23540"/>
    <w:rsid w:val="00E34729"/>
    <w:rsid w:val="00E51D95"/>
    <w:rsid w:val="00E73A8C"/>
    <w:rsid w:val="00EA506A"/>
    <w:rsid w:val="00EC0B03"/>
    <w:rsid w:val="00EC6BDD"/>
    <w:rsid w:val="00EF0FF8"/>
    <w:rsid w:val="00F10819"/>
    <w:rsid w:val="00F8013B"/>
    <w:rsid w:val="00F84185"/>
    <w:rsid w:val="00F86D98"/>
    <w:rsid w:val="00F976AA"/>
    <w:rsid w:val="00FA59D9"/>
    <w:rsid w:val="00FC0BB7"/>
    <w:rsid w:val="00FC2A18"/>
    <w:rsid w:val="00FC4774"/>
    <w:rsid w:val="00FC7C51"/>
    <w:rsid w:val="00FF4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0A0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6684"/>
    <w:pPr>
      <w:tabs>
        <w:tab w:val="center" w:pos="4680"/>
        <w:tab w:val="right" w:pos="9360"/>
      </w:tabs>
      <w:spacing w:line="240" w:lineRule="auto"/>
    </w:pPr>
  </w:style>
  <w:style w:type="character" w:customStyle="1" w:styleId="HeaderChar">
    <w:name w:val="Header Char"/>
    <w:basedOn w:val="DefaultParagraphFont"/>
    <w:link w:val="Header"/>
    <w:uiPriority w:val="99"/>
    <w:rsid w:val="00926684"/>
  </w:style>
  <w:style w:type="paragraph" w:styleId="Footer">
    <w:name w:val="footer"/>
    <w:basedOn w:val="Normal"/>
    <w:link w:val="FooterChar"/>
    <w:uiPriority w:val="99"/>
    <w:unhideWhenUsed/>
    <w:rsid w:val="00926684"/>
    <w:pPr>
      <w:tabs>
        <w:tab w:val="center" w:pos="4680"/>
        <w:tab w:val="right" w:pos="9360"/>
      </w:tabs>
      <w:spacing w:line="240" w:lineRule="auto"/>
    </w:pPr>
  </w:style>
  <w:style w:type="character" w:customStyle="1" w:styleId="FooterChar">
    <w:name w:val="Footer Char"/>
    <w:basedOn w:val="DefaultParagraphFont"/>
    <w:link w:val="Footer"/>
    <w:uiPriority w:val="99"/>
    <w:rsid w:val="00926684"/>
  </w:style>
  <w:style w:type="paragraph" w:styleId="BalloonText">
    <w:name w:val="Balloon Text"/>
    <w:basedOn w:val="Normal"/>
    <w:link w:val="BalloonTextChar"/>
    <w:uiPriority w:val="99"/>
    <w:semiHidden/>
    <w:unhideWhenUsed/>
    <w:rsid w:val="00F1081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819"/>
    <w:rPr>
      <w:rFonts w:ascii="Segoe UI" w:hAnsi="Segoe UI" w:cs="Segoe UI"/>
      <w:sz w:val="18"/>
      <w:szCs w:val="18"/>
    </w:rPr>
  </w:style>
  <w:style w:type="paragraph" w:styleId="ListParagraph">
    <w:name w:val="List Paragraph"/>
    <w:basedOn w:val="Normal"/>
    <w:uiPriority w:val="34"/>
    <w:qFormat/>
    <w:rsid w:val="00995B0D"/>
    <w:pPr>
      <w:ind w:left="720"/>
      <w:contextualSpacing/>
    </w:pPr>
  </w:style>
  <w:style w:type="paragraph" w:customStyle="1" w:styleId="TableGrid1">
    <w:name w:val="Table Grid1"/>
    <w:rsid w:val="00EC0B03"/>
    <w:pPr>
      <w:spacing w:line="240" w:lineRule="auto"/>
    </w:pPr>
    <w:rPr>
      <w:rFonts w:eastAsia="ヒラギノ角ゴ Pro W3" w:cs="Times New Roman"/>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0A0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6684"/>
    <w:pPr>
      <w:tabs>
        <w:tab w:val="center" w:pos="4680"/>
        <w:tab w:val="right" w:pos="9360"/>
      </w:tabs>
      <w:spacing w:line="240" w:lineRule="auto"/>
    </w:pPr>
  </w:style>
  <w:style w:type="character" w:customStyle="1" w:styleId="HeaderChar">
    <w:name w:val="Header Char"/>
    <w:basedOn w:val="DefaultParagraphFont"/>
    <w:link w:val="Header"/>
    <w:uiPriority w:val="99"/>
    <w:rsid w:val="00926684"/>
  </w:style>
  <w:style w:type="paragraph" w:styleId="Footer">
    <w:name w:val="footer"/>
    <w:basedOn w:val="Normal"/>
    <w:link w:val="FooterChar"/>
    <w:uiPriority w:val="99"/>
    <w:unhideWhenUsed/>
    <w:rsid w:val="00926684"/>
    <w:pPr>
      <w:tabs>
        <w:tab w:val="center" w:pos="4680"/>
        <w:tab w:val="right" w:pos="9360"/>
      </w:tabs>
      <w:spacing w:line="240" w:lineRule="auto"/>
    </w:pPr>
  </w:style>
  <w:style w:type="character" w:customStyle="1" w:styleId="FooterChar">
    <w:name w:val="Footer Char"/>
    <w:basedOn w:val="DefaultParagraphFont"/>
    <w:link w:val="Footer"/>
    <w:uiPriority w:val="99"/>
    <w:rsid w:val="00926684"/>
  </w:style>
  <w:style w:type="paragraph" w:styleId="BalloonText">
    <w:name w:val="Balloon Text"/>
    <w:basedOn w:val="Normal"/>
    <w:link w:val="BalloonTextChar"/>
    <w:uiPriority w:val="99"/>
    <w:semiHidden/>
    <w:unhideWhenUsed/>
    <w:rsid w:val="00F1081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819"/>
    <w:rPr>
      <w:rFonts w:ascii="Segoe UI" w:hAnsi="Segoe UI" w:cs="Segoe UI"/>
      <w:sz w:val="18"/>
      <w:szCs w:val="18"/>
    </w:rPr>
  </w:style>
  <w:style w:type="paragraph" w:styleId="ListParagraph">
    <w:name w:val="List Paragraph"/>
    <w:basedOn w:val="Normal"/>
    <w:uiPriority w:val="34"/>
    <w:qFormat/>
    <w:rsid w:val="00995B0D"/>
    <w:pPr>
      <w:ind w:left="720"/>
      <w:contextualSpacing/>
    </w:pPr>
  </w:style>
  <w:style w:type="paragraph" w:customStyle="1" w:styleId="TableGrid1">
    <w:name w:val="Table Grid1"/>
    <w:rsid w:val="00EC0B03"/>
    <w:pPr>
      <w:spacing w:line="240" w:lineRule="auto"/>
    </w:pPr>
    <w:rPr>
      <w:rFonts w:eastAsia="ヒラギノ角ゴ Pro W3"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397432">
      <w:bodyDiv w:val="1"/>
      <w:marLeft w:val="0"/>
      <w:marRight w:val="0"/>
      <w:marTop w:val="0"/>
      <w:marBottom w:val="0"/>
      <w:divBdr>
        <w:top w:val="none" w:sz="0" w:space="0" w:color="auto"/>
        <w:left w:val="none" w:sz="0" w:space="0" w:color="auto"/>
        <w:bottom w:val="none" w:sz="0" w:space="0" w:color="auto"/>
        <w:right w:val="none" w:sz="0" w:space="0" w:color="auto"/>
      </w:divBdr>
    </w:div>
    <w:div w:id="171858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6" ma:contentTypeDescription="Create a new document." ma:contentTypeScope="" ma:versionID="e2b2caac4ce7c76f5231c65f1110263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784a6fbf693f20abcde01c46b22af57b"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D9160E-1C02-43B5-9E2B-83AC494733C2}"/>
</file>

<file path=customXml/itemProps2.xml><?xml version="1.0" encoding="utf-8"?>
<ds:datastoreItem xmlns:ds="http://schemas.openxmlformats.org/officeDocument/2006/customXml" ds:itemID="{99B366B7-DBC6-423B-B7B6-D83420107EEE}"/>
</file>

<file path=customXml/itemProps3.xml><?xml version="1.0" encoding="utf-8"?>
<ds:datastoreItem xmlns:ds="http://schemas.openxmlformats.org/officeDocument/2006/customXml" ds:itemID="{4F9D04B0-7494-40DC-A756-A2FCBA795C06}"/>
</file>

<file path=docProps/app.xml><?xml version="1.0" encoding="utf-8"?>
<Properties xmlns="http://schemas.openxmlformats.org/officeDocument/2006/extended-properties" xmlns:vt="http://schemas.openxmlformats.org/officeDocument/2006/docPropsVTypes">
  <Template>Normal</Template>
  <TotalTime>59</TotalTime>
  <Pages>4</Pages>
  <Words>2128</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Central Arizoan College</Company>
  <LinksUpToDate>false</LinksUpToDate>
  <CharactersWithSpaces>14236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kieser1</cp:lastModifiedBy>
  <cp:revision>5</cp:revision>
  <cp:lastPrinted>2017-03-15T20:33:00Z</cp:lastPrinted>
  <dcterms:created xsi:type="dcterms:W3CDTF">2017-10-10T01:28:00Z</dcterms:created>
  <dcterms:modified xsi:type="dcterms:W3CDTF">2017-10-17T14:30:00Z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