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BAC7A" w14:textId="77777777" w:rsidR="009F0A07" w:rsidRDefault="009F0A07" w:rsidP="009F0A07">
      <w:pPr>
        <w:autoSpaceDE w:val="0"/>
        <w:autoSpaceDN w:val="0"/>
        <w:adjustRightInd w:val="0"/>
        <w:spacing w:line="240" w:lineRule="auto"/>
        <w:jc w:val="center"/>
        <w:rPr>
          <w:rFonts w:asciiTheme="minorHAnsi" w:hAnsiTheme="minorHAnsi" w:cstheme="minorHAnsi"/>
          <w:b/>
          <w:bCs/>
          <w:sz w:val="40"/>
          <w:szCs w:val="40"/>
        </w:rPr>
      </w:pPr>
      <w:r>
        <w:rPr>
          <w:rFonts w:asciiTheme="minorHAnsi" w:hAnsiTheme="minorHAnsi" w:cstheme="minorHAnsi"/>
          <w:b/>
          <w:bCs/>
          <w:sz w:val="40"/>
          <w:szCs w:val="40"/>
        </w:rPr>
        <w:t>Academic Program Review</w:t>
      </w:r>
    </w:p>
    <w:p w14:paraId="0BB49DB7" w14:textId="77777777" w:rsidR="009F0A07" w:rsidRDefault="009F0A07" w:rsidP="009F0A07">
      <w:pPr>
        <w:autoSpaceDE w:val="0"/>
        <w:autoSpaceDN w:val="0"/>
        <w:adjustRightInd w:val="0"/>
        <w:spacing w:line="240" w:lineRule="auto"/>
        <w:jc w:val="center"/>
        <w:rPr>
          <w:rFonts w:asciiTheme="minorHAnsi" w:hAnsiTheme="minorHAnsi" w:cstheme="minorHAnsi"/>
          <w:b/>
          <w:bCs/>
          <w:sz w:val="40"/>
          <w:szCs w:val="40"/>
        </w:rPr>
      </w:pPr>
      <w:r>
        <w:rPr>
          <w:rFonts w:asciiTheme="minorHAnsi" w:hAnsiTheme="minorHAnsi" w:cstheme="minorHAnsi"/>
          <w:b/>
          <w:bCs/>
          <w:sz w:val="40"/>
          <w:szCs w:val="40"/>
        </w:rPr>
        <w:t>Review Panel Report</w:t>
      </w:r>
      <w:r w:rsidR="0032477B">
        <w:rPr>
          <w:rFonts w:asciiTheme="minorHAnsi" w:hAnsiTheme="minorHAnsi" w:cstheme="minorHAnsi"/>
          <w:b/>
          <w:bCs/>
          <w:sz w:val="40"/>
          <w:szCs w:val="40"/>
        </w:rPr>
        <w:t xml:space="preserve"> for </w:t>
      </w:r>
      <w:r w:rsidR="008074CD">
        <w:rPr>
          <w:rFonts w:asciiTheme="minorHAnsi" w:hAnsiTheme="minorHAnsi" w:cstheme="minorHAnsi"/>
          <w:b/>
          <w:bCs/>
          <w:sz w:val="40"/>
          <w:szCs w:val="40"/>
        </w:rPr>
        <w:t>CIS</w:t>
      </w:r>
    </w:p>
    <w:p w14:paraId="2B131D58" w14:textId="77777777" w:rsidR="009F0A07" w:rsidRPr="009F0A07" w:rsidRDefault="009F0A07" w:rsidP="009F0A07">
      <w:pPr>
        <w:autoSpaceDE w:val="0"/>
        <w:autoSpaceDN w:val="0"/>
        <w:adjustRightInd w:val="0"/>
        <w:spacing w:line="240" w:lineRule="auto"/>
        <w:rPr>
          <w:rFonts w:asciiTheme="minorHAnsi" w:hAnsiTheme="minorHAnsi" w:cstheme="minorHAnsi"/>
          <w:b/>
          <w:bCs/>
          <w:sz w:val="20"/>
          <w:szCs w:val="20"/>
        </w:rPr>
      </w:pPr>
    </w:p>
    <w:tbl>
      <w:tblPr>
        <w:tblStyle w:val="TableGrid"/>
        <w:tblW w:w="0" w:type="auto"/>
        <w:tblLook w:val="04A0" w:firstRow="1" w:lastRow="0" w:firstColumn="1" w:lastColumn="0" w:noHBand="0" w:noVBand="1"/>
      </w:tblPr>
      <w:tblGrid>
        <w:gridCol w:w="10908"/>
      </w:tblGrid>
      <w:tr w:rsidR="009F0A07" w:rsidRPr="009F0A07" w14:paraId="57941BEB" w14:textId="77777777" w:rsidTr="00FA59D9">
        <w:tc>
          <w:tcPr>
            <w:tcW w:w="10908" w:type="dxa"/>
            <w:shd w:val="clear" w:color="auto" w:fill="auto"/>
          </w:tcPr>
          <w:p w14:paraId="175984B9" w14:textId="253B6D70" w:rsidR="00C26B06" w:rsidRPr="00C26B06" w:rsidRDefault="00C26B06" w:rsidP="009F0A07">
            <w:pPr>
              <w:autoSpaceDE w:val="0"/>
              <w:autoSpaceDN w:val="0"/>
              <w:adjustRightInd w:val="0"/>
              <w:rPr>
                <w:rFonts w:asciiTheme="minorHAnsi" w:hAnsiTheme="minorHAnsi" w:cstheme="minorHAnsi"/>
                <w:b/>
                <w:bCs/>
                <w:sz w:val="20"/>
                <w:szCs w:val="20"/>
              </w:rPr>
            </w:pPr>
            <w:r w:rsidRPr="00C26B06">
              <w:rPr>
                <w:rFonts w:asciiTheme="minorHAnsi" w:hAnsiTheme="minorHAnsi" w:cstheme="minorHAnsi"/>
                <w:b/>
                <w:bCs/>
                <w:sz w:val="20"/>
                <w:szCs w:val="20"/>
              </w:rPr>
              <w:t>Date of Review:</w:t>
            </w:r>
            <w:r w:rsidR="00F86D98">
              <w:rPr>
                <w:rFonts w:asciiTheme="minorHAnsi" w:hAnsiTheme="minorHAnsi" w:cstheme="minorHAnsi"/>
                <w:b/>
                <w:bCs/>
                <w:sz w:val="20"/>
                <w:szCs w:val="20"/>
              </w:rPr>
              <w:t xml:space="preserve">  </w:t>
            </w:r>
            <w:r w:rsidR="008E2D5E">
              <w:rPr>
                <w:rFonts w:asciiTheme="minorHAnsi" w:hAnsiTheme="minorHAnsi" w:cstheme="minorHAnsi"/>
                <w:b/>
                <w:bCs/>
                <w:sz w:val="20"/>
                <w:szCs w:val="20"/>
              </w:rPr>
              <w:t>10/2</w:t>
            </w:r>
            <w:r w:rsidR="00803CC3">
              <w:rPr>
                <w:rFonts w:asciiTheme="minorHAnsi" w:hAnsiTheme="minorHAnsi" w:cstheme="minorHAnsi"/>
                <w:b/>
                <w:bCs/>
                <w:sz w:val="20"/>
                <w:szCs w:val="20"/>
              </w:rPr>
              <w:t>3</w:t>
            </w:r>
            <w:bookmarkStart w:id="0" w:name="_GoBack"/>
            <w:bookmarkEnd w:id="0"/>
            <w:r w:rsidR="00F821CB">
              <w:rPr>
                <w:rFonts w:asciiTheme="minorHAnsi" w:hAnsiTheme="minorHAnsi" w:cstheme="minorHAnsi"/>
                <w:b/>
                <w:bCs/>
                <w:sz w:val="20"/>
                <w:szCs w:val="20"/>
              </w:rPr>
              <w:t>/17</w:t>
            </w:r>
          </w:p>
          <w:p w14:paraId="6045792F" w14:textId="77777777" w:rsidR="00C26B06" w:rsidRDefault="00C26B06" w:rsidP="009F0A07">
            <w:pPr>
              <w:autoSpaceDE w:val="0"/>
              <w:autoSpaceDN w:val="0"/>
              <w:adjustRightInd w:val="0"/>
              <w:rPr>
                <w:rFonts w:asciiTheme="minorHAnsi" w:hAnsiTheme="minorHAnsi" w:cstheme="minorHAnsi"/>
                <w:b/>
                <w:bCs/>
                <w:sz w:val="20"/>
                <w:szCs w:val="20"/>
              </w:rPr>
            </w:pPr>
          </w:p>
          <w:p w14:paraId="6446E0F4" w14:textId="77777777" w:rsidR="009F0A07" w:rsidRDefault="009F0A07" w:rsidP="009F0A07">
            <w:pPr>
              <w:autoSpaceDE w:val="0"/>
              <w:autoSpaceDN w:val="0"/>
              <w:adjustRightInd w:val="0"/>
              <w:rPr>
                <w:rFonts w:asciiTheme="minorHAnsi" w:hAnsiTheme="minorHAnsi" w:cstheme="minorHAnsi"/>
                <w:b/>
                <w:bCs/>
                <w:sz w:val="20"/>
                <w:szCs w:val="20"/>
              </w:rPr>
            </w:pPr>
            <w:r w:rsidRPr="009F0A07">
              <w:rPr>
                <w:rFonts w:asciiTheme="minorHAnsi" w:hAnsiTheme="minorHAnsi" w:cstheme="minorHAnsi"/>
                <w:b/>
                <w:bCs/>
                <w:sz w:val="20"/>
                <w:szCs w:val="20"/>
              </w:rPr>
              <w:t xml:space="preserve">Names </w:t>
            </w:r>
            <w:r>
              <w:rPr>
                <w:rFonts w:asciiTheme="minorHAnsi" w:hAnsiTheme="minorHAnsi" w:cstheme="minorHAnsi"/>
                <w:b/>
                <w:bCs/>
                <w:sz w:val="20"/>
                <w:szCs w:val="20"/>
              </w:rPr>
              <w:t xml:space="preserve">and positions </w:t>
            </w:r>
            <w:r w:rsidRPr="009F0A07">
              <w:rPr>
                <w:rFonts w:asciiTheme="minorHAnsi" w:hAnsiTheme="minorHAnsi" w:cstheme="minorHAnsi"/>
                <w:b/>
                <w:bCs/>
                <w:sz w:val="20"/>
                <w:szCs w:val="20"/>
              </w:rPr>
              <w:t xml:space="preserve">of </w:t>
            </w:r>
            <w:r>
              <w:rPr>
                <w:rFonts w:asciiTheme="minorHAnsi" w:hAnsiTheme="minorHAnsi" w:cstheme="minorHAnsi"/>
                <w:b/>
                <w:bCs/>
                <w:sz w:val="20"/>
                <w:szCs w:val="20"/>
              </w:rPr>
              <w:t>r</w:t>
            </w:r>
            <w:r w:rsidRPr="009F0A07">
              <w:rPr>
                <w:rFonts w:asciiTheme="minorHAnsi" w:hAnsiTheme="minorHAnsi" w:cstheme="minorHAnsi"/>
                <w:b/>
                <w:bCs/>
                <w:sz w:val="20"/>
                <w:szCs w:val="20"/>
              </w:rPr>
              <w:t xml:space="preserve">eviewers: </w:t>
            </w:r>
          </w:p>
          <w:p w14:paraId="0E30EB87" w14:textId="77777777" w:rsidR="00C26B06" w:rsidRPr="00C26B06" w:rsidRDefault="00C26B06" w:rsidP="009F0A07">
            <w:pPr>
              <w:autoSpaceDE w:val="0"/>
              <w:autoSpaceDN w:val="0"/>
              <w:adjustRightInd w:val="0"/>
              <w:rPr>
                <w:rFonts w:asciiTheme="minorHAnsi" w:hAnsiTheme="minorHAnsi" w:cstheme="minorHAnsi"/>
                <w:b/>
                <w:bCs/>
                <w:sz w:val="20"/>
                <w:szCs w:val="20"/>
                <w:u w:val="single"/>
              </w:rPr>
            </w:pPr>
            <w:r>
              <w:rPr>
                <w:rFonts w:asciiTheme="minorHAnsi" w:hAnsiTheme="minorHAnsi" w:cstheme="minorHAnsi"/>
                <w:b/>
                <w:bCs/>
                <w:sz w:val="20"/>
                <w:szCs w:val="20"/>
              </w:rPr>
              <w:t>Member</w:t>
            </w:r>
            <w:r w:rsidR="00263EBC">
              <w:rPr>
                <w:rFonts w:asciiTheme="minorHAnsi" w:hAnsiTheme="minorHAnsi" w:cstheme="minorHAnsi"/>
                <w:b/>
                <w:bCs/>
                <w:sz w:val="20"/>
                <w:szCs w:val="20"/>
              </w:rPr>
              <w:t xml:space="preserve">  </w:t>
            </w:r>
            <w:r w:rsidR="00E738FD">
              <w:rPr>
                <w:rFonts w:asciiTheme="minorHAnsi" w:hAnsiTheme="minorHAnsi" w:cstheme="minorHAnsi"/>
                <w:b/>
                <w:bCs/>
                <w:sz w:val="20"/>
                <w:szCs w:val="20"/>
              </w:rPr>
              <w:t>Kolette Drae</w:t>
            </w:r>
            <w:r w:rsidR="008074CD">
              <w:rPr>
                <w:rFonts w:asciiTheme="minorHAnsi" w:hAnsiTheme="minorHAnsi" w:cstheme="minorHAnsi"/>
                <w:b/>
                <w:bCs/>
                <w:sz w:val="20"/>
                <w:szCs w:val="20"/>
              </w:rPr>
              <w:t>gan</w:t>
            </w:r>
            <w:r w:rsidR="00CD1F7F">
              <w:rPr>
                <w:rFonts w:asciiTheme="minorHAnsi" w:hAnsiTheme="minorHAnsi" w:cstheme="minorHAnsi"/>
                <w:b/>
                <w:bCs/>
                <w:sz w:val="20"/>
                <w:szCs w:val="20"/>
              </w:rPr>
              <w:t xml:space="preserve">                                                                  </w:t>
            </w:r>
            <w:r w:rsidR="00F10819">
              <w:rPr>
                <w:rFonts w:asciiTheme="minorHAnsi" w:hAnsiTheme="minorHAnsi" w:cstheme="minorHAnsi"/>
                <w:b/>
                <w:bCs/>
                <w:sz w:val="20"/>
                <w:szCs w:val="20"/>
              </w:rPr>
              <w:t xml:space="preserve">Position </w:t>
            </w:r>
            <w:r w:rsidR="00CD1F7F">
              <w:rPr>
                <w:rFonts w:asciiTheme="minorHAnsi" w:hAnsiTheme="minorHAnsi" w:cstheme="minorHAnsi"/>
                <w:b/>
                <w:bCs/>
                <w:sz w:val="20"/>
                <w:szCs w:val="20"/>
              </w:rPr>
              <w:t xml:space="preserve"> </w:t>
            </w:r>
            <w:r w:rsidR="008074CD" w:rsidRPr="008074CD">
              <w:rPr>
                <w:rFonts w:asciiTheme="minorHAnsi" w:hAnsiTheme="minorHAnsi" w:cstheme="minorHAnsi"/>
                <w:b/>
                <w:bCs/>
                <w:sz w:val="20"/>
                <w:szCs w:val="20"/>
              </w:rPr>
              <w:t>Professor of English, Literature, and Gender Studies</w:t>
            </w:r>
          </w:p>
          <w:p w14:paraId="05C84954" w14:textId="254DAA1F" w:rsidR="00C26B06" w:rsidRPr="00F821CB" w:rsidRDefault="00C26B06"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Member</w:t>
            </w:r>
            <w:r w:rsidR="00CF456B">
              <w:rPr>
                <w:rFonts w:asciiTheme="minorHAnsi" w:hAnsiTheme="minorHAnsi" w:cstheme="minorHAnsi"/>
                <w:b/>
                <w:bCs/>
                <w:sz w:val="20"/>
                <w:szCs w:val="20"/>
              </w:rPr>
              <w:t xml:space="preserve"> </w:t>
            </w:r>
            <w:r w:rsidR="00CD1F7F">
              <w:rPr>
                <w:rFonts w:asciiTheme="minorHAnsi" w:hAnsiTheme="minorHAnsi" w:cstheme="minorHAnsi"/>
                <w:b/>
                <w:bCs/>
                <w:sz w:val="20"/>
                <w:szCs w:val="20"/>
              </w:rPr>
              <w:t xml:space="preserve"> </w:t>
            </w:r>
            <w:r w:rsidR="008074CD" w:rsidRPr="00F821CB">
              <w:rPr>
                <w:rFonts w:asciiTheme="minorHAnsi" w:hAnsiTheme="minorHAnsi" w:cstheme="minorHAnsi"/>
                <w:b/>
                <w:bCs/>
                <w:sz w:val="20"/>
                <w:szCs w:val="20"/>
              </w:rPr>
              <w:t>Devin Fraley</w:t>
            </w:r>
            <w:r w:rsidR="00CD1F7F" w:rsidRPr="00F821CB">
              <w:rPr>
                <w:rFonts w:asciiTheme="minorHAnsi" w:hAnsiTheme="minorHAnsi" w:cstheme="minorHAnsi"/>
                <w:b/>
                <w:bCs/>
                <w:sz w:val="20"/>
                <w:szCs w:val="20"/>
              </w:rPr>
              <w:t xml:space="preserve">                                                                         </w:t>
            </w:r>
            <w:r w:rsidR="00CF456B" w:rsidRPr="00F821CB">
              <w:rPr>
                <w:rFonts w:asciiTheme="minorHAnsi" w:hAnsiTheme="minorHAnsi" w:cstheme="minorHAnsi"/>
                <w:b/>
                <w:bCs/>
                <w:sz w:val="20"/>
                <w:szCs w:val="20"/>
              </w:rPr>
              <w:t xml:space="preserve">Position </w:t>
            </w:r>
            <w:r w:rsidR="008074CD" w:rsidRPr="00F821CB">
              <w:rPr>
                <w:rFonts w:asciiTheme="minorHAnsi" w:hAnsiTheme="minorHAnsi" w:cstheme="minorHAnsi"/>
                <w:b/>
                <w:bCs/>
                <w:sz w:val="20"/>
                <w:szCs w:val="20"/>
              </w:rPr>
              <w:t xml:space="preserve"> Interim Science Division Chair/Professor</w:t>
            </w:r>
            <w:r w:rsidR="009B40D2">
              <w:rPr>
                <w:rFonts w:asciiTheme="minorHAnsi" w:hAnsiTheme="minorHAnsi" w:cstheme="minorHAnsi"/>
                <w:b/>
                <w:bCs/>
                <w:sz w:val="20"/>
                <w:szCs w:val="20"/>
              </w:rPr>
              <w:t xml:space="preserve"> of Biology</w:t>
            </w:r>
          </w:p>
          <w:p w14:paraId="6FB1C03A" w14:textId="77777777" w:rsidR="00C26B06" w:rsidRDefault="00CF456B" w:rsidP="00C26B06">
            <w:pPr>
              <w:autoSpaceDE w:val="0"/>
              <w:autoSpaceDN w:val="0"/>
              <w:adjustRightInd w:val="0"/>
              <w:rPr>
                <w:rFonts w:asciiTheme="minorHAnsi" w:hAnsiTheme="minorHAnsi" w:cstheme="minorHAnsi"/>
                <w:b/>
                <w:bCs/>
                <w:sz w:val="20"/>
                <w:szCs w:val="20"/>
              </w:rPr>
            </w:pPr>
            <w:r w:rsidRPr="00F821CB">
              <w:rPr>
                <w:rFonts w:asciiTheme="minorHAnsi" w:hAnsiTheme="minorHAnsi" w:cstheme="minorHAnsi"/>
                <w:b/>
                <w:bCs/>
                <w:sz w:val="20"/>
                <w:szCs w:val="20"/>
              </w:rPr>
              <w:t xml:space="preserve">Member </w:t>
            </w:r>
            <w:r w:rsidR="00CD1F7F" w:rsidRPr="00F821CB">
              <w:rPr>
                <w:rFonts w:asciiTheme="minorHAnsi" w:hAnsiTheme="minorHAnsi" w:cstheme="minorHAnsi"/>
                <w:b/>
                <w:bCs/>
                <w:sz w:val="20"/>
                <w:szCs w:val="20"/>
              </w:rPr>
              <w:t xml:space="preserve"> </w:t>
            </w:r>
            <w:r w:rsidR="008074CD" w:rsidRPr="00F821CB">
              <w:rPr>
                <w:rFonts w:asciiTheme="minorHAnsi" w:hAnsiTheme="minorHAnsi" w:cstheme="minorHAnsi"/>
                <w:b/>
                <w:bCs/>
                <w:sz w:val="20"/>
                <w:szCs w:val="20"/>
              </w:rPr>
              <w:t>Chris Demaline</w:t>
            </w:r>
            <w:r w:rsidR="00CD1F7F" w:rsidRPr="00F821CB">
              <w:rPr>
                <w:rFonts w:asciiTheme="minorHAnsi" w:hAnsiTheme="minorHAnsi" w:cstheme="minorHAnsi"/>
                <w:b/>
                <w:bCs/>
                <w:sz w:val="20"/>
                <w:szCs w:val="20"/>
              </w:rPr>
              <w:t xml:space="preserve">                                                                    </w:t>
            </w:r>
            <w:r w:rsidR="00C26B06" w:rsidRPr="00F821CB">
              <w:rPr>
                <w:rFonts w:asciiTheme="minorHAnsi" w:hAnsiTheme="minorHAnsi" w:cstheme="minorHAnsi"/>
                <w:b/>
                <w:bCs/>
                <w:sz w:val="20"/>
                <w:szCs w:val="20"/>
              </w:rPr>
              <w:t>Position</w:t>
            </w:r>
            <w:r w:rsidR="008074CD" w:rsidRPr="00F821CB">
              <w:rPr>
                <w:rFonts w:asciiTheme="minorHAnsi" w:hAnsiTheme="minorHAnsi" w:cstheme="minorHAnsi"/>
                <w:b/>
                <w:bCs/>
                <w:sz w:val="20"/>
                <w:szCs w:val="20"/>
              </w:rPr>
              <w:t xml:space="preserve"> </w:t>
            </w:r>
            <w:r w:rsidRPr="00F821CB">
              <w:rPr>
                <w:rFonts w:asciiTheme="minorHAnsi" w:hAnsiTheme="minorHAnsi" w:cstheme="minorHAnsi"/>
                <w:b/>
                <w:bCs/>
                <w:sz w:val="20"/>
                <w:szCs w:val="20"/>
              </w:rPr>
              <w:t xml:space="preserve"> </w:t>
            </w:r>
            <w:r w:rsidR="008074CD" w:rsidRPr="00F821CB">
              <w:rPr>
                <w:rFonts w:asciiTheme="minorHAnsi" w:hAnsiTheme="minorHAnsi" w:cstheme="minorHAnsi"/>
                <w:b/>
                <w:bCs/>
                <w:sz w:val="20"/>
                <w:szCs w:val="20"/>
              </w:rPr>
              <w:t>Professor of Business</w:t>
            </w:r>
          </w:p>
          <w:p w14:paraId="1128716D" w14:textId="293398E8" w:rsidR="009F0A07" w:rsidRPr="009F0A07" w:rsidRDefault="009F0A07" w:rsidP="008074CD">
            <w:pPr>
              <w:autoSpaceDE w:val="0"/>
              <w:autoSpaceDN w:val="0"/>
              <w:adjustRightInd w:val="0"/>
              <w:rPr>
                <w:rFonts w:asciiTheme="minorHAnsi" w:hAnsiTheme="minorHAnsi" w:cstheme="minorHAnsi"/>
                <w:b/>
                <w:bCs/>
                <w:sz w:val="20"/>
                <w:szCs w:val="20"/>
              </w:rPr>
            </w:pPr>
          </w:p>
        </w:tc>
      </w:tr>
      <w:tr w:rsidR="009F0A07" w14:paraId="5E072C43" w14:textId="77777777" w:rsidTr="00FA59D9">
        <w:tc>
          <w:tcPr>
            <w:tcW w:w="10908" w:type="dxa"/>
            <w:shd w:val="clear" w:color="auto" w:fill="D9D9D9" w:themeFill="background1" w:themeFillShade="D9"/>
          </w:tcPr>
          <w:p w14:paraId="67FFDE7C" w14:textId="77777777" w:rsidR="009F0A07" w:rsidRPr="00E51D95" w:rsidRDefault="009F0A07" w:rsidP="00E51D95">
            <w:pPr>
              <w:autoSpaceDE w:val="0"/>
              <w:autoSpaceDN w:val="0"/>
              <w:adjustRightInd w:val="0"/>
              <w:rPr>
                <w:rFonts w:asciiTheme="minorHAnsi" w:hAnsiTheme="minorHAnsi" w:cstheme="minorHAnsi"/>
                <w:b/>
                <w:bCs/>
                <w:sz w:val="20"/>
                <w:szCs w:val="20"/>
              </w:rPr>
            </w:pPr>
            <w:r w:rsidRPr="00E51D95">
              <w:rPr>
                <w:rFonts w:asciiTheme="minorHAnsi" w:hAnsiTheme="minorHAnsi" w:cstheme="minorHAnsi"/>
                <w:b/>
                <w:bCs/>
                <w:sz w:val="20"/>
                <w:szCs w:val="20"/>
              </w:rPr>
              <w:t>Evaluation of Program</w:t>
            </w:r>
            <w:r w:rsidR="00EA506A" w:rsidRPr="00E51D95">
              <w:rPr>
                <w:rFonts w:asciiTheme="minorHAnsi" w:hAnsiTheme="minorHAnsi" w:cstheme="minorHAnsi"/>
                <w:b/>
                <w:bCs/>
                <w:sz w:val="20"/>
                <w:szCs w:val="20"/>
              </w:rPr>
              <w:t xml:space="preserve"> Description, Vision and Outcomes</w:t>
            </w:r>
          </w:p>
        </w:tc>
      </w:tr>
      <w:tr w:rsidR="009F0A07" w14:paraId="591CF9B7" w14:textId="77777777" w:rsidTr="00FA59D9">
        <w:tc>
          <w:tcPr>
            <w:tcW w:w="10908" w:type="dxa"/>
            <w:shd w:val="clear" w:color="auto" w:fill="auto"/>
          </w:tcPr>
          <w:p w14:paraId="5439F1C9" w14:textId="77777777" w:rsidR="009F0A07" w:rsidRDefault="00EA506A" w:rsidP="009F0A07">
            <w:pPr>
              <w:autoSpaceDE w:val="0"/>
              <w:autoSpaceDN w:val="0"/>
              <w:adjustRightInd w:val="0"/>
              <w:rPr>
                <w:rFonts w:asciiTheme="minorHAnsi" w:hAnsiTheme="minorHAnsi" w:cstheme="minorHAnsi"/>
                <w:bCs/>
                <w:sz w:val="20"/>
                <w:szCs w:val="20"/>
              </w:rPr>
            </w:pPr>
            <w:r w:rsidRPr="00E51D95">
              <w:rPr>
                <w:rFonts w:asciiTheme="minorHAnsi" w:hAnsiTheme="minorHAnsi" w:cstheme="minorHAnsi"/>
                <w:bCs/>
                <w:sz w:val="20"/>
                <w:szCs w:val="20"/>
              </w:rPr>
              <w:t>Clarity and appropriateness of all program descriptions, mission or vision statements:</w:t>
            </w:r>
          </w:p>
          <w:p w14:paraId="2965FD57" w14:textId="5F458C95" w:rsidR="00FF4569" w:rsidRDefault="00FF4569" w:rsidP="00EC0B03">
            <w:pPr>
              <w:pStyle w:val="ListParagraph"/>
              <w:numPr>
                <w:ilvl w:val="0"/>
                <w:numId w:val="2"/>
              </w:numPr>
              <w:autoSpaceDE w:val="0"/>
              <w:autoSpaceDN w:val="0"/>
              <w:adjustRightInd w:val="0"/>
              <w:rPr>
                <w:rFonts w:asciiTheme="minorHAnsi" w:hAnsiTheme="minorHAnsi" w:cstheme="minorHAnsi"/>
                <w:bCs/>
                <w:sz w:val="20"/>
                <w:szCs w:val="20"/>
              </w:rPr>
            </w:pPr>
            <w:r w:rsidRPr="00CF456B">
              <w:rPr>
                <w:rFonts w:asciiTheme="minorHAnsi" w:hAnsiTheme="minorHAnsi" w:cstheme="minorHAnsi"/>
                <w:bCs/>
                <w:sz w:val="20"/>
                <w:szCs w:val="20"/>
              </w:rPr>
              <w:t xml:space="preserve">CSLO’s: How do the programs contribute to them? </w:t>
            </w:r>
          </w:p>
          <w:p w14:paraId="1879F698" w14:textId="1CFDA365" w:rsidR="00472A7A" w:rsidRDefault="00F62FCB" w:rsidP="00EC0B03">
            <w:pPr>
              <w:pStyle w:val="ListParagraph"/>
              <w:numPr>
                <w:ilvl w:val="0"/>
                <w:numId w:val="2"/>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The mission/vision/description focus on </w:t>
            </w:r>
            <w:r w:rsidR="00472A7A">
              <w:rPr>
                <w:rFonts w:asciiTheme="minorHAnsi" w:hAnsiTheme="minorHAnsi" w:cstheme="minorHAnsi"/>
                <w:bCs/>
                <w:sz w:val="20"/>
                <w:szCs w:val="20"/>
              </w:rPr>
              <w:t>G</w:t>
            </w:r>
            <w:r>
              <w:rPr>
                <w:rFonts w:asciiTheme="minorHAnsi" w:hAnsiTheme="minorHAnsi" w:cstheme="minorHAnsi"/>
                <w:bCs/>
                <w:sz w:val="20"/>
                <w:szCs w:val="20"/>
              </w:rPr>
              <w:t xml:space="preserve">ainful </w:t>
            </w:r>
            <w:r w:rsidR="00472A7A">
              <w:rPr>
                <w:rFonts w:asciiTheme="minorHAnsi" w:hAnsiTheme="minorHAnsi" w:cstheme="minorHAnsi"/>
                <w:bCs/>
                <w:sz w:val="20"/>
                <w:szCs w:val="20"/>
              </w:rPr>
              <w:t>E</w:t>
            </w:r>
            <w:r>
              <w:rPr>
                <w:rFonts w:asciiTheme="minorHAnsi" w:hAnsiTheme="minorHAnsi" w:cstheme="minorHAnsi"/>
                <w:bCs/>
                <w:sz w:val="20"/>
                <w:szCs w:val="20"/>
              </w:rPr>
              <w:t xml:space="preserve">mployment.  </w:t>
            </w:r>
            <w:r w:rsidR="00B47EEE">
              <w:rPr>
                <w:rFonts w:asciiTheme="minorHAnsi" w:hAnsiTheme="minorHAnsi" w:cstheme="minorHAnsi"/>
                <w:bCs/>
                <w:sz w:val="20"/>
                <w:szCs w:val="20"/>
              </w:rPr>
              <w:t>However,</w:t>
            </w:r>
            <w:r>
              <w:rPr>
                <w:rFonts w:asciiTheme="minorHAnsi" w:hAnsiTheme="minorHAnsi" w:cstheme="minorHAnsi"/>
                <w:bCs/>
                <w:sz w:val="20"/>
                <w:szCs w:val="20"/>
              </w:rPr>
              <w:t xml:space="preserve"> </w:t>
            </w:r>
            <w:r w:rsidR="009E71B4">
              <w:rPr>
                <w:rFonts w:asciiTheme="minorHAnsi" w:hAnsiTheme="minorHAnsi" w:cstheme="minorHAnsi"/>
                <w:bCs/>
                <w:sz w:val="20"/>
                <w:szCs w:val="20"/>
              </w:rPr>
              <w:t>considering</w:t>
            </w:r>
            <w:r>
              <w:rPr>
                <w:rFonts w:asciiTheme="minorHAnsi" w:hAnsiTheme="minorHAnsi" w:cstheme="minorHAnsi"/>
                <w:bCs/>
                <w:sz w:val="20"/>
                <w:szCs w:val="20"/>
              </w:rPr>
              <w:t xml:space="preserve"> the Curriculum Comparison Charts and the different courses offered by different colleges</w:t>
            </w:r>
            <w:r w:rsidR="009E71B4">
              <w:rPr>
                <w:rFonts w:asciiTheme="minorHAnsi" w:hAnsiTheme="minorHAnsi" w:cstheme="minorHAnsi"/>
                <w:bCs/>
                <w:sz w:val="20"/>
                <w:szCs w:val="20"/>
              </w:rPr>
              <w:t>, can</w:t>
            </w:r>
            <w:r w:rsidR="00A27E9D">
              <w:rPr>
                <w:rFonts w:asciiTheme="minorHAnsi" w:hAnsiTheme="minorHAnsi" w:cstheme="minorHAnsi"/>
                <w:bCs/>
                <w:sz w:val="20"/>
                <w:szCs w:val="20"/>
              </w:rPr>
              <w:t xml:space="preserve"> any related coursework be</w:t>
            </w:r>
            <w:r>
              <w:rPr>
                <w:rFonts w:asciiTheme="minorHAnsi" w:hAnsiTheme="minorHAnsi" w:cstheme="minorHAnsi"/>
                <w:bCs/>
                <w:sz w:val="20"/>
                <w:szCs w:val="20"/>
              </w:rPr>
              <w:t xml:space="preserve"> substituted into the program so as to also benefit the transferability of the Degree program</w:t>
            </w:r>
            <w:r w:rsidR="009E71B4">
              <w:rPr>
                <w:rFonts w:asciiTheme="minorHAnsi" w:hAnsiTheme="minorHAnsi" w:cstheme="minorHAnsi"/>
                <w:bCs/>
                <w:sz w:val="20"/>
                <w:szCs w:val="20"/>
              </w:rPr>
              <w:t>?</w:t>
            </w:r>
            <w:r>
              <w:rPr>
                <w:rFonts w:asciiTheme="minorHAnsi" w:hAnsiTheme="minorHAnsi" w:cstheme="minorHAnsi"/>
                <w:bCs/>
                <w:sz w:val="20"/>
                <w:szCs w:val="20"/>
              </w:rPr>
              <w:t xml:space="preserve">  </w:t>
            </w:r>
            <w:r w:rsidR="00472A7A">
              <w:rPr>
                <w:rFonts w:asciiTheme="minorHAnsi" w:hAnsiTheme="minorHAnsi" w:cstheme="minorHAnsi"/>
                <w:bCs/>
                <w:sz w:val="20"/>
                <w:szCs w:val="20"/>
              </w:rPr>
              <w:t>I</w:t>
            </w:r>
            <w:r>
              <w:rPr>
                <w:rFonts w:asciiTheme="minorHAnsi" w:hAnsiTheme="minorHAnsi" w:cstheme="minorHAnsi"/>
                <w:bCs/>
                <w:sz w:val="20"/>
                <w:szCs w:val="20"/>
              </w:rPr>
              <w:t>f transferability is not an option</w:t>
            </w:r>
            <w:r w:rsidR="00472A7A">
              <w:rPr>
                <w:rFonts w:asciiTheme="minorHAnsi" w:hAnsiTheme="minorHAnsi" w:cstheme="minorHAnsi"/>
                <w:bCs/>
                <w:sz w:val="20"/>
                <w:szCs w:val="20"/>
              </w:rPr>
              <w:t>,</w:t>
            </w:r>
            <w:r>
              <w:rPr>
                <w:rFonts w:asciiTheme="minorHAnsi" w:hAnsiTheme="minorHAnsi" w:cstheme="minorHAnsi"/>
                <w:bCs/>
                <w:sz w:val="20"/>
                <w:szCs w:val="20"/>
              </w:rPr>
              <w:t xml:space="preserve"> and this degree/certificate will only aim to get students into the workforce, does the degree vs. certificate play a significant difference in students’ opportunities?  If so, are both the degree and certificate programs necessary?  In other words, how</w:t>
            </w:r>
            <w:r w:rsidR="009B40D2">
              <w:rPr>
                <w:rFonts w:asciiTheme="minorHAnsi" w:hAnsiTheme="minorHAnsi" w:cstheme="minorHAnsi"/>
                <w:bCs/>
                <w:sz w:val="20"/>
                <w:szCs w:val="20"/>
              </w:rPr>
              <w:t xml:space="preserve"> does</w:t>
            </w:r>
            <w:r>
              <w:rPr>
                <w:rFonts w:asciiTheme="minorHAnsi" w:hAnsiTheme="minorHAnsi" w:cstheme="minorHAnsi"/>
                <w:bCs/>
                <w:sz w:val="20"/>
                <w:szCs w:val="20"/>
              </w:rPr>
              <w:t xml:space="preserve"> the mission of the degree program compare/contrast with the certificate program</w:t>
            </w:r>
            <w:r w:rsidR="009B40D2">
              <w:rPr>
                <w:rFonts w:asciiTheme="minorHAnsi" w:hAnsiTheme="minorHAnsi" w:cstheme="minorHAnsi"/>
                <w:bCs/>
                <w:sz w:val="20"/>
                <w:szCs w:val="20"/>
              </w:rPr>
              <w:t xml:space="preserve">? </w:t>
            </w:r>
          </w:p>
          <w:p w14:paraId="0A2F0E65" w14:textId="54DF6030" w:rsidR="00F62FCB" w:rsidRPr="00CF456B" w:rsidRDefault="00806773" w:rsidP="00EC0B03">
            <w:pPr>
              <w:pStyle w:val="ListParagraph"/>
              <w:numPr>
                <w:ilvl w:val="0"/>
                <w:numId w:val="2"/>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Under the Program Effectiveness header, it states that the programming degree is articulated to NAU; in another </w:t>
            </w:r>
            <w:r w:rsidR="00B47EEE">
              <w:rPr>
                <w:rFonts w:asciiTheme="minorHAnsi" w:hAnsiTheme="minorHAnsi" w:cstheme="minorHAnsi"/>
                <w:bCs/>
                <w:sz w:val="20"/>
                <w:szCs w:val="20"/>
              </w:rPr>
              <w:t>place,</w:t>
            </w:r>
            <w:r>
              <w:rPr>
                <w:rFonts w:asciiTheme="minorHAnsi" w:hAnsiTheme="minorHAnsi" w:cstheme="minorHAnsi"/>
                <w:bCs/>
                <w:sz w:val="20"/>
                <w:szCs w:val="20"/>
              </w:rPr>
              <w:t xml:space="preserve"> it states that students can transfer to UA Informatics.  Can/should transfer pathways be incorporated into the mission/vision/program description of the degree program?</w:t>
            </w:r>
          </w:p>
          <w:p w14:paraId="48B4BF55" w14:textId="77777777" w:rsidR="009F0A07" w:rsidRPr="00E51D95" w:rsidRDefault="009F0A07" w:rsidP="009F0A07">
            <w:pPr>
              <w:autoSpaceDE w:val="0"/>
              <w:autoSpaceDN w:val="0"/>
              <w:adjustRightInd w:val="0"/>
              <w:rPr>
                <w:rFonts w:asciiTheme="minorHAnsi" w:hAnsiTheme="minorHAnsi" w:cstheme="minorHAnsi"/>
                <w:b/>
                <w:bCs/>
                <w:sz w:val="20"/>
                <w:szCs w:val="20"/>
              </w:rPr>
            </w:pPr>
          </w:p>
        </w:tc>
      </w:tr>
      <w:tr w:rsidR="00EA506A" w14:paraId="4724EB37" w14:textId="77777777" w:rsidTr="00FA59D9">
        <w:tc>
          <w:tcPr>
            <w:tcW w:w="10908" w:type="dxa"/>
            <w:shd w:val="clear" w:color="auto" w:fill="auto"/>
          </w:tcPr>
          <w:p w14:paraId="47A4D984" w14:textId="77777777" w:rsidR="00EA506A" w:rsidRDefault="00EA506A" w:rsidP="009F0A07">
            <w:pPr>
              <w:autoSpaceDE w:val="0"/>
              <w:autoSpaceDN w:val="0"/>
              <w:adjustRightInd w:val="0"/>
              <w:rPr>
                <w:rFonts w:asciiTheme="minorHAnsi" w:hAnsiTheme="minorHAnsi" w:cstheme="minorHAnsi"/>
                <w:bCs/>
                <w:sz w:val="20"/>
                <w:szCs w:val="20"/>
              </w:rPr>
            </w:pPr>
            <w:r w:rsidRPr="00E51D95">
              <w:rPr>
                <w:rFonts w:asciiTheme="minorHAnsi" w:hAnsiTheme="minorHAnsi" w:cstheme="minorHAnsi"/>
                <w:bCs/>
                <w:sz w:val="20"/>
                <w:szCs w:val="20"/>
              </w:rPr>
              <w:t>Clarity and appropriateness of all degree and/or certificate program student learning outcomes:</w:t>
            </w:r>
          </w:p>
          <w:p w14:paraId="1A397658" w14:textId="77777777" w:rsidR="003634D8" w:rsidRDefault="00F8013B" w:rsidP="00EC0B03">
            <w:pPr>
              <w:pStyle w:val="ListParagraph"/>
              <w:numPr>
                <w:ilvl w:val="0"/>
                <w:numId w:val="3"/>
              </w:numPr>
              <w:autoSpaceDE w:val="0"/>
              <w:autoSpaceDN w:val="0"/>
              <w:adjustRightInd w:val="0"/>
              <w:rPr>
                <w:rFonts w:asciiTheme="minorHAnsi" w:hAnsiTheme="minorHAnsi" w:cstheme="minorHAnsi"/>
                <w:bCs/>
                <w:sz w:val="20"/>
                <w:szCs w:val="20"/>
              </w:rPr>
            </w:pPr>
            <w:r w:rsidRPr="0005763F">
              <w:rPr>
                <w:rFonts w:asciiTheme="minorHAnsi" w:hAnsiTheme="minorHAnsi" w:cstheme="minorHAnsi"/>
                <w:bCs/>
                <w:sz w:val="20"/>
                <w:szCs w:val="20"/>
              </w:rPr>
              <w:t xml:space="preserve">CSLO’s need to be added to: </w:t>
            </w:r>
            <w:r w:rsidR="003634D8">
              <w:rPr>
                <w:rFonts w:asciiTheme="minorHAnsi" w:hAnsiTheme="minorHAnsi" w:cstheme="minorHAnsi"/>
                <w:bCs/>
                <w:sz w:val="20"/>
                <w:szCs w:val="20"/>
              </w:rPr>
              <w:t xml:space="preserve">Programing Degree/Certificate. The outcomes listed did not state whether they were for the degree or the certificate. </w:t>
            </w:r>
          </w:p>
          <w:p w14:paraId="297DDC32" w14:textId="77777777" w:rsidR="003634D8" w:rsidRDefault="003634D8" w:rsidP="00EC0B03">
            <w:pPr>
              <w:pStyle w:val="ListParagraph"/>
              <w:numPr>
                <w:ilvl w:val="0"/>
                <w:numId w:val="3"/>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The individual MSLO’s were well stated. </w:t>
            </w:r>
          </w:p>
          <w:p w14:paraId="5C7535EA" w14:textId="7AFE50A6" w:rsidR="00F8013B" w:rsidRPr="0005763F" w:rsidRDefault="003634D8" w:rsidP="00EC0B03">
            <w:pPr>
              <w:pStyle w:val="ListParagraph"/>
              <w:numPr>
                <w:ilvl w:val="0"/>
                <w:numId w:val="3"/>
              </w:numPr>
              <w:autoSpaceDE w:val="0"/>
              <w:autoSpaceDN w:val="0"/>
              <w:adjustRightInd w:val="0"/>
              <w:rPr>
                <w:rFonts w:asciiTheme="minorHAnsi" w:hAnsiTheme="minorHAnsi" w:cstheme="minorHAnsi"/>
                <w:bCs/>
                <w:sz w:val="20"/>
                <w:szCs w:val="20"/>
              </w:rPr>
            </w:pPr>
            <w:r>
              <w:rPr>
                <w:rFonts w:ascii="Calibri" w:hAnsi="Calibri" w:cs="Calibri"/>
                <w:sz w:val="20"/>
                <w:szCs w:val="20"/>
              </w:rPr>
              <w:t xml:space="preserve"> The appropriateness of the outcomes could be solidified if an authoritative source was identified and used to determine the necessary skills required for an entry</w:t>
            </w:r>
            <w:r w:rsidR="00BA783C">
              <w:rPr>
                <w:rFonts w:ascii="Calibri" w:hAnsi="Calibri" w:cs="Calibri"/>
                <w:sz w:val="20"/>
                <w:szCs w:val="20"/>
              </w:rPr>
              <w:t>-</w:t>
            </w:r>
            <w:r>
              <w:rPr>
                <w:rFonts w:ascii="Calibri" w:hAnsi="Calibri" w:cs="Calibri"/>
                <w:sz w:val="20"/>
                <w:szCs w:val="20"/>
              </w:rPr>
              <w:t xml:space="preserve">level computer programmer or IT position. </w:t>
            </w:r>
            <w:r w:rsidR="00F62FCB">
              <w:rPr>
                <w:rFonts w:ascii="Calibri" w:hAnsi="Calibri" w:cs="Calibri"/>
                <w:sz w:val="20"/>
                <w:szCs w:val="20"/>
              </w:rPr>
              <w:t xml:space="preserve"> Does the Business Division Advisory Board that meets once/year </w:t>
            </w:r>
            <w:r w:rsidR="004F5730">
              <w:rPr>
                <w:rFonts w:ascii="Calibri" w:hAnsi="Calibri" w:cs="Calibri"/>
                <w:sz w:val="20"/>
                <w:szCs w:val="20"/>
              </w:rPr>
              <w:t xml:space="preserve">ensure these MSLOs are in agreement with expectations in the industry? </w:t>
            </w:r>
          </w:p>
          <w:p w14:paraId="17A2445A" w14:textId="77777777" w:rsidR="00EA506A" w:rsidRPr="00E51D95" w:rsidRDefault="00EA506A" w:rsidP="009F0A07">
            <w:pPr>
              <w:autoSpaceDE w:val="0"/>
              <w:autoSpaceDN w:val="0"/>
              <w:adjustRightInd w:val="0"/>
              <w:rPr>
                <w:rFonts w:asciiTheme="minorHAnsi" w:hAnsiTheme="minorHAnsi" w:cstheme="minorHAnsi"/>
                <w:b/>
                <w:bCs/>
                <w:sz w:val="20"/>
                <w:szCs w:val="20"/>
              </w:rPr>
            </w:pPr>
          </w:p>
        </w:tc>
      </w:tr>
      <w:tr w:rsidR="009F0A07" w14:paraId="04EF1126" w14:textId="77777777" w:rsidTr="00FA59D9">
        <w:tc>
          <w:tcPr>
            <w:tcW w:w="10908" w:type="dxa"/>
            <w:shd w:val="clear" w:color="auto" w:fill="D9D9D9" w:themeFill="background1" w:themeFillShade="D9"/>
          </w:tcPr>
          <w:p w14:paraId="6E60717F" w14:textId="77777777" w:rsidR="009F0A07" w:rsidRPr="00E51D95" w:rsidRDefault="009F0A07" w:rsidP="009F0A07">
            <w:pPr>
              <w:autoSpaceDE w:val="0"/>
              <w:autoSpaceDN w:val="0"/>
              <w:adjustRightInd w:val="0"/>
              <w:rPr>
                <w:rFonts w:asciiTheme="minorHAnsi" w:hAnsiTheme="minorHAnsi" w:cstheme="minorHAnsi"/>
                <w:b/>
                <w:bCs/>
                <w:sz w:val="20"/>
                <w:szCs w:val="20"/>
              </w:rPr>
            </w:pPr>
            <w:r w:rsidRPr="00E51D95">
              <w:rPr>
                <w:rFonts w:asciiTheme="minorHAnsi" w:hAnsiTheme="minorHAnsi" w:cstheme="minorHAnsi"/>
                <w:b/>
                <w:bCs/>
                <w:sz w:val="20"/>
                <w:szCs w:val="20"/>
              </w:rPr>
              <w:t>Evaluation of Program Quality</w:t>
            </w:r>
          </w:p>
        </w:tc>
      </w:tr>
      <w:tr w:rsidR="009F0A07" w14:paraId="2E920800" w14:textId="77777777" w:rsidTr="00FA59D9">
        <w:tc>
          <w:tcPr>
            <w:tcW w:w="10908" w:type="dxa"/>
          </w:tcPr>
          <w:p w14:paraId="62718398" w14:textId="77777777" w:rsidR="009F0A07" w:rsidRPr="00E51D95" w:rsidRDefault="009F0A07" w:rsidP="009F0A07">
            <w:pPr>
              <w:autoSpaceDE w:val="0"/>
              <w:autoSpaceDN w:val="0"/>
              <w:adjustRightInd w:val="0"/>
              <w:rPr>
                <w:rFonts w:asciiTheme="minorHAnsi" w:hAnsiTheme="minorHAnsi" w:cstheme="minorHAnsi"/>
                <w:bCs/>
                <w:sz w:val="20"/>
                <w:szCs w:val="20"/>
              </w:rPr>
            </w:pPr>
            <w:r w:rsidRPr="00E51D95">
              <w:rPr>
                <w:rFonts w:asciiTheme="minorHAnsi" w:hAnsiTheme="minorHAnsi" w:cstheme="minorHAnsi"/>
                <w:bCs/>
                <w:sz w:val="20"/>
                <w:szCs w:val="20"/>
              </w:rPr>
              <w:t>Quality</w:t>
            </w:r>
            <w:r w:rsidR="00EA506A" w:rsidRPr="00E51D95">
              <w:rPr>
                <w:rFonts w:asciiTheme="minorHAnsi" w:hAnsiTheme="minorHAnsi" w:cstheme="minorHAnsi"/>
                <w:bCs/>
                <w:sz w:val="20"/>
                <w:szCs w:val="20"/>
              </w:rPr>
              <w:t xml:space="preserve"> and Appropriateness</w:t>
            </w:r>
            <w:r w:rsidRPr="00E51D95">
              <w:rPr>
                <w:rFonts w:asciiTheme="minorHAnsi" w:hAnsiTheme="minorHAnsi" w:cstheme="minorHAnsi"/>
                <w:bCs/>
                <w:sz w:val="20"/>
                <w:szCs w:val="20"/>
              </w:rPr>
              <w:t xml:space="preserve"> of Curriculum:</w:t>
            </w:r>
          </w:p>
          <w:p w14:paraId="37D23F2D" w14:textId="77777777" w:rsidR="009F0A07" w:rsidRDefault="003634D8" w:rsidP="00EC0B03">
            <w:pPr>
              <w:pStyle w:val="ListParagraph"/>
              <w:numPr>
                <w:ilvl w:val="0"/>
                <w:numId w:val="3"/>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The </w:t>
            </w:r>
            <w:r w:rsidR="000977B7" w:rsidRPr="0005763F">
              <w:rPr>
                <w:rFonts w:asciiTheme="minorHAnsi" w:hAnsiTheme="minorHAnsi" w:cstheme="minorHAnsi"/>
                <w:bCs/>
                <w:sz w:val="20"/>
                <w:szCs w:val="20"/>
              </w:rPr>
              <w:t>comparison chart</w:t>
            </w:r>
            <w:r>
              <w:rPr>
                <w:rFonts w:asciiTheme="minorHAnsi" w:hAnsiTheme="minorHAnsi" w:cstheme="minorHAnsi"/>
                <w:bCs/>
                <w:sz w:val="20"/>
                <w:szCs w:val="20"/>
              </w:rPr>
              <w:t>s</w:t>
            </w:r>
            <w:r w:rsidR="000977B7" w:rsidRPr="0005763F">
              <w:rPr>
                <w:rFonts w:asciiTheme="minorHAnsi" w:hAnsiTheme="minorHAnsi" w:cstheme="minorHAnsi"/>
                <w:bCs/>
                <w:sz w:val="20"/>
                <w:szCs w:val="20"/>
              </w:rPr>
              <w:t xml:space="preserve"> for the A.A.S Degree</w:t>
            </w:r>
            <w:r>
              <w:rPr>
                <w:rFonts w:asciiTheme="minorHAnsi" w:hAnsiTheme="minorHAnsi" w:cstheme="minorHAnsi"/>
                <w:bCs/>
                <w:sz w:val="20"/>
                <w:szCs w:val="20"/>
              </w:rPr>
              <w:t xml:space="preserve"> and certificate shows that the programs are comparable with other similar college programs</w:t>
            </w:r>
            <w:r w:rsidR="000977B7" w:rsidRPr="0005763F">
              <w:rPr>
                <w:rFonts w:asciiTheme="minorHAnsi" w:hAnsiTheme="minorHAnsi" w:cstheme="minorHAnsi"/>
                <w:bCs/>
                <w:sz w:val="20"/>
                <w:szCs w:val="20"/>
              </w:rPr>
              <w:t>.</w:t>
            </w:r>
          </w:p>
          <w:p w14:paraId="17CE7CD6" w14:textId="77777777" w:rsidR="004F5730" w:rsidRDefault="004F5730" w:rsidP="00EC0B03">
            <w:pPr>
              <w:pStyle w:val="ListParagraph"/>
              <w:numPr>
                <w:ilvl w:val="0"/>
                <w:numId w:val="3"/>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Would be helpful if the comparable courses in the Certificate &amp; Degree Comparison Charts were aligned horizontally (e.g., CIS 120, Survey of CIS is in the second row for CAC, but on the first row for MCC/CGCC.  Difficult for me to assess how comparable the programs are.  There appear to be some significant differences between CAC, PCC, and Maricopa Colleges in the types of courses required – does one better match needs of the industry?  </w:t>
            </w:r>
          </w:p>
          <w:p w14:paraId="6797EF43" w14:textId="0968D862" w:rsidR="004F5730" w:rsidRDefault="004F5730" w:rsidP="00EC0B03">
            <w:pPr>
              <w:pStyle w:val="ListParagraph"/>
              <w:numPr>
                <w:ilvl w:val="0"/>
                <w:numId w:val="3"/>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In the Degree </w:t>
            </w:r>
            <w:r w:rsidR="00B47EEE">
              <w:rPr>
                <w:rFonts w:asciiTheme="minorHAnsi" w:hAnsiTheme="minorHAnsi" w:cstheme="minorHAnsi"/>
                <w:bCs/>
                <w:sz w:val="20"/>
                <w:szCs w:val="20"/>
              </w:rPr>
              <w:t>comparison</w:t>
            </w:r>
            <w:r>
              <w:rPr>
                <w:rFonts w:asciiTheme="minorHAnsi" w:hAnsiTheme="minorHAnsi" w:cstheme="minorHAnsi"/>
                <w:bCs/>
                <w:sz w:val="20"/>
                <w:szCs w:val="20"/>
              </w:rPr>
              <w:t xml:space="preserve">, CAC requires BUS courses that none of the other colleges do.  Are these courses important for the degree? </w:t>
            </w:r>
          </w:p>
          <w:p w14:paraId="664A3122" w14:textId="77777777" w:rsidR="00F62FCB" w:rsidRPr="00F821CB" w:rsidRDefault="00F62FCB" w:rsidP="00F821CB">
            <w:pPr>
              <w:autoSpaceDE w:val="0"/>
              <w:autoSpaceDN w:val="0"/>
              <w:adjustRightInd w:val="0"/>
              <w:ind w:left="360"/>
              <w:rPr>
                <w:rFonts w:asciiTheme="minorHAnsi" w:hAnsiTheme="minorHAnsi" w:cstheme="minorHAnsi"/>
                <w:bCs/>
                <w:sz w:val="20"/>
                <w:szCs w:val="20"/>
              </w:rPr>
            </w:pPr>
          </w:p>
          <w:p w14:paraId="4AC2CF28" w14:textId="77777777" w:rsidR="009F0A07" w:rsidRPr="00E51D95" w:rsidRDefault="009F0A07" w:rsidP="009F0A07">
            <w:pPr>
              <w:autoSpaceDE w:val="0"/>
              <w:autoSpaceDN w:val="0"/>
              <w:adjustRightInd w:val="0"/>
              <w:rPr>
                <w:rFonts w:asciiTheme="minorHAnsi" w:hAnsiTheme="minorHAnsi" w:cstheme="minorHAnsi"/>
                <w:bCs/>
                <w:sz w:val="20"/>
                <w:szCs w:val="20"/>
              </w:rPr>
            </w:pPr>
          </w:p>
        </w:tc>
      </w:tr>
      <w:tr w:rsidR="009F0A07" w14:paraId="5CBC3C44" w14:textId="77777777" w:rsidTr="00FA59D9">
        <w:tc>
          <w:tcPr>
            <w:tcW w:w="10908" w:type="dxa"/>
          </w:tcPr>
          <w:p w14:paraId="3349B301" w14:textId="77777777" w:rsidR="009F0A07"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Contribution of Program in</w:t>
            </w:r>
            <w:r w:rsidR="009F0A07">
              <w:rPr>
                <w:rFonts w:asciiTheme="minorHAnsi" w:hAnsiTheme="minorHAnsi" w:cstheme="minorHAnsi"/>
                <w:bCs/>
                <w:sz w:val="20"/>
                <w:szCs w:val="20"/>
              </w:rPr>
              <w:t xml:space="preserve"> Meeting</w:t>
            </w:r>
            <w:r>
              <w:rPr>
                <w:rFonts w:asciiTheme="minorHAnsi" w:hAnsiTheme="minorHAnsi" w:cstheme="minorHAnsi"/>
                <w:bCs/>
                <w:sz w:val="20"/>
                <w:szCs w:val="20"/>
              </w:rPr>
              <w:t xml:space="preserve"> Institutional </w:t>
            </w:r>
            <w:r w:rsidR="009F0A07">
              <w:rPr>
                <w:rFonts w:asciiTheme="minorHAnsi" w:hAnsiTheme="minorHAnsi" w:cstheme="minorHAnsi"/>
                <w:bCs/>
                <w:sz w:val="20"/>
                <w:szCs w:val="20"/>
              </w:rPr>
              <w:t>Strategic Goals:</w:t>
            </w:r>
          </w:p>
          <w:p w14:paraId="413CF4A7" w14:textId="77777777" w:rsidR="003634D8" w:rsidRDefault="002F7A43" w:rsidP="002F7A43">
            <w:pPr>
              <w:pStyle w:val="ListParagraph"/>
              <w:numPr>
                <w:ilvl w:val="0"/>
                <w:numId w:val="3"/>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Since the programs seem to address areas with significant future job growth in the area (per EMSI report), this program does seem to help the College’s meet its strategic goals – in particular – goal 2. The program review also notes how the program contributes to meeting other institutional goals. These explanations could be expanded to provide more specifics.</w:t>
            </w:r>
          </w:p>
          <w:p w14:paraId="5A827D2A" w14:textId="77777777" w:rsidR="002F7A43" w:rsidRPr="002F7A43" w:rsidRDefault="002F7A43" w:rsidP="00AC3A3F">
            <w:pPr>
              <w:pStyle w:val="ListParagraph"/>
              <w:autoSpaceDE w:val="0"/>
              <w:autoSpaceDN w:val="0"/>
              <w:adjustRightInd w:val="0"/>
              <w:rPr>
                <w:rFonts w:asciiTheme="minorHAnsi" w:hAnsiTheme="minorHAnsi" w:cstheme="minorHAnsi"/>
                <w:bCs/>
                <w:sz w:val="20"/>
                <w:szCs w:val="20"/>
              </w:rPr>
            </w:pPr>
          </w:p>
          <w:p w14:paraId="5B088D92" w14:textId="77777777" w:rsidR="00D94841" w:rsidRDefault="00D94841" w:rsidP="009F0A07">
            <w:pPr>
              <w:autoSpaceDE w:val="0"/>
              <w:autoSpaceDN w:val="0"/>
              <w:adjustRightInd w:val="0"/>
              <w:rPr>
                <w:rFonts w:asciiTheme="minorHAnsi" w:hAnsiTheme="minorHAnsi" w:cstheme="minorHAnsi"/>
                <w:bCs/>
                <w:sz w:val="20"/>
                <w:szCs w:val="20"/>
              </w:rPr>
            </w:pPr>
          </w:p>
          <w:p w14:paraId="722C07A8" w14:textId="77777777" w:rsidR="00D94841" w:rsidRPr="0005763F" w:rsidRDefault="00D94841" w:rsidP="002F7A43">
            <w:pPr>
              <w:pStyle w:val="ListParagraph"/>
              <w:autoSpaceDE w:val="0"/>
              <w:autoSpaceDN w:val="0"/>
              <w:adjustRightInd w:val="0"/>
              <w:rPr>
                <w:rFonts w:asciiTheme="minorHAnsi" w:hAnsiTheme="minorHAnsi" w:cstheme="minorHAnsi"/>
                <w:bCs/>
                <w:sz w:val="20"/>
                <w:szCs w:val="20"/>
              </w:rPr>
            </w:pPr>
          </w:p>
          <w:p w14:paraId="1E2EAE45" w14:textId="77777777" w:rsidR="009F0A07" w:rsidRDefault="009F0A07" w:rsidP="009F0A07">
            <w:pPr>
              <w:autoSpaceDE w:val="0"/>
              <w:autoSpaceDN w:val="0"/>
              <w:adjustRightInd w:val="0"/>
              <w:rPr>
                <w:rFonts w:asciiTheme="minorHAnsi" w:hAnsiTheme="minorHAnsi" w:cstheme="minorHAnsi"/>
                <w:bCs/>
                <w:sz w:val="20"/>
                <w:szCs w:val="20"/>
              </w:rPr>
            </w:pPr>
          </w:p>
          <w:p w14:paraId="7FE058D1" w14:textId="77777777" w:rsidR="009F0A07" w:rsidRPr="009F0A07" w:rsidRDefault="009F0A07" w:rsidP="009F0A07">
            <w:pPr>
              <w:autoSpaceDE w:val="0"/>
              <w:autoSpaceDN w:val="0"/>
              <w:adjustRightInd w:val="0"/>
              <w:rPr>
                <w:rFonts w:asciiTheme="minorHAnsi" w:hAnsiTheme="minorHAnsi" w:cstheme="minorHAnsi"/>
                <w:bCs/>
                <w:sz w:val="20"/>
                <w:szCs w:val="20"/>
              </w:rPr>
            </w:pPr>
          </w:p>
        </w:tc>
      </w:tr>
      <w:tr w:rsidR="00FA59D9" w14:paraId="61C285C3" w14:textId="77777777" w:rsidTr="00FA59D9">
        <w:tc>
          <w:tcPr>
            <w:tcW w:w="10908" w:type="dxa"/>
          </w:tcPr>
          <w:p w14:paraId="3C60DDBC" w14:textId="77777777" w:rsidR="00FA59D9"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lastRenderedPageBreak/>
              <w:t>Success of Program in Engaging in Continuous Quality Improvement:</w:t>
            </w:r>
          </w:p>
          <w:p w14:paraId="5F5E5483" w14:textId="79390C05" w:rsidR="00995B0D" w:rsidRDefault="00995B0D" w:rsidP="00995B0D">
            <w:pPr>
              <w:pStyle w:val="ListParagraph"/>
              <w:numPr>
                <w:ilvl w:val="0"/>
                <w:numId w:val="1"/>
              </w:numPr>
              <w:autoSpaceDE w:val="0"/>
              <w:autoSpaceDN w:val="0"/>
              <w:adjustRightInd w:val="0"/>
              <w:rPr>
                <w:rFonts w:asciiTheme="minorHAnsi" w:hAnsiTheme="minorHAnsi" w:cstheme="minorHAnsi"/>
                <w:bCs/>
                <w:sz w:val="20"/>
                <w:szCs w:val="20"/>
              </w:rPr>
            </w:pPr>
            <w:r w:rsidRPr="0005763F">
              <w:rPr>
                <w:rFonts w:asciiTheme="minorHAnsi" w:hAnsiTheme="minorHAnsi" w:cstheme="minorHAnsi"/>
                <w:bCs/>
                <w:sz w:val="20"/>
                <w:szCs w:val="20"/>
              </w:rPr>
              <w:t>The self-study demonstrates that many efforts have been made to recruit students and market the program</w:t>
            </w:r>
            <w:r w:rsidR="009458B6">
              <w:rPr>
                <w:rFonts w:asciiTheme="minorHAnsi" w:hAnsiTheme="minorHAnsi" w:cstheme="minorHAnsi"/>
                <w:bCs/>
                <w:sz w:val="20"/>
                <w:szCs w:val="20"/>
              </w:rPr>
              <w:t xml:space="preserve"> by the division</w:t>
            </w:r>
            <w:r w:rsidRPr="0005763F">
              <w:rPr>
                <w:rFonts w:asciiTheme="minorHAnsi" w:hAnsiTheme="minorHAnsi" w:cstheme="minorHAnsi"/>
                <w:bCs/>
                <w:sz w:val="20"/>
                <w:szCs w:val="20"/>
              </w:rPr>
              <w:t>.</w:t>
            </w:r>
            <w:r w:rsidR="00176378">
              <w:rPr>
                <w:rFonts w:asciiTheme="minorHAnsi" w:hAnsiTheme="minorHAnsi" w:cstheme="minorHAnsi"/>
                <w:bCs/>
                <w:sz w:val="20"/>
                <w:szCs w:val="20"/>
              </w:rPr>
              <w:t xml:space="preserve">  May want</w:t>
            </w:r>
            <w:r w:rsidR="009458B6">
              <w:rPr>
                <w:rFonts w:asciiTheme="minorHAnsi" w:hAnsiTheme="minorHAnsi" w:cstheme="minorHAnsi"/>
                <w:bCs/>
                <w:sz w:val="20"/>
                <w:szCs w:val="20"/>
              </w:rPr>
              <w:t xml:space="preserve"> to seek ad</w:t>
            </w:r>
            <w:r w:rsidR="00176378">
              <w:rPr>
                <w:rFonts w:asciiTheme="minorHAnsi" w:hAnsiTheme="minorHAnsi" w:cstheme="minorHAnsi"/>
                <w:bCs/>
                <w:sz w:val="20"/>
                <w:szCs w:val="20"/>
              </w:rPr>
              <w:t>ditional means to have programs more broadly marketed by the college.</w:t>
            </w:r>
          </w:p>
          <w:p w14:paraId="2CD05C8C" w14:textId="77777777" w:rsidR="00995B0D" w:rsidRDefault="00AC3A3F" w:rsidP="009F0A07">
            <w:pPr>
              <w:pStyle w:val="ListParagraph"/>
              <w:numPr>
                <w:ilvl w:val="0"/>
                <w:numId w:val="1"/>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Previous assessments for CIS120 provided significant quantitative feedback for the program. So, a similar plan should be implemented in the future.</w:t>
            </w:r>
          </w:p>
          <w:p w14:paraId="507B1FBB" w14:textId="77777777" w:rsidR="00AC3A3F" w:rsidRPr="0005763F" w:rsidRDefault="00AC3A3F" w:rsidP="009F0A07">
            <w:pPr>
              <w:pStyle w:val="ListParagraph"/>
              <w:numPr>
                <w:ilvl w:val="0"/>
                <w:numId w:val="1"/>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The QM design methodology and student evaluations are good tools. Is there a way that the program could gather and organize student feedback over time so that future course adjustments can be based on trends that appear? </w:t>
            </w:r>
          </w:p>
          <w:p w14:paraId="1E7D1D9B" w14:textId="1C8F06BE" w:rsidR="00AC3A3F" w:rsidRDefault="00AC3A3F" w:rsidP="00AC3A3F">
            <w:pPr>
              <w:pStyle w:val="ListParagraph"/>
              <w:numPr>
                <w:ilvl w:val="0"/>
                <w:numId w:val="1"/>
              </w:numPr>
              <w:autoSpaceDE w:val="0"/>
              <w:autoSpaceDN w:val="0"/>
              <w:adjustRightInd w:val="0"/>
              <w:rPr>
                <w:rFonts w:asciiTheme="minorHAnsi" w:hAnsiTheme="minorHAnsi" w:cstheme="minorHAnsi"/>
                <w:bCs/>
                <w:sz w:val="20"/>
                <w:szCs w:val="20"/>
              </w:rPr>
            </w:pPr>
            <w:r w:rsidRPr="00AC3A3F">
              <w:rPr>
                <w:rFonts w:asciiTheme="minorHAnsi" w:hAnsiTheme="minorHAnsi" w:cstheme="minorHAnsi"/>
                <w:bCs/>
                <w:sz w:val="20"/>
                <w:szCs w:val="20"/>
              </w:rPr>
              <w:t xml:space="preserve">The report </w:t>
            </w:r>
            <w:r>
              <w:rPr>
                <w:rFonts w:asciiTheme="minorHAnsi" w:hAnsiTheme="minorHAnsi" w:cstheme="minorHAnsi"/>
                <w:bCs/>
                <w:sz w:val="20"/>
                <w:szCs w:val="20"/>
              </w:rPr>
              <w:t>states</w:t>
            </w:r>
            <w:r w:rsidRPr="00AC3A3F">
              <w:rPr>
                <w:rFonts w:asciiTheme="minorHAnsi" w:hAnsiTheme="minorHAnsi" w:cstheme="minorHAnsi"/>
                <w:bCs/>
                <w:sz w:val="20"/>
                <w:szCs w:val="20"/>
              </w:rPr>
              <w:t xml:space="preserve"> that the program is consistent with division-level operating goals.</w:t>
            </w:r>
            <w:r>
              <w:rPr>
                <w:rFonts w:asciiTheme="minorHAnsi" w:hAnsiTheme="minorHAnsi" w:cstheme="minorHAnsi"/>
                <w:bCs/>
                <w:sz w:val="20"/>
                <w:szCs w:val="20"/>
              </w:rPr>
              <w:t xml:space="preserve"> More quantitative information should have been provided to support these statements. For instance, w</w:t>
            </w:r>
            <w:r w:rsidRPr="00AC3A3F">
              <w:rPr>
                <w:rFonts w:asciiTheme="minorHAnsi" w:hAnsiTheme="minorHAnsi" w:cstheme="minorHAnsi"/>
                <w:bCs/>
                <w:sz w:val="20"/>
                <w:szCs w:val="20"/>
              </w:rPr>
              <w:t xml:space="preserve">hat were the results of the Operational Plans in the past 5 years? How successful were you in achieving the goals set? </w:t>
            </w:r>
          </w:p>
          <w:p w14:paraId="529526D9" w14:textId="576A5A26" w:rsidR="000A5EAF" w:rsidRPr="00AC3A3F" w:rsidRDefault="000A5EAF" w:rsidP="00AC3A3F">
            <w:pPr>
              <w:pStyle w:val="ListParagraph"/>
              <w:numPr>
                <w:ilvl w:val="0"/>
                <w:numId w:val="1"/>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Since the program description seems to focus on preparing students to enter the IT industry workforce locally, what efforts have been made to obtain feedback from these local employers? If none, how might this be integrated into determining the program’s purpose and effectiveness?</w:t>
            </w:r>
          </w:p>
          <w:p w14:paraId="40E58086" w14:textId="77777777" w:rsidR="00D94841" w:rsidRDefault="00D94841" w:rsidP="009F0A07">
            <w:pPr>
              <w:autoSpaceDE w:val="0"/>
              <w:autoSpaceDN w:val="0"/>
              <w:adjustRightInd w:val="0"/>
              <w:rPr>
                <w:rFonts w:asciiTheme="minorHAnsi" w:hAnsiTheme="minorHAnsi" w:cstheme="minorHAnsi"/>
                <w:bCs/>
                <w:sz w:val="20"/>
                <w:szCs w:val="20"/>
              </w:rPr>
            </w:pPr>
          </w:p>
          <w:p w14:paraId="3F807DE1" w14:textId="77777777" w:rsidR="00FA59D9" w:rsidRDefault="00FA59D9" w:rsidP="009F0A07">
            <w:pPr>
              <w:autoSpaceDE w:val="0"/>
              <w:autoSpaceDN w:val="0"/>
              <w:adjustRightInd w:val="0"/>
              <w:rPr>
                <w:rFonts w:asciiTheme="minorHAnsi" w:hAnsiTheme="minorHAnsi" w:cstheme="minorHAnsi"/>
                <w:bCs/>
                <w:sz w:val="20"/>
                <w:szCs w:val="20"/>
              </w:rPr>
            </w:pPr>
          </w:p>
          <w:p w14:paraId="3F69FB7A" w14:textId="77777777" w:rsidR="00CD1F7F" w:rsidRDefault="00CD1F7F" w:rsidP="009F0A07">
            <w:pPr>
              <w:autoSpaceDE w:val="0"/>
              <w:autoSpaceDN w:val="0"/>
              <w:adjustRightInd w:val="0"/>
              <w:rPr>
                <w:rFonts w:asciiTheme="minorHAnsi" w:hAnsiTheme="minorHAnsi" w:cstheme="minorHAnsi"/>
                <w:bCs/>
                <w:sz w:val="20"/>
                <w:szCs w:val="20"/>
              </w:rPr>
            </w:pPr>
          </w:p>
          <w:p w14:paraId="5FE14FE2" w14:textId="77777777" w:rsidR="00FA59D9" w:rsidRDefault="00FA59D9" w:rsidP="009F0A07">
            <w:pPr>
              <w:autoSpaceDE w:val="0"/>
              <w:autoSpaceDN w:val="0"/>
              <w:adjustRightInd w:val="0"/>
              <w:rPr>
                <w:rFonts w:asciiTheme="minorHAnsi" w:hAnsiTheme="minorHAnsi" w:cstheme="minorHAnsi"/>
                <w:bCs/>
                <w:sz w:val="20"/>
                <w:szCs w:val="20"/>
              </w:rPr>
            </w:pPr>
          </w:p>
        </w:tc>
      </w:tr>
      <w:tr w:rsidR="009F0A07" w14:paraId="55B585F4" w14:textId="77777777" w:rsidTr="00FA59D9">
        <w:tc>
          <w:tcPr>
            <w:tcW w:w="10908" w:type="dxa"/>
            <w:shd w:val="clear" w:color="auto" w:fill="D9D9D9" w:themeFill="background1" w:themeFillShade="D9"/>
          </w:tcPr>
          <w:p w14:paraId="7E9282EC" w14:textId="77777777" w:rsidR="009F0A07" w:rsidRPr="009F0A07" w:rsidRDefault="009F0A07"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Effectiveness</w:t>
            </w:r>
          </w:p>
        </w:tc>
      </w:tr>
      <w:tr w:rsidR="009F0A07" w14:paraId="52235991" w14:textId="77777777" w:rsidTr="00FA59D9">
        <w:tc>
          <w:tcPr>
            <w:tcW w:w="10908" w:type="dxa"/>
          </w:tcPr>
          <w:p w14:paraId="2FE0C2F9" w14:textId="77777777" w:rsidR="00FA59D9" w:rsidRDefault="00FA59D9" w:rsidP="00FA59D9">
            <w:pPr>
              <w:autoSpaceDE w:val="0"/>
              <w:autoSpaceDN w:val="0"/>
              <w:adjustRightInd w:val="0"/>
              <w:rPr>
                <w:rFonts w:asciiTheme="minorHAnsi" w:hAnsiTheme="minorHAnsi" w:cstheme="minorHAnsi"/>
                <w:b/>
                <w:bCs/>
                <w:sz w:val="20"/>
                <w:szCs w:val="20"/>
              </w:rPr>
            </w:pPr>
            <w:r w:rsidRPr="00FA59D9">
              <w:rPr>
                <w:rFonts w:asciiTheme="minorHAnsi" w:hAnsiTheme="minorHAnsi" w:cstheme="minorHAnsi"/>
                <w:bCs/>
                <w:sz w:val="20"/>
                <w:szCs w:val="20"/>
              </w:rPr>
              <w:t>Success of Students in Achieving Appropriate Learning Outcomes</w:t>
            </w:r>
            <w:r>
              <w:rPr>
                <w:rFonts w:asciiTheme="minorHAnsi" w:hAnsiTheme="minorHAnsi" w:cstheme="minorHAnsi"/>
                <w:b/>
                <w:bCs/>
                <w:sz w:val="20"/>
                <w:szCs w:val="20"/>
              </w:rPr>
              <w:t>:</w:t>
            </w:r>
          </w:p>
          <w:p w14:paraId="5CA4A26C" w14:textId="77777777" w:rsidR="00AC3A3F" w:rsidRDefault="00AC3A3F" w:rsidP="00AC3A3F">
            <w:pPr>
              <w:pStyle w:val="ListParagraph"/>
              <w:numPr>
                <w:ilvl w:val="0"/>
                <w:numId w:val="7"/>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Previous assessments for CIS120 provided significant quantitative feedback for the program. So, a similar plan should be implemented in the future.</w:t>
            </w:r>
          </w:p>
          <w:p w14:paraId="32F7EC84" w14:textId="3602624B" w:rsidR="004B203F" w:rsidRDefault="00BB1B36" w:rsidP="00AC3A3F">
            <w:pPr>
              <w:pStyle w:val="ListParagraph"/>
              <w:numPr>
                <w:ilvl w:val="0"/>
                <w:numId w:val="7"/>
              </w:numPr>
              <w:autoSpaceDE w:val="0"/>
              <w:autoSpaceDN w:val="0"/>
              <w:adjustRightInd w:val="0"/>
              <w:rPr>
                <w:rFonts w:asciiTheme="minorHAnsi" w:hAnsiTheme="minorHAnsi" w:cstheme="minorHAnsi"/>
                <w:bCs/>
                <w:sz w:val="20"/>
                <w:szCs w:val="20"/>
              </w:rPr>
            </w:pPr>
            <w:r>
              <w:rPr>
                <w:rFonts w:ascii="Calibri" w:hAnsi="Calibri" w:cs="Calibri"/>
                <w:sz w:val="20"/>
                <w:szCs w:val="20"/>
              </w:rPr>
              <w:t>The report states that the program will add an Object-Oriented Design and Programming class will be added.  This will serve as the capstone course. So</w:t>
            </w:r>
            <w:r w:rsidR="00B47EEE">
              <w:rPr>
                <w:rFonts w:ascii="Calibri" w:hAnsi="Calibri" w:cs="Calibri"/>
                <w:sz w:val="20"/>
                <w:szCs w:val="20"/>
              </w:rPr>
              <w:t>,</w:t>
            </w:r>
            <w:r>
              <w:rPr>
                <w:rFonts w:ascii="Calibri" w:hAnsi="Calibri" w:cs="Calibri"/>
                <w:sz w:val="20"/>
                <w:szCs w:val="20"/>
              </w:rPr>
              <w:t xml:space="preserve"> this course will provide a means to </w:t>
            </w:r>
            <w:r>
              <w:rPr>
                <w:rFonts w:asciiTheme="minorHAnsi" w:hAnsiTheme="minorHAnsi" w:cstheme="minorHAnsi"/>
                <w:bCs/>
                <w:sz w:val="20"/>
                <w:szCs w:val="20"/>
              </w:rPr>
              <w:t>assess all graduating students on the program’s</w:t>
            </w:r>
            <w:r w:rsidRPr="0005763F">
              <w:rPr>
                <w:rFonts w:asciiTheme="minorHAnsi" w:hAnsiTheme="minorHAnsi" w:cstheme="minorHAnsi"/>
                <w:bCs/>
                <w:sz w:val="20"/>
                <w:szCs w:val="20"/>
              </w:rPr>
              <w:t xml:space="preserve"> MSLO’s</w:t>
            </w:r>
            <w:r>
              <w:rPr>
                <w:rFonts w:asciiTheme="minorHAnsi" w:hAnsiTheme="minorHAnsi" w:cstheme="minorHAnsi"/>
                <w:bCs/>
                <w:sz w:val="20"/>
                <w:szCs w:val="20"/>
              </w:rPr>
              <w:t xml:space="preserve"> and ensures that the graduates are competent in those areas.</w:t>
            </w:r>
          </w:p>
          <w:p w14:paraId="6C395147" w14:textId="1481A4BA" w:rsidR="00DA6BA1" w:rsidRDefault="005E03E0" w:rsidP="00AC3A3F">
            <w:pPr>
              <w:pStyle w:val="ListParagraph"/>
              <w:numPr>
                <w:ilvl w:val="0"/>
                <w:numId w:val="7"/>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In one place, the self-study indicates that no mechanism is currently in place to track students’ transfer to </w:t>
            </w:r>
            <w:r w:rsidR="00B47EEE">
              <w:rPr>
                <w:rFonts w:asciiTheme="minorHAnsi" w:hAnsiTheme="minorHAnsi" w:cstheme="minorHAnsi"/>
                <w:bCs/>
                <w:sz w:val="20"/>
                <w:szCs w:val="20"/>
              </w:rPr>
              <w:t>institutions</w:t>
            </w:r>
            <w:r>
              <w:rPr>
                <w:rFonts w:asciiTheme="minorHAnsi" w:hAnsiTheme="minorHAnsi" w:cstheme="minorHAnsi"/>
                <w:bCs/>
                <w:sz w:val="20"/>
                <w:szCs w:val="20"/>
              </w:rPr>
              <w:t>, but under Program Effectiveness, it states the # of program enrollees or graduates who studied at an in-state baccalaureate level institution – where did this data come from?  Your program graduation rate trends also indicate less students graduated than studied at baccalaureate level institutions – are students just taking coursework and just transferring what they can get here to get a baccalaureate degree without an associate’s?</w:t>
            </w:r>
          </w:p>
          <w:p w14:paraId="0C8F2970" w14:textId="7187E2C5" w:rsidR="00BB58ED" w:rsidRDefault="00BB58ED" w:rsidP="00AC3A3F">
            <w:pPr>
              <w:pStyle w:val="ListParagraph"/>
              <w:numPr>
                <w:ilvl w:val="0"/>
                <w:numId w:val="7"/>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Low numbers of students completing the cert (as opposed to the degree) – only 1 student the past 3 years.  Is it necessary to keep the certificate?  Perhaps go with the degree only?</w:t>
            </w:r>
          </w:p>
          <w:p w14:paraId="6DEFFC03" w14:textId="0592C030" w:rsidR="00BB1B36" w:rsidRPr="00BB1B36" w:rsidRDefault="00BB1B36" w:rsidP="00F821CB">
            <w:pPr>
              <w:autoSpaceDE w:val="0"/>
              <w:autoSpaceDN w:val="0"/>
              <w:adjustRightInd w:val="0"/>
              <w:rPr>
                <w:rFonts w:asciiTheme="minorHAnsi" w:hAnsiTheme="minorHAnsi" w:cstheme="minorHAnsi"/>
                <w:bCs/>
                <w:sz w:val="20"/>
                <w:szCs w:val="20"/>
              </w:rPr>
            </w:pPr>
          </w:p>
          <w:p w14:paraId="2AA3FC99" w14:textId="77777777" w:rsidR="00FA59D9" w:rsidRDefault="00FA59D9" w:rsidP="00FA59D9">
            <w:pPr>
              <w:autoSpaceDE w:val="0"/>
              <w:autoSpaceDN w:val="0"/>
              <w:adjustRightInd w:val="0"/>
              <w:rPr>
                <w:rFonts w:asciiTheme="minorHAnsi" w:hAnsiTheme="minorHAnsi" w:cstheme="minorHAnsi"/>
                <w:bCs/>
                <w:sz w:val="20"/>
                <w:szCs w:val="20"/>
              </w:rPr>
            </w:pPr>
          </w:p>
          <w:p w14:paraId="701E36A5" w14:textId="77777777" w:rsidR="00FA59D9" w:rsidRPr="00FA59D9" w:rsidRDefault="00FA59D9" w:rsidP="00FA59D9">
            <w:pPr>
              <w:autoSpaceDE w:val="0"/>
              <w:autoSpaceDN w:val="0"/>
              <w:adjustRightInd w:val="0"/>
              <w:rPr>
                <w:rFonts w:asciiTheme="minorHAnsi" w:hAnsiTheme="minorHAnsi" w:cstheme="minorHAnsi"/>
                <w:bCs/>
                <w:sz w:val="20"/>
                <w:szCs w:val="20"/>
              </w:rPr>
            </w:pPr>
          </w:p>
        </w:tc>
      </w:tr>
      <w:tr w:rsidR="009F0A07" w14:paraId="63747CAE" w14:textId="77777777" w:rsidTr="00FA59D9">
        <w:tc>
          <w:tcPr>
            <w:tcW w:w="10908" w:type="dxa"/>
          </w:tcPr>
          <w:p w14:paraId="312FF2CF" w14:textId="77777777" w:rsidR="00FA59D9" w:rsidRDefault="00FA59D9" w:rsidP="00FA59D9">
            <w:pPr>
              <w:autoSpaceDE w:val="0"/>
              <w:autoSpaceDN w:val="0"/>
              <w:adjustRightInd w:val="0"/>
              <w:rPr>
                <w:rFonts w:asciiTheme="minorHAnsi" w:hAnsiTheme="minorHAnsi" w:cstheme="minorHAnsi"/>
                <w:bCs/>
                <w:sz w:val="20"/>
                <w:szCs w:val="20"/>
              </w:rPr>
            </w:pPr>
            <w:r w:rsidRPr="00EA506A">
              <w:rPr>
                <w:rFonts w:asciiTheme="minorHAnsi" w:hAnsiTheme="minorHAnsi" w:cstheme="minorHAnsi"/>
                <w:bCs/>
                <w:sz w:val="20"/>
                <w:szCs w:val="20"/>
              </w:rPr>
              <w:t>Success of Students in Completing CAC Program:</w:t>
            </w:r>
            <w:r w:rsidR="00EA506A">
              <w:rPr>
                <w:rFonts w:asciiTheme="minorHAnsi" w:hAnsiTheme="minorHAnsi" w:cstheme="minorHAnsi"/>
                <w:bCs/>
                <w:sz w:val="20"/>
                <w:szCs w:val="20"/>
              </w:rPr>
              <w:t xml:space="preserve"> </w:t>
            </w:r>
          </w:p>
          <w:p w14:paraId="0B70A3F6" w14:textId="77777777" w:rsidR="00DA6BA1" w:rsidRPr="00DA6BA1" w:rsidRDefault="00DA6BA1" w:rsidP="00DA6BA1">
            <w:pPr>
              <w:pStyle w:val="ListParagraph"/>
              <w:numPr>
                <w:ilvl w:val="0"/>
                <w:numId w:val="7"/>
              </w:numPr>
              <w:autoSpaceDE w:val="0"/>
              <w:autoSpaceDN w:val="0"/>
              <w:adjustRightInd w:val="0"/>
              <w:rPr>
                <w:rFonts w:asciiTheme="minorHAnsi" w:hAnsiTheme="minorHAnsi" w:cstheme="minorHAnsi"/>
                <w:b/>
                <w:bCs/>
                <w:sz w:val="20"/>
                <w:szCs w:val="20"/>
              </w:rPr>
            </w:pPr>
            <w:r w:rsidRPr="00DA6BA1">
              <w:rPr>
                <w:rFonts w:asciiTheme="minorHAnsi" w:hAnsiTheme="minorHAnsi" w:cstheme="minorHAnsi"/>
                <w:bCs/>
                <w:sz w:val="20"/>
                <w:szCs w:val="20"/>
              </w:rPr>
              <w:t>Narrative information discussing why students were successful was presented.</w:t>
            </w:r>
            <w:r w:rsidRPr="00DA6BA1">
              <w:rPr>
                <w:rFonts w:asciiTheme="minorHAnsi" w:hAnsiTheme="minorHAnsi" w:cstheme="minorHAnsi"/>
                <w:b/>
                <w:bCs/>
                <w:sz w:val="20"/>
                <w:szCs w:val="20"/>
              </w:rPr>
              <w:t xml:space="preserve"> </w:t>
            </w:r>
          </w:p>
          <w:p w14:paraId="7B4EC451" w14:textId="77777777" w:rsidR="00C40153" w:rsidRPr="00DA6BA1" w:rsidRDefault="00DA6BA1" w:rsidP="00D639E5">
            <w:pPr>
              <w:pStyle w:val="ListParagraph"/>
              <w:numPr>
                <w:ilvl w:val="0"/>
                <w:numId w:val="7"/>
              </w:numPr>
              <w:autoSpaceDE w:val="0"/>
              <w:autoSpaceDN w:val="0"/>
              <w:adjustRightInd w:val="0"/>
              <w:rPr>
                <w:rFonts w:asciiTheme="minorHAnsi" w:hAnsiTheme="minorHAnsi" w:cstheme="minorHAnsi"/>
                <w:bCs/>
                <w:sz w:val="20"/>
                <w:szCs w:val="20"/>
              </w:rPr>
            </w:pPr>
            <w:r w:rsidRPr="00DA6BA1">
              <w:rPr>
                <w:rFonts w:asciiTheme="minorHAnsi" w:hAnsiTheme="minorHAnsi" w:cstheme="minorHAnsi"/>
                <w:bCs/>
                <w:sz w:val="20"/>
                <w:szCs w:val="20"/>
              </w:rPr>
              <w:t>Graduate trends were noted. It would be beneficial to see</w:t>
            </w:r>
            <w:r w:rsidR="00C40153" w:rsidRPr="00DA6BA1">
              <w:rPr>
                <w:rFonts w:asciiTheme="minorHAnsi" w:hAnsiTheme="minorHAnsi" w:cstheme="minorHAnsi"/>
                <w:bCs/>
                <w:sz w:val="20"/>
                <w:szCs w:val="20"/>
              </w:rPr>
              <w:t xml:space="preserve"> </w:t>
            </w:r>
            <w:r w:rsidRPr="00DA6BA1">
              <w:rPr>
                <w:rFonts w:asciiTheme="minorHAnsi" w:hAnsiTheme="minorHAnsi" w:cstheme="minorHAnsi"/>
                <w:bCs/>
                <w:sz w:val="20"/>
                <w:szCs w:val="20"/>
              </w:rPr>
              <w:t xml:space="preserve">quantitative </w:t>
            </w:r>
            <w:r w:rsidR="00C40153" w:rsidRPr="00DA6BA1">
              <w:rPr>
                <w:rFonts w:asciiTheme="minorHAnsi" w:hAnsiTheme="minorHAnsi" w:cstheme="minorHAnsi"/>
                <w:bCs/>
                <w:sz w:val="20"/>
                <w:szCs w:val="20"/>
              </w:rPr>
              <w:t>data representing success rates of students</w:t>
            </w:r>
            <w:r w:rsidRPr="00DA6BA1">
              <w:rPr>
                <w:rFonts w:asciiTheme="minorHAnsi" w:hAnsiTheme="minorHAnsi" w:cstheme="minorHAnsi"/>
                <w:bCs/>
                <w:sz w:val="20"/>
                <w:szCs w:val="20"/>
              </w:rPr>
              <w:t xml:space="preserve"> that started the program</w:t>
            </w:r>
            <w:r w:rsidR="00C40153" w:rsidRPr="00DA6BA1">
              <w:rPr>
                <w:rFonts w:asciiTheme="minorHAnsi" w:hAnsiTheme="minorHAnsi" w:cstheme="minorHAnsi"/>
                <w:bCs/>
                <w:sz w:val="20"/>
                <w:szCs w:val="20"/>
              </w:rPr>
              <w:t>.</w:t>
            </w:r>
          </w:p>
          <w:p w14:paraId="17CE6139" w14:textId="77777777" w:rsidR="009F0A07" w:rsidRPr="009F0A07" w:rsidRDefault="009F0A07" w:rsidP="00DA6BA1">
            <w:pPr>
              <w:pStyle w:val="ListParagraph"/>
              <w:autoSpaceDE w:val="0"/>
              <w:autoSpaceDN w:val="0"/>
              <w:adjustRightInd w:val="0"/>
              <w:rPr>
                <w:rFonts w:asciiTheme="minorHAnsi" w:hAnsiTheme="minorHAnsi" w:cstheme="minorHAnsi"/>
                <w:b/>
                <w:bCs/>
                <w:sz w:val="20"/>
                <w:szCs w:val="20"/>
              </w:rPr>
            </w:pPr>
          </w:p>
        </w:tc>
      </w:tr>
      <w:tr w:rsidR="009F0A07" w14:paraId="2DD4D8F1" w14:textId="77777777" w:rsidTr="00FA59D9">
        <w:tc>
          <w:tcPr>
            <w:tcW w:w="10908" w:type="dxa"/>
          </w:tcPr>
          <w:p w14:paraId="06E0092A" w14:textId="77777777" w:rsidR="00FA59D9" w:rsidRDefault="00FA59D9" w:rsidP="00FA59D9">
            <w:pPr>
              <w:autoSpaceDE w:val="0"/>
              <w:autoSpaceDN w:val="0"/>
              <w:adjustRightInd w:val="0"/>
              <w:rPr>
                <w:rFonts w:asciiTheme="minorHAnsi" w:hAnsiTheme="minorHAnsi" w:cstheme="minorHAnsi"/>
                <w:bCs/>
                <w:sz w:val="20"/>
                <w:szCs w:val="20"/>
              </w:rPr>
            </w:pPr>
            <w:r w:rsidRPr="00FA59D9">
              <w:rPr>
                <w:rFonts w:asciiTheme="minorHAnsi" w:hAnsiTheme="minorHAnsi" w:cstheme="minorHAnsi"/>
                <w:bCs/>
                <w:sz w:val="20"/>
                <w:szCs w:val="20"/>
              </w:rPr>
              <w:t>Success of Students Upon Departure from CAC:</w:t>
            </w:r>
          </w:p>
          <w:p w14:paraId="45639F93" w14:textId="4C992001" w:rsidR="00D639E5" w:rsidRDefault="00D639E5" w:rsidP="00D639E5">
            <w:pPr>
              <w:pStyle w:val="ListParagraph"/>
              <w:numPr>
                <w:ilvl w:val="0"/>
                <w:numId w:val="7"/>
              </w:numPr>
              <w:autoSpaceDE w:val="0"/>
              <w:autoSpaceDN w:val="0"/>
              <w:adjustRightInd w:val="0"/>
              <w:rPr>
                <w:rFonts w:asciiTheme="minorHAnsi" w:hAnsiTheme="minorHAnsi" w:cstheme="minorHAnsi"/>
                <w:bCs/>
                <w:color w:val="000000" w:themeColor="text1"/>
                <w:sz w:val="20"/>
                <w:szCs w:val="20"/>
              </w:rPr>
            </w:pPr>
            <w:r w:rsidRPr="00D20B18">
              <w:rPr>
                <w:rFonts w:asciiTheme="minorHAnsi" w:hAnsiTheme="minorHAnsi" w:cstheme="minorHAnsi"/>
                <w:bCs/>
                <w:color w:val="000000" w:themeColor="text1"/>
                <w:sz w:val="20"/>
                <w:szCs w:val="20"/>
              </w:rPr>
              <w:t xml:space="preserve">No qualitative or quantitative data was </w:t>
            </w:r>
            <w:r w:rsidR="00D20B18" w:rsidRPr="00D20B18">
              <w:rPr>
                <w:rFonts w:asciiTheme="minorHAnsi" w:hAnsiTheme="minorHAnsi" w:cstheme="minorHAnsi"/>
                <w:bCs/>
                <w:color w:val="000000" w:themeColor="text1"/>
                <w:sz w:val="20"/>
                <w:szCs w:val="20"/>
              </w:rPr>
              <w:t xml:space="preserve">provided. </w:t>
            </w:r>
            <w:r w:rsidRPr="00D20B18">
              <w:rPr>
                <w:rFonts w:asciiTheme="minorHAnsi" w:hAnsiTheme="minorHAnsi" w:cstheme="minorHAnsi"/>
                <w:bCs/>
                <w:color w:val="000000" w:themeColor="text1"/>
                <w:sz w:val="20"/>
                <w:szCs w:val="20"/>
              </w:rPr>
              <w:t xml:space="preserve">Could surveys be given to former students to see if they went on to get their </w:t>
            </w:r>
            <w:r w:rsidR="00B47EEE" w:rsidRPr="00D20B18">
              <w:rPr>
                <w:rFonts w:asciiTheme="minorHAnsi" w:hAnsiTheme="minorHAnsi" w:cstheme="minorHAnsi"/>
                <w:bCs/>
                <w:color w:val="000000" w:themeColor="text1"/>
                <w:sz w:val="20"/>
                <w:szCs w:val="20"/>
              </w:rPr>
              <w:t>4-year</w:t>
            </w:r>
            <w:r w:rsidRPr="00D20B18">
              <w:rPr>
                <w:rFonts w:asciiTheme="minorHAnsi" w:hAnsiTheme="minorHAnsi" w:cstheme="minorHAnsi"/>
                <w:bCs/>
                <w:color w:val="000000" w:themeColor="text1"/>
                <w:sz w:val="20"/>
                <w:szCs w:val="20"/>
              </w:rPr>
              <w:t xml:space="preserve"> degree and if they are employed in the field? </w:t>
            </w:r>
          </w:p>
          <w:p w14:paraId="65D0EF64" w14:textId="312BEECD" w:rsidR="003253A1" w:rsidRPr="00D20B18" w:rsidRDefault="003253A1" w:rsidP="00D639E5">
            <w:pPr>
              <w:pStyle w:val="ListParagraph"/>
              <w:numPr>
                <w:ilvl w:val="0"/>
                <w:numId w:val="7"/>
              </w:numPr>
              <w:autoSpaceDE w:val="0"/>
              <w:autoSpaceDN w:val="0"/>
              <w:adjustRightInd w:val="0"/>
              <w:rPr>
                <w:rFonts w:asciiTheme="minorHAnsi" w:hAnsiTheme="minorHAnsi" w:cstheme="minorHAnsi"/>
                <w:bCs/>
                <w:color w:val="000000" w:themeColor="text1"/>
                <w:sz w:val="20"/>
                <w:szCs w:val="20"/>
              </w:rPr>
            </w:pPr>
            <w:r>
              <w:rPr>
                <w:rFonts w:asciiTheme="minorHAnsi" w:hAnsiTheme="minorHAnsi" w:cstheme="minorHAnsi"/>
                <w:bCs/>
                <w:color w:val="000000" w:themeColor="text1"/>
                <w:sz w:val="20"/>
                <w:szCs w:val="20"/>
              </w:rPr>
              <w:t>Quantitative data showed the number of enrollees/graduates at an in-state baccalaureate level institution – contrasts with later statements that formal, regularly collected data is not available.</w:t>
            </w:r>
          </w:p>
          <w:p w14:paraId="19ED9C74" w14:textId="70210E60" w:rsidR="0005763F" w:rsidRPr="008E2D5E" w:rsidRDefault="0005763F" w:rsidP="00D639E5">
            <w:pPr>
              <w:pStyle w:val="ListParagraph"/>
              <w:numPr>
                <w:ilvl w:val="0"/>
                <w:numId w:val="7"/>
              </w:numPr>
              <w:autoSpaceDE w:val="0"/>
              <w:autoSpaceDN w:val="0"/>
              <w:adjustRightInd w:val="0"/>
              <w:rPr>
                <w:rFonts w:asciiTheme="minorHAnsi" w:hAnsiTheme="minorHAnsi" w:cstheme="minorHAnsi"/>
                <w:bCs/>
                <w:color w:val="000000" w:themeColor="text1"/>
                <w:sz w:val="20"/>
                <w:szCs w:val="20"/>
              </w:rPr>
            </w:pPr>
            <w:r w:rsidRPr="008E2D5E">
              <w:rPr>
                <w:rFonts w:asciiTheme="minorHAnsi" w:hAnsiTheme="minorHAnsi" w:cstheme="minorHAnsi"/>
                <w:bCs/>
                <w:color w:val="000000" w:themeColor="text1"/>
                <w:sz w:val="20"/>
                <w:szCs w:val="20"/>
              </w:rPr>
              <w:t xml:space="preserve">An idea would be to obtain anecdotal information from </w:t>
            </w:r>
            <w:r w:rsidR="00773B29">
              <w:rPr>
                <w:rFonts w:asciiTheme="minorHAnsi" w:hAnsiTheme="minorHAnsi" w:cstheme="minorHAnsi"/>
                <w:bCs/>
                <w:color w:val="000000" w:themeColor="text1"/>
                <w:sz w:val="20"/>
                <w:szCs w:val="20"/>
              </w:rPr>
              <w:t>program graduates</w:t>
            </w:r>
            <w:r w:rsidR="008E2D5E" w:rsidRPr="008E2D5E">
              <w:rPr>
                <w:rFonts w:asciiTheme="minorHAnsi" w:hAnsiTheme="minorHAnsi" w:cstheme="minorHAnsi"/>
                <w:bCs/>
                <w:color w:val="000000" w:themeColor="text1"/>
                <w:sz w:val="20"/>
                <w:szCs w:val="20"/>
              </w:rPr>
              <w:t>.</w:t>
            </w:r>
          </w:p>
          <w:p w14:paraId="4B97BDA5" w14:textId="77777777" w:rsidR="00D639E5" w:rsidRPr="00D639E5" w:rsidRDefault="00D639E5" w:rsidP="00D639E5">
            <w:pPr>
              <w:pStyle w:val="ListParagraph"/>
              <w:autoSpaceDE w:val="0"/>
              <w:autoSpaceDN w:val="0"/>
              <w:adjustRightInd w:val="0"/>
              <w:rPr>
                <w:rFonts w:asciiTheme="minorHAnsi" w:hAnsiTheme="minorHAnsi" w:cstheme="minorHAnsi"/>
                <w:bCs/>
                <w:color w:val="FF0000"/>
                <w:sz w:val="20"/>
                <w:szCs w:val="20"/>
              </w:rPr>
            </w:pPr>
          </w:p>
          <w:p w14:paraId="175342ED" w14:textId="77777777" w:rsidR="00FA59D9" w:rsidRDefault="00FA59D9" w:rsidP="009F0A07">
            <w:pPr>
              <w:autoSpaceDE w:val="0"/>
              <w:autoSpaceDN w:val="0"/>
              <w:adjustRightInd w:val="0"/>
              <w:rPr>
                <w:rFonts w:asciiTheme="minorHAnsi" w:hAnsiTheme="minorHAnsi" w:cstheme="minorHAnsi"/>
                <w:b/>
                <w:bCs/>
                <w:sz w:val="20"/>
                <w:szCs w:val="20"/>
              </w:rPr>
            </w:pPr>
          </w:p>
          <w:p w14:paraId="703B4BB9" w14:textId="77777777" w:rsidR="00FA59D9" w:rsidRPr="009F0A07" w:rsidRDefault="00FA59D9" w:rsidP="009F0A07">
            <w:pPr>
              <w:autoSpaceDE w:val="0"/>
              <w:autoSpaceDN w:val="0"/>
              <w:adjustRightInd w:val="0"/>
              <w:rPr>
                <w:rFonts w:asciiTheme="minorHAnsi" w:hAnsiTheme="minorHAnsi" w:cstheme="minorHAnsi"/>
                <w:b/>
                <w:bCs/>
                <w:sz w:val="20"/>
                <w:szCs w:val="20"/>
              </w:rPr>
            </w:pPr>
          </w:p>
        </w:tc>
      </w:tr>
      <w:tr w:rsidR="009F0A07" w14:paraId="0545421C" w14:textId="77777777" w:rsidTr="00FA59D9">
        <w:tc>
          <w:tcPr>
            <w:tcW w:w="10908" w:type="dxa"/>
            <w:shd w:val="clear" w:color="auto" w:fill="D9D9D9" w:themeFill="background1" w:themeFillShade="D9"/>
          </w:tcPr>
          <w:p w14:paraId="59935C35" w14:textId="77777777" w:rsidR="009F0A07" w:rsidRPr="009F0A07" w:rsidRDefault="00FA59D9"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Evaluation of Program Viability</w:t>
            </w:r>
          </w:p>
        </w:tc>
      </w:tr>
      <w:tr w:rsidR="009F0A07" w14:paraId="47048A0E" w14:textId="77777777" w:rsidTr="00FA59D9">
        <w:tc>
          <w:tcPr>
            <w:tcW w:w="10908" w:type="dxa"/>
          </w:tcPr>
          <w:p w14:paraId="4D05F261" w14:textId="77777777" w:rsidR="009F0A07" w:rsidRDefault="00FA59D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Enrollment Trends:</w:t>
            </w:r>
          </w:p>
          <w:p w14:paraId="712C1CDF" w14:textId="048AEBC7" w:rsidR="00D639E5" w:rsidRDefault="00D639E5" w:rsidP="00D639E5">
            <w:pPr>
              <w:pStyle w:val="ListParagraph"/>
              <w:numPr>
                <w:ilvl w:val="0"/>
                <w:numId w:val="7"/>
              </w:numPr>
              <w:autoSpaceDE w:val="0"/>
              <w:autoSpaceDN w:val="0"/>
              <w:adjustRightInd w:val="0"/>
              <w:rPr>
                <w:rFonts w:asciiTheme="minorHAnsi" w:hAnsiTheme="minorHAnsi" w:cstheme="minorHAnsi"/>
                <w:bCs/>
                <w:sz w:val="20"/>
                <w:szCs w:val="20"/>
              </w:rPr>
            </w:pPr>
            <w:r w:rsidRPr="0005763F">
              <w:rPr>
                <w:rFonts w:asciiTheme="minorHAnsi" w:hAnsiTheme="minorHAnsi" w:cstheme="minorHAnsi"/>
                <w:bCs/>
                <w:sz w:val="20"/>
                <w:szCs w:val="20"/>
              </w:rPr>
              <w:t xml:space="preserve">The trends </w:t>
            </w:r>
            <w:r w:rsidR="00D20B18">
              <w:rPr>
                <w:rFonts w:asciiTheme="minorHAnsi" w:hAnsiTheme="minorHAnsi" w:cstheme="minorHAnsi"/>
                <w:bCs/>
                <w:sz w:val="20"/>
                <w:szCs w:val="20"/>
              </w:rPr>
              <w:t>are steady or increasing and the demand for IT graduates is strong.</w:t>
            </w:r>
          </w:p>
          <w:p w14:paraId="13FF7F65" w14:textId="3AEB1434" w:rsidR="00957CAA" w:rsidRPr="0005763F" w:rsidRDefault="00957CAA" w:rsidP="00D639E5">
            <w:pPr>
              <w:pStyle w:val="ListParagraph"/>
              <w:numPr>
                <w:ilvl w:val="0"/>
                <w:numId w:val="7"/>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It was stated that this is the plan anyway, but would like to see # of students ‘declaring’ this cert/degree vs. # of graduates.   The first table showing headcount across all CIS courses doesn’t give a strong look at how many are successful in the program </w:t>
            </w:r>
            <w:r w:rsidR="00A27E9D">
              <w:rPr>
                <w:rFonts w:asciiTheme="minorHAnsi" w:hAnsiTheme="minorHAnsi" w:cstheme="minorHAnsi"/>
                <w:bCs/>
                <w:sz w:val="20"/>
                <w:szCs w:val="20"/>
              </w:rPr>
              <w:t xml:space="preserve">and </w:t>
            </w:r>
            <w:r>
              <w:rPr>
                <w:rFonts w:asciiTheme="minorHAnsi" w:hAnsiTheme="minorHAnsi" w:cstheme="minorHAnsi"/>
                <w:bCs/>
                <w:sz w:val="20"/>
                <w:szCs w:val="20"/>
              </w:rPr>
              <w:t>who want</w:t>
            </w:r>
            <w:r w:rsidR="00A27E9D">
              <w:rPr>
                <w:rFonts w:asciiTheme="minorHAnsi" w:hAnsiTheme="minorHAnsi" w:cstheme="minorHAnsi"/>
                <w:bCs/>
                <w:sz w:val="20"/>
                <w:szCs w:val="20"/>
              </w:rPr>
              <w:t>s</w:t>
            </w:r>
            <w:r>
              <w:rPr>
                <w:rFonts w:asciiTheme="minorHAnsi" w:hAnsiTheme="minorHAnsi" w:cstheme="minorHAnsi"/>
                <w:bCs/>
                <w:sz w:val="20"/>
                <w:szCs w:val="20"/>
              </w:rPr>
              <w:t xml:space="preserve"> to complete it. </w:t>
            </w:r>
          </w:p>
          <w:p w14:paraId="445C9C9C" w14:textId="77777777" w:rsidR="00FA59D9" w:rsidRDefault="00FA59D9" w:rsidP="009F0A07">
            <w:pPr>
              <w:autoSpaceDE w:val="0"/>
              <w:autoSpaceDN w:val="0"/>
              <w:adjustRightInd w:val="0"/>
              <w:rPr>
                <w:rFonts w:asciiTheme="minorHAnsi" w:hAnsiTheme="minorHAnsi" w:cstheme="minorHAnsi"/>
                <w:bCs/>
                <w:sz w:val="20"/>
                <w:szCs w:val="20"/>
              </w:rPr>
            </w:pPr>
          </w:p>
          <w:p w14:paraId="2FF0E16B" w14:textId="77777777" w:rsidR="00FA59D9" w:rsidRPr="00FA59D9" w:rsidRDefault="00FA59D9" w:rsidP="009F0A07">
            <w:pPr>
              <w:autoSpaceDE w:val="0"/>
              <w:autoSpaceDN w:val="0"/>
              <w:adjustRightInd w:val="0"/>
              <w:rPr>
                <w:rFonts w:asciiTheme="minorHAnsi" w:hAnsiTheme="minorHAnsi" w:cstheme="minorHAnsi"/>
                <w:bCs/>
                <w:sz w:val="20"/>
                <w:szCs w:val="20"/>
              </w:rPr>
            </w:pPr>
          </w:p>
        </w:tc>
      </w:tr>
      <w:tr w:rsidR="00FA59D9" w14:paraId="5EE83A8F" w14:textId="77777777" w:rsidTr="00FA59D9">
        <w:tc>
          <w:tcPr>
            <w:tcW w:w="10908" w:type="dxa"/>
          </w:tcPr>
          <w:p w14:paraId="1431202B" w14:textId="77777777" w:rsidR="00874FB7" w:rsidRDefault="00FA59D9" w:rsidP="00874FB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Need for Program Based on Economic</w:t>
            </w:r>
            <w:r w:rsidR="008A7239">
              <w:rPr>
                <w:rFonts w:asciiTheme="minorHAnsi" w:hAnsiTheme="minorHAnsi" w:cstheme="minorHAnsi"/>
                <w:bCs/>
                <w:sz w:val="20"/>
                <w:szCs w:val="20"/>
              </w:rPr>
              <w:t>/Job Market</w:t>
            </w:r>
            <w:r>
              <w:rPr>
                <w:rFonts w:asciiTheme="minorHAnsi" w:hAnsiTheme="minorHAnsi" w:cstheme="minorHAnsi"/>
                <w:bCs/>
                <w:sz w:val="20"/>
                <w:szCs w:val="20"/>
              </w:rPr>
              <w:t xml:space="preserve"> Conditions or Transfer Opportunities:</w:t>
            </w:r>
          </w:p>
          <w:p w14:paraId="47E5FF8E" w14:textId="77777777" w:rsidR="00874FB7" w:rsidRDefault="00DA6BA1" w:rsidP="00874FB7">
            <w:pPr>
              <w:pStyle w:val="ListParagraph"/>
              <w:numPr>
                <w:ilvl w:val="0"/>
                <w:numId w:val="7"/>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EMSI statistics show that there is a strong demand for IT graduates </w:t>
            </w:r>
          </w:p>
          <w:p w14:paraId="6BDB866C" w14:textId="7ABCAB8D" w:rsidR="001721FC" w:rsidRPr="0005763F" w:rsidRDefault="001721FC" w:rsidP="00874FB7">
            <w:pPr>
              <w:pStyle w:val="ListParagraph"/>
              <w:numPr>
                <w:ilvl w:val="0"/>
                <w:numId w:val="7"/>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The self-study does not indicate any specific efforts to connect with </w:t>
            </w:r>
            <w:r w:rsidR="0049443B">
              <w:rPr>
                <w:rFonts w:asciiTheme="minorHAnsi" w:hAnsiTheme="minorHAnsi" w:cstheme="minorHAnsi"/>
                <w:bCs/>
                <w:sz w:val="20"/>
                <w:szCs w:val="20"/>
              </w:rPr>
              <w:t>Pinal county business to determine specific industry needs locally and ensure curriculum provides students with the skills to fill those needs. Since workforce development is a primary focus of this program, relevant workforce information would bolster the viability of the program.</w:t>
            </w:r>
          </w:p>
          <w:p w14:paraId="5D89CAA4" w14:textId="77777777" w:rsidR="00FA59D9" w:rsidRDefault="00FA59D9" w:rsidP="009F0A07">
            <w:pPr>
              <w:autoSpaceDE w:val="0"/>
              <w:autoSpaceDN w:val="0"/>
              <w:adjustRightInd w:val="0"/>
              <w:rPr>
                <w:rFonts w:asciiTheme="minorHAnsi" w:hAnsiTheme="minorHAnsi" w:cstheme="minorHAnsi"/>
                <w:bCs/>
                <w:sz w:val="20"/>
                <w:szCs w:val="20"/>
              </w:rPr>
            </w:pPr>
          </w:p>
          <w:p w14:paraId="0A2FF08A" w14:textId="77777777" w:rsidR="00E51D95" w:rsidRDefault="00E51D95" w:rsidP="009F0A07">
            <w:pPr>
              <w:autoSpaceDE w:val="0"/>
              <w:autoSpaceDN w:val="0"/>
              <w:adjustRightInd w:val="0"/>
              <w:rPr>
                <w:rFonts w:asciiTheme="minorHAnsi" w:hAnsiTheme="minorHAnsi" w:cstheme="minorHAnsi"/>
                <w:bCs/>
                <w:sz w:val="20"/>
                <w:szCs w:val="20"/>
              </w:rPr>
            </w:pPr>
          </w:p>
          <w:p w14:paraId="6C2B9461" w14:textId="77777777" w:rsidR="00FA59D9" w:rsidRDefault="00FA59D9" w:rsidP="009F0A07">
            <w:pPr>
              <w:autoSpaceDE w:val="0"/>
              <w:autoSpaceDN w:val="0"/>
              <w:adjustRightInd w:val="0"/>
              <w:rPr>
                <w:rFonts w:asciiTheme="minorHAnsi" w:hAnsiTheme="minorHAnsi" w:cstheme="minorHAnsi"/>
                <w:bCs/>
                <w:sz w:val="20"/>
                <w:szCs w:val="20"/>
              </w:rPr>
            </w:pPr>
          </w:p>
        </w:tc>
      </w:tr>
      <w:tr w:rsidR="008A7239" w14:paraId="1AD5801D" w14:textId="77777777" w:rsidTr="00FA59D9">
        <w:tc>
          <w:tcPr>
            <w:tcW w:w="10908" w:type="dxa"/>
          </w:tcPr>
          <w:p w14:paraId="0E1B5A64" w14:textId="77777777" w:rsidR="008A7239" w:rsidRDefault="008A7239" w:rsidP="009F0A07">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Evaluation of Program Viability Based on Adequacy of Resources:</w:t>
            </w:r>
          </w:p>
          <w:p w14:paraId="7C817D99" w14:textId="1AABDDAF" w:rsidR="00DA6BA1" w:rsidRDefault="00DA6BA1" w:rsidP="00874FB7">
            <w:pPr>
              <w:pStyle w:val="ListParagraph"/>
              <w:numPr>
                <w:ilvl w:val="0"/>
                <w:numId w:val="7"/>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The program benefits from strong human capital </w:t>
            </w:r>
          </w:p>
          <w:p w14:paraId="0EBC4E2C" w14:textId="77777777" w:rsidR="00DA6BA1" w:rsidRPr="00DA6BA1" w:rsidRDefault="00DA6BA1" w:rsidP="00874FB7">
            <w:pPr>
              <w:pStyle w:val="ListParagraph"/>
              <w:numPr>
                <w:ilvl w:val="0"/>
                <w:numId w:val="7"/>
              </w:numPr>
              <w:autoSpaceDE w:val="0"/>
              <w:autoSpaceDN w:val="0"/>
              <w:adjustRightInd w:val="0"/>
              <w:rPr>
                <w:rFonts w:asciiTheme="minorHAnsi" w:hAnsiTheme="minorHAnsi" w:cstheme="minorHAnsi"/>
                <w:bCs/>
                <w:sz w:val="20"/>
                <w:szCs w:val="20"/>
              </w:rPr>
            </w:pPr>
            <w:r>
              <w:rPr>
                <w:rFonts w:ascii="Calibri" w:hAnsi="Calibri" w:cs="Times New Roman"/>
                <w:sz w:val="20"/>
                <w:szCs w:val="20"/>
              </w:rPr>
              <w:t>The program may benefit from a budget that is separate from the IT department</w:t>
            </w:r>
          </w:p>
          <w:p w14:paraId="690F9D90" w14:textId="4E643706" w:rsidR="00DA6BA1" w:rsidRDefault="00DA6BA1" w:rsidP="00874FB7">
            <w:pPr>
              <w:pStyle w:val="ListParagraph"/>
              <w:numPr>
                <w:ilvl w:val="0"/>
                <w:numId w:val="7"/>
              </w:numPr>
              <w:autoSpaceDE w:val="0"/>
              <w:autoSpaceDN w:val="0"/>
              <w:adjustRightInd w:val="0"/>
              <w:rPr>
                <w:rFonts w:asciiTheme="minorHAnsi" w:hAnsiTheme="minorHAnsi" w:cstheme="minorHAnsi"/>
                <w:bCs/>
                <w:sz w:val="20"/>
                <w:szCs w:val="20"/>
              </w:rPr>
            </w:pPr>
            <w:r>
              <w:rPr>
                <w:rFonts w:ascii="Calibri" w:hAnsi="Calibri" w:cs="Times New Roman"/>
                <w:sz w:val="20"/>
                <w:szCs w:val="20"/>
              </w:rPr>
              <w:t xml:space="preserve">SPC seems to be well supported with faculty, support staff, and labs. Are </w:t>
            </w:r>
            <w:r w:rsidR="00573C67">
              <w:rPr>
                <w:rFonts w:ascii="Calibri" w:hAnsi="Calibri" w:cs="Times New Roman"/>
                <w:sz w:val="20"/>
                <w:szCs w:val="20"/>
              </w:rPr>
              <w:t xml:space="preserve">there </w:t>
            </w:r>
            <w:r>
              <w:rPr>
                <w:rFonts w:ascii="Calibri" w:hAnsi="Calibri" w:cs="Times New Roman"/>
                <w:sz w:val="20"/>
                <w:szCs w:val="20"/>
              </w:rPr>
              <w:t>plan to expand or shift resources to other campuses to support district-wide offerings?</w:t>
            </w:r>
          </w:p>
          <w:p w14:paraId="171C8444" w14:textId="77777777" w:rsidR="00DA6BA1" w:rsidRDefault="00DA6BA1" w:rsidP="00874FB7">
            <w:pPr>
              <w:pStyle w:val="ListParagraph"/>
              <w:numPr>
                <w:ilvl w:val="0"/>
                <w:numId w:val="7"/>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Program representatives may want to seek further resources to ensure that curriculum in sufficiently updated.</w:t>
            </w:r>
          </w:p>
          <w:p w14:paraId="3C0AEE35" w14:textId="77777777" w:rsidR="00874FB7" w:rsidRDefault="00D20B18" w:rsidP="00874FB7">
            <w:pPr>
              <w:pStyle w:val="ListParagraph"/>
              <w:numPr>
                <w:ilvl w:val="0"/>
                <w:numId w:val="7"/>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A detailed budget of short-term and long-term budgetary needs should be drafted as part of the program’s planning process.</w:t>
            </w:r>
            <w:r w:rsidR="00874FB7" w:rsidRPr="0005763F">
              <w:rPr>
                <w:rFonts w:asciiTheme="minorHAnsi" w:hAnsiTheme="minorHAnsi" w:cstheme="minorHAnsi"/>
                <w:bCs/>
                <w:sz w:val="20"/>
                <w:szCs w:val="20"/>
              </w:rPr>
              <w:t xml:space="preserve"> </w:t>
            </w:r>
          </w:p>
          <w:p w14:paraId="35C42E8B" w14:textId="7E50B6C7" w:rsidR="0049443B" w:rsidRPr="0005763F" w:rsidRDefault="0049443B" w:rsidP="00874FB7">
            <w:pPr>
              <w:pStyle w:val="ListParagraph"/>
              <w:numPr>
                <w:ilvl w:val="0"/>
                <w:numId w:val="7"/>
              </w:num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Descriptions under “Program Alignment with Institutional Goals” state that the program, “provides current and relevant technology” and  “…quality access to education tools…” </w:t>
            </w:r>
            <w:r w:rsidR="009E71B4">
              <w:rPr>
                <w:rFonts w:asciiTheme="minorHAnsi" w:hAnsiTheme="minorHAnsi" w:cstheme="minorHAnsi"/>
                <w:bCs/>
                <w:sz w:val="20"/>
                <w:szCs w:val="20"/>
              </w:rPr>
              <w:t xml:space="preserve">These descriptions </w:t>
            </w:r>
            <w:r>
              <w:rPr>
                <w:rFonts w:asciiTheme="minorHAnsi" w:hAnsiTheme="minorHAnsi" w:cstheme="minorHAnsi"/>
                <w:bCs/>
                <w:sz w:val="20"/>
                <w:szCs w:val="20"/>
              </w:rPr>
              <w:t xml:space="preserve">do not </w:t>
            </w:r>
            <w:r w:rsidR="009E71B4">
              <w:rPr>
                <w:rFonts w:asciiTheme="minorHAnsi" w:hAnsiTheme="minorHAnsi" w:cstheme="minorHAnsi"/>
                <w:bCs/>
                <w:sz w:val="20"/>
                <w:szCs w:val="20"/>
              </w:rPr>
              <w:t>appear</w:t>
            </w:r>
            <w:r>
              <w:rPr>
                <w:rFonts w:asciiTheme="minorHAnsi" w:hAnsiTheme="minorHAnsi" w:cstheme="minorHAnsi"/>
                <w:bCs/>
                <w:sz w:val="20"/>
                <w:szCs w:val="20"/>
              </w:rPr>
              <w:t xml:space="preserve"> to align with the descriptions under “Program Specific Resources</w:t>
            </w:r>
            <w:r w:rsidR="009E71B4">
              <w:rPr>
                <w:rFonts w:asciiTheme="minorHAnsi" w:hAnsiTheme="minorHAnsi" w:cstheme="minorHAnsi"/>
                <w:bCs/>
                <w:sz w:val="20"/>
                <w:szCs w:val="20"/>
              </w:rPr>
              <w:t>.</w:t>
            </w:r>
            <w:r>
              <w:rPr>
                <w:rFonts w:asciiTheme="minorHAnsi" w:hAnsiTheme="minorHAnsi" w:cstheme="minorHAnsi"/>
                <w:bCs/>
                <w:sz w:val="20"/>
                <w:szCs w:val="20"/>
              </w:rPr>
              <w:t xml:space="preserve">” </w:t>
            </w:r>
            <w:r w:rsidR="009E71B4">
              <w:rPr>
                <w:rFonts w:asciiTheme="minorHAnsi" w:hAnsiTheme="minorHAnsi" w:cstheme="minorHAnsi"/>
                <w:bCs/>
                <w:sz w:val="20"/>
                <w:szCs w:val="20"/>
              </w:rPr>
              <w:t>The misalignment is likely</w:t>
            </w:r>
            <w:r>
              <w:rPr>
                <w:rFonts w:asciiTheme="minorHAnsi" w:hAnsiTheme="minorHAnsi" w:cstheme="minorHAnsi"/>
                <w:bCs/>
                <w:sz w:val="20"/>
                <w:szCs w:val="20"/>
              </w:rPr>
              <w:t xml:space="preserve"> a budgetary issue. </w:t>
            </w:r>
          </w:p>
          <w:p w14:paraId="0A61485D" w14:textId="77777777" w:rsidR="00E51D95" w:rsidRDefault="00E51D95" w:rsidP="009F0A07">
            <w:pPr>
              <w:autoSpaceDE w:val="0"/>
              <w:autoSpaceDN w:val="0"/>
              <w:adjustRightInd w:val="0"/>
              <w:rPr>
                <w:rFonts w:asciiTheme="minorHAnsi" w:hAnsiTheme="minorHAnsi" w:cstheme="minorHAnsi"/>
                <w:bCs/>
                <w:sz w:val="20"/>
                <w:szCs w:val="20"/>
              </w:rPr>
            </w:pPr>
          </w:p>
          <w:p w14:paraId="5121DAD8" w14:textId="77777777" w:rsidR="008A7239" w:rsidRDefault="008A7239" w:rsidP="009F0A07">
            <w:pPr>
              <w:autoSpaceDE w:val="0"/>
              <w:autoSpaceDN w:val="0"/>
              <w:adjustRightInd w:val="0"/>
              <w:rPr>
                <w:rFonts w:asciiTheme="minorHAnsi" w:hAnsiTheme="minorHAnsi" w:cstheme="minorHAnsi"/>
                <w:bCs/>
                <w:sz w:val="20"/>
                <w:szCs w:val="20"/>
              </w:rPr>
            </w:pPr>
          </w:p>
        </w:tc>
      </w:tr>
    </w:tbl>
    <w:p w14:paraId="0BA0A4BE" w14:textId="77777777" w:rsidR="002B1031" w:rsidRDefault="002B1031" w:rsidP="009F0A07">
      <w:pPr>
        <w:autoSpaceDE w:val="0"/>
        <w:autoSpaceDN w:val="0"/>
        <w:adjustRightInd w:val="0"/>
        <w:spacing w:line="240" w:lineRule="auto"/>
        <w:rPr>
          <w:rFonts w:asciiTheme="minorHAnsi" w:hAnsiTheme="minorHAnsi" w:cstheme="minorHAnsi"/>
          <w:b/>
          <w:bCs/>
          <w:szCs w:val="24"/>
        </w:rPr>
      </w:pPr>
    </w:p>
    <w:p w14:paraId="2CDCB616" w14:textId="77777777" w:rsidR="008A7E4E" w:rsidRDefault="008A7E4E" w:rsidP="009F0A07">
      <w:pPr>
        <w:autoSpaceDE w:val="0"/>
        <w:autoSpaceDN w:val="0"/>
        <w:adjustRightInd w:val="0"/>
        <w:spacing w:line="240" w:lineRule="auto"/>
        <w:rPr>
          <w:rFonts w:asciiTheme="minorHAnsi" w:hAnsiTheme="minorHAnsi" w:cstheme="minorHAnsi"/>
          <w:b/>
          <w:bCs/>
          <w:szCs w:val="24"/>
        </w:rPr>
      </w:pPr>
    </w:p>
    <w:p w14:paraId="2A423226" w14:textId="77777777" w:rsidR="008A7E4E" w:rsidRDefault="008A7E4E" w:rsidP="009F0A07">
      <w:pPr>
        <w:autoSpaceDE w:val="0"/>
        <w:autoSpaceDN w:val="0"/>
        <w:adjustRightInd w:val="0"/>
        <w:spacing w:line="240" w:lineRule="auto"/>
        <w:rPr>
          <w:rFonts w:asciiTheme="minorHAnsi" w:hAnsiTheme="minorHAnsi" w:cstheme="minorHAnsi"/>
          <w:b/>
          <w:bCs/>
          <w:szCs w:val="24"/>
        </w:rPr>
      </w:pPr>
    </w:p>
    <w:p w14:paraId="488AB292" w14:textId="77777777" w:rsidR="0032477B" w:rsidRDefault="0032477B" w:rsidP="009F0A07">
      <w:pPr>
        <w:autoSpaceDE w:val="0"/>
        <w:autoSpaceDN w:val="0"/>
        <w:adjustRightInd w:val="0"/>
        <w:spacing w:line="240" w:lineRule="auto"/>
        <w:rPr>
          <w:rFonts w:asciiTheme="minorHAnsi" w:hAnsiTheme="minorHAnsi" w:cstheme="minorHAnsi"/>
          <w:b/>
          <w:bCs/>
          <w:szCs w:val="24"/>
        </w:rPr>
      </w:pPr>
    </w:p>
    <w:p w14:paraId="0BF171EB" w14:textId="77777777" w:rsidR="0032477B" w:rsidRDefault="0032477B" w:rsidP="009F0A07">
      <w:pPr>
        <w:autoSpaceDE w:val="0"/>
        <w:autoSpaceDN w:val="0"/>
        <w:adjustRightInd w:val="0"/>
        <w:spacing w:line="240" w:lineRule="auto"/>
        <w:rPr>
          <w:rFonts w:asciiTheme="minorHAnsi" w:hAnsiTheme="minorHAnsi" w:cstheme="minorHAnsi"/>
          <w:b/>
          <w:bCs/>
          <w:szCs w:val="24"/>
        </w:rPr>
      </w:pPr>
    </w:p>
    <w:p w14:paraId="48AC06E8" w14:textId="77777777" w:rsidR="0032477B" w:rsidRDefault="0032477B" w:rsidP="009F0A07">
      <w:pPr>
        <w:autoSpaceDE w:val="0"/>
        <w:autoSpaceDN w:val="0"/>
        <w:adjustRightInd w:val="0"/>
        <w:spacing w:line="240" w:lineRule="auto"/>
        <w:rPr>
          <w:rFonts w:asciiTheme="minorHAnsi" w:hAnsiTheme="minorHAnsi" w:cstheme="minorHAnsi"/>
          <w:b/>
          <w:bCs/>
          <w:szCs w:val="24"/>
        </w:rPr>
      </w:pPr>
    </w:p>
    <w:p w14:paraId="0A91D783" w14:textId="77777777" w:rsidR="0053210B" w:rsidRDefault="0053210B" w:rsidP="009F0A07">
      <w:pPr>
        <w:autoSpaceDE w:val="0"/>
        <w:autoSpaceDN w:val="0"/>
        <w:adjustRightInd w:val="0"/>
        <w:spacing w:line="240" w:lineRule="auto"/>
        <w:rPr>
          <w:rFonts w:asciiTheme="minorHAnsi" w:hAnsiTheme="minorHAnsi" w:cstheme="minorHAnsi"/>
          <w:b/>
          <w:bCs/>
          <w:szCs w:val="24"/>
        </w:rPr>
      </w:pPr>
    </w:p>
    <w:p w14:paraId="18057F47" w14:textId="77777777" w:rsidR="0053210B" w:rsidRDefault="0053210B" w:rsidP="009F0A07">
      <w:pPr>
        <w:autoSpaceDE w:val="0"/>
        <w:autoSpaceDN w:val="0"/>
        <w:adjustRightInd w:val="0"/>
        <w:spacing w:line="240" w:lineRule="auto"/>
        <w:rPr>
          <w:rFonts w:asciiTheme="minorHAnsi" w:hAnsiTheme="minorHAnsi" w:cstheme="minorHAnsi"/>
          <w:b/>
          <w:bCs/>
          <w:szCs w:val="24"/>
        </w:rPr>
      </w:pPr>
    </w:p>
    <w:p w14:paraId="25F09399" w14:textId="77777777" w:rsidR="002B1031" w:rsidRPr="009F0A07" w:rsidRDefault="002B1031" w:rsidP="009F0A07">
      <w:pPr>
        <w:autoSpaceDE w:val="0"/>
        <w:autoSpaceDN w:val="0"/>
        <w:adjustRightInd w:val="0"/>
        <w:spacing w:line="240" w:lineRule="auto"/>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11016"/>
      </w:tblGrid>
      <w:tr w:rsidR="00926684" w14:paraId="555C4D18" w14:textId="77777777" w:rsidTr="00926684">
        <w:tc>
          <w:tcPr>
            <w:tcW w:w="11016" w:type="dxa"/>
            <w:shd w:val="clear" w:color="auto" w:fill="D9D9D9" w:themeFill="background1" w:themeFillShade="D9"/>
          </w:tcPr>
          <w:p w14:paraId="195B0F07" w14:textId="77777777" w:rsidR="00926684" w:rsidRPr="00926684" w:rsidRDefault="002B1031" w:rsidP="009F0A07">
            <w:pPr>
              <w:autoSpaceDE w:val="0"/>
              <w:autoSpaceDN w:val="0"/>
              <w:adjustRightInd w:val="0"/>
              <w:rPr>
                <w:rFonts w:asciiTheme="minorHAnsi" w:hAnsiTheme="minorHAnsi" w:cstheme="minorHAnsi"/>
                <w:b/>
                <w:bCs/>
                <w:sz w:val="20"/>
                <w:szCs w:val="20"/>
              </w:rPr>
            </w:pPr>
            <w:r w:rsidRPr="00E51D95">
              <w:rPr>
                <w:rFonts w:asciiTheme="minorHAnsi" w:hAnsiTheme="minorHAnsi" w:cstheme="minorHAnsi"/>
                <w:b/>
                <w:bCs/>
                <w:sz w:val="20"/>
                <w:szCs w:val="20"/>
              </w:rPr>
              <w:t xml:space="preserve">Indicate </w:t>
            </w:r>
            <w:r w:rsidR="00926684" w:rsidRPr="00E51D95">
              <w:rPr>
                <w:rFonts w:asciiTheme="minorHAnsi" w:hAnsiTheme="minorHAnsi" w:cstheme="minorHAnsi"/>
                <w:b/>
                <w:bCs/>
                <w:sz w:val="20"/>
                <w:szCs w:val="20"/>
              </w:rPr>
              <w:t xml:space="preserve">Panel </w:t>
            </w:r>
            <w:r w:rsidR="00926684" w:rsidRPr="00926684">
              <w:rPr>
                <w:rFonts w:asciiTheme="minorHAnsi" w:hAnsiTheme="minorHAnsi" w:cstheme="minorHAnsi"/>
                <w:b/>
                <w:bCs/>
                <w:sz w:val="20"/>
                <w:szCs w:val="20"/>
              </w:rPr>
              <w:t>Reviewers Recommendation for Program:</w:t>
            </w:r>
          </w:p>
        </w:tc>
      </w:tr>
      <w:tr w:rsidR="00926684" w14:paraId="46E5BD31" w14:textId="77777777" w:rsidTr="00926684">
        <w:tc>
          <w:tcPr>
            <w:tcW w:w="11016" w:type="dxa"/>
          </w:tcPr>
          <w:p w14:paraId="51066B7B" w14:textId="77777777" w:rsidR="0032477B" w:rsidRPr="0032477B" w:rsidRDefault="0032477B" w:rsidP="0032477B">
            <w:pPr>
              <w:autoSpaceDE w:val="0"/>
              <w:autoSpaceDN w:val="0"/>
              <w:adjustRightInd w:val="0"/>
              <w:rPr>
                <w:rFonts w:asciiTheme="minorHAnsi" w:hAnsiTheme="minorHAnsi" w:cstheme="minorHAnsi"/>
                <w:bCs/>
                <w:sz w:val="20"/>
                <w:szCs w:val="20"/>
              </w:rPr>
            </w:pPr>
          </w:p>
          <w:p w14:paraId="5BD9677E" w14:textId="7CE26C82" w:rsidR="00F821CB" w:rsidRPr="00CC7996" w:rsidRDefault="00CC7996" w:rsidP="0032477B">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Degree - </w:t>
            </w:r>
            <w:r w:rsidR="00F821CB" w:rsidRPr="00CC7996">
              <w:rPr>
                <w:rFonts w:asciiTheme="minorHAnsi" w:hAnsiTheme="minorHAnsi" w:cstheme="minorHAnsi"/>
                <w:bCs/>
                <w:sz w:val="20"/>
                <w:szCs w:val="20"/>
              </w:rPr>
              <w:t xml:space="preserve">Score = </w:t>
            </w:r>
            <w:r w:rsidR="00B47EEE" w:rsidRPr="00CC7996">
              <w:rPr>
                <w:rFonts w:asciiTheme="minorHAnsi" w:hAnsiTheme="minorHAnsi" w:cstheme="minorHAnsi"/>
                <w:bCs/>
                <w:sz w:val="20"/>
                <w:szCs w:val="20"/>
              </w:rPr>
              <w:t>2</w:t>
            </w:r>
            <w:r w:rsidR="00844EED" w:rsidRPr="00CC7996">
              <w:rPr>
                <w:rFonts w:asciiTheme="minorHAnsi" w:hAnsiTheme="minorHAnsi" w:cstheme="minorHAnsi"/>
                <w:bCs/>
                <w:sz w:val="20"/>
                <w:szCs w:val="20"/>
              </w:rPr>
              <w:t>.</w:t>
            </w:r>
            <w:r w:rsidR="0032477B" w:rsidRPr="00CC7996">
              <w:rPr>
                <w:rFonts w:asciiTheme="minorHAnsi" w:hAnsiTheme="minorHAnsi" w:cstheme="minorHAnsi"/>
                <w:bCs/>
                <w:sz w:val="20"/>
                <w:szCs w:val="20"/>
              </w:rPr>
              <w:t xml:space="preserve"> Th</w:t>
            </w:r>
            <w:r w:rsidR="00E0462C" w:rsidRPr="00CC7996">
              <w:rPr>
                <w:rFonts w:asciiTheme="minorHAnsi" w:hAnsiTheme="minorHAnsi" w:cstheme="minorHAnsi"/>
                <w:bCs/>
                <w:sz w:val="20"/>
                <w:szCs w:val="20"/>
              </w:rPr>
              <w:t xml:space="preserve">e review team felt like there were a few missing items in the self-study, but felt that the strengths of the program </w:t>
            </w:r>
            <w:r w:rsidR="00844EED" w:rsidRPr="00CC7996">
              <w:rPr>
                <w:rFonts w:asciiTheme="minorHAnsi" w:hAnsiTheme="minorHAnsi" w:cstheme="minorHAnsi"/>
                <w:bCs/>
                <w:sz w:val="20"/>
                <w:szCs w:val="20"/>
              </w:rPr>
              <w:t xml:space="preserve">significantly </w:t>
            </w:r>
            <w:r w:rsidR="00E0462C" w:rsidRPr="00CC7996">
              <w:rPr>
                <w:rFonts w:asciiTheme="minorHAnsi" w:hAnsiTheme="minorHAnsi" w:cstheme="minorHAnsi"/>
                <w:bCs/>
                <w:sz w:val="20"/>
                <w:szCs w:val="20"/>
              </w:rPr>
              <w:t>out</w:t>
            </w:r>
            <w:r w:rsidR="00891831" w:rsidRPr="00CC7996">
              <w:rPr>
                <w:rFonts w:asciiTheme="minorHAnsi" w:hAnsiTheme="minorHAnsi" w:cstheme="minorHAnsi"/>
                <w:bCs/>
                <w:sz w:val="20"/>
                <w:szCs w:val="20"/>
              </w:rPr>
              <w:t>weighed any program needs</w:t>
            </w:r>
            <w:r w:rsidR="00E0462C" w:rsidRPr="00CC7996">
              <w:rPr>
                <w:rFonts w:asciiTheme="minorHAnsi" w:hAnsiTheme="minorHAnsi" w:cstheme="minorHAnsi"/>
                <w:bCs/>
                <w:sz w:val="20"/>
                <w:szCs w:val="20"/>
              </w:rPr>
              <w:t>.</w:t>
            </w:r>
            <w:r>
              <w:rPr>
                <w:rFonts w:asciiTheme="minorHAnsi" w:hAnsiTheme="minorHAnsi" w:cstheme="minorHAnsi"/>
                <w:bCs/>
                <w:sz w:val="20"/>
                <w:szCs w:val="20"/>
              </w:rPr>
              <w:t xml:space="preserve"> Therefore, a</w:t>
            </w:r>
            <w:r w:rsidR="00E0462C" w:rsidRPr="00CC7996">
              <w:rPr>
                <w:rFonts w:asciiTheme="minorHAnsi" w:hAnsiTheme="minorHAnsi" w:cstheme="minorHAnsi"/>
                <w:bCs/>
                <w:sz w:val="20"/>
                <w:szCs w:val="20"/>
              </w:rPr>
              <w:t xml:space="preserve"> score of </w:t>
            </w:r>
            <w:r w:rsidR="00B47EEE" w:rsidRPr="00CC7996">
              <w:rPr>
                <w:rFonts w:asciiTheme="minorHAnsi" w:hAnsiTheme="minorHAnsi" w:cstheme="minorHAnsi"/>
                <w:bCs/>
                <w:sz w:val="20"/>
                <w:szCs w:val="20"/>
              </w:rPr>
              <w:t xml:space="preserve">2 </w:t>
            </w:r>
            <w:r w:rsidR="00E0462C" w:rsidRPr="00CC7996">
              <w:rPr>
                <w:rFonts w:asciiTheme="minorHAnsi" w:hAnsiTheme="minorHAnsi" w:cstheme="minorHAnsi"/>
                <w:bCs/>
                <w:sz w:val="20"/>
                <w:szCs w:val="20"/>
              </w:rPr>
              <w:t xml:space="preserve">– </w:t>
            </w:r>
            <w:r w:rsidR="00B47EEE" w:rsidRPr="00CC7996">
              <w:rPr>
                <w:rFonts w:asciiTheme="minorHAnsi" w:hAnsiTheme="minorHAnsi" w:cstheme="minorHAnsi"/>
                <w:bCs/>
                <w:sz w:val="20"/>
                <w:szCs w:val="20"/>
              </w:rPr>
              <w:t>approval is recommended</w:t>
            </w:r>
            <w:r w:rsidR="00F821CB" w:rsidRPr="00CC7996">
              <w:rPr>
                <w:rFonts w:asciiTheme="minorHAnsi" w:hAnsiTheme="minorHAnsi" w:cstheme="minorHAnsi"/>
                <w:bCs/>
                <w:sz w:val="20"/>
                <w:szCs w:val="20"/>
              </w:rPr>
              <w:t xml:space="preserve"> for the degree.</w:t>
            </w:r>
          </w:p>
          <w:p w14:paraId="7E563EBF" w14:textId="5EEAD1C8" w:rsidR="00926684" w:rsidRPr="00CC7996" w:rsidRDefault="00E0462C" w:rsidP="0032477B">
            <w:pPr>
              <w:autoSpaceDE w:val="0"/>
              <w:autoSpaceDN w:val="0"/>
              <w:adjustRightInd w:val="0"/>
              <w:rPr>
                <w:rFonts w:asciiTheme="minorHAnsi" w:hAnsiTheme="minorHAnsi" w:cstheme="minorHAnsi"/>
                <w:bCs/>
                <w:sz w:val="20"/>
                <w:szCs w:val="20"/>
              </w:rPr>
            </w:pPr>
            <w:r w:rsidRPr="00CC7996">
              <w:rPr>
                <w:rFonts w:asciiTheme="minorHAnsi" w:hAnsiTheme="minorHAnsi" w:cstheme="minorHAnsi"/>
                <w:bCs/>
                <w:sz w:val="20"/>
                <w:szCs w:val="20"/>
              </w:rPr>
              <w:t xml:space="preserve"> </w:t>
            </w:r>
          </w:p>
          <w:p w14:paraId="5C8DC19D" w14:textId="235299CC" w:rsidR="00F821CB" w:rsidRPr="00CC7996" w:rsidRDefault="00CC7996" w:rsidP="0032477B">
            <w:pPr>
              <w:autoSpaceDE w:val="0"/>
              <w:autoSpaceDN w:val="0"/>
              <w:adjustRightInd w:val="0"/>
              <w:rPr>
                <w:rFonts w:asciiTheme="minorHAnsi" w:hAnsiTheme="minorHAnsi" w:cstheme="minorHAnsi"/>
                <w:bCs/>
                <w:sz w:val="20"/>
                <w:szCs w:val="20"/>
              </w:rPr>
            </w:pPr>
            <w:r>
              <w:rPr>
                <w:rFonts w:asciiTheme="minorHAnsi" w:hAnsiTheme="minorHAnsi" w:cstheme="minorHAnsi"/>
                <w:bCs/>
                <w:sz w:val="20"/>
                <w:szCs w:val="20"/>
              </w:rPr>
              <w:t xml:space="preserve">Certificate - </w:t>
            </w:r>
            <w:r w:rsidR="00F821CB" w:rsidRPr="00CC7996">
              <w:rPr>
                <w:rFonts w:asciiTheme="minorHAnsi" w:hAnsiTheme="minorHAnsi" w:cstheme="minorHAnsi"/>
                <w:bCs/>
                <w:sz w:val="20"/>
                <w:szCs w:val="20"/>
              </w:rPr>
              <w:t>Score = 3</w:t>
            </w:r>
            <w:r>
              <w:rPr>
                <w:rFonts w:asciiTheme="minorHAnsi" w:hAnsiTheme="minorHAnsi" w:cstheme="minorHAnsi"/>
                <w:bCs/>
                <w:sz w:val="20"/>
                <w:szCs w:val="20"/>
              </w:rPr>
              <w:t>.</w:t>
            </w:r>
            <w:r w:rsidR="00F821CB" w:rsidRPr="00CC7996">
              <w:rPr>
                <w:rFonts w:asciiTheme="minorHAnsi" w:hAnsiTheme="minorHAnsi" w:cstheme="minorHAnsi"/>
                <w:bCs/>
                <w:sz w:val="20"/>
                <w:szCs w:val="20"/>
              </w:rPr>
              <w:t xml:space="preserve"> </w:t>
            </w:r>
            <w:r w:rsidR="00F821CB" w:rsidRPr="00CC7996">
              <w:rPr>
                <w:rFonts w:asciiTheme="minorHAnsi" w:hAnsiTheme="minorHAnsi" w:cstheme="minorHAnsi"/>
                <w:sz w:val="20"/>
                <w:szCs w:val="20"/>
              </w:rPr>
              <w:t>Perhaps the certificate program is no longer viable, rendering it unnecessary at this point. There is evidence that the degree program is gaining momentum; perhaps this should be the focus.</w:t>
            </w:r>
            <w:r w:rsidR="00A27E9D">
              <w:rPr>
                <w:rFonts w:asciiTheme="minorHAnsi" w:hAnsiTheme="minorHAnsi" w:cstheme="minorHAnsi"/>
                <w:sz w:val="20"/>
                <w:szCs w:val="20"/>
              </w:rPr>
              <w:t xml:space="preserve"> Therefore, a score of 3</w:t>
            </w:r>
            <w:r>
              <w:rPr>
                <w:rFonts w:asciiTheme="minorHAnsi" w:hAnsiTheme="minorHAnsi" w:cstheme="minorHAnsi"/>
                <w:sz w:val="20"/>
                <w:szCs w:val="20"/>
              </w:rPr>
              <w:t xml:space="preserve"> - c</w:t>
            </w:r>
            <w:r w:rsidRPr="00CC7996">
              <w:rPr>
                <w:rFonts w:asciiTheme="minorHAnsi" w:hAnsiTheme="minorHAnsi" w:cstheme="minorHAnsi"/>
                <w:bCs/>
                <w:sz w:val="20"/>
                <w:szCs w:val="20"/>
              </w:rPr>
              <w:t xml:space="preserve">onditionally continue a </w:t>
            </w:r>
            <w:r>
              <w:rPr>
                <w:rFonts w:asciiTheme="minorHAnsi" w:hAnsiTheme="minorHAnsi" w:cstheme="minorHAnsi"/>
                <w:bCs/>
                <w:sz w:val="20"/>
                <w:szCs w:val="20"/>
              </w:rPr>
              <w:t>certificate</w:t>
            </w:r>
            <w:r w:rsidRPr="00CC7996">
              <w:rPr>
                <w:rFonts w:asciiTheme="minorHAnsi" w:hAnsiTheme="minorHAnsi" w:cstheme="minorHAnsi"/>
                <w:bCs/>
                <w:sz w:val="20"/>
                <w:szCs w:val="20"/>
              </w:rPr>
              <w:t xml:space="preserve"> </w:t>
            </w:r>
            <w:r w:rsidRPr="00CC7996">
              <w:rPr>
                <w:rFonts w:asciiTheme="minorHAnsi" w:hAnsiTheme="minorHAnsi" w:cstheme="minorHAnsi"/>
                <w:bCs/>
                <w:i/>
                <w:sz w:val="20"/>
                <w:szCs w:val="20"/>
              </w:rPr>
              <w:t>or</w:t>
            </w:r>
            <w:r>
              <w:rPr>
                <w:rFonts w:asciiTheme="minorHAnsi" w:hAnsiTheme="minorHAnsi" w:cstheme="minorHAnsi"/>
                <w:bCs/>
                <w:sz w:val="20"/>
                <w:szCs w:val="20"/>
              </w:rPr>
              <w:t xml:space="preserve"> discontinue the certificate.</w:t>
            </w:r>
          </w:p>
          <w:p w14:paraId="4DB22943" w14:textId="77777777" w:rsidR="00926684" w:rsidRDefault="00926684" w:rsidP="00B47EEE">
            <w:pPr>
              <w:autoSpaceDE w:val="0"/>
              <w:autoSpaceDN w:val="0"/>
              <w:adjustRightInd w:val="0"/>
              <w:rPr>
                <w:rFonts w:asciiTheme="minorHAnsi" w:hAnsiTheme="minorHAnsi" w:cstheme="minorHAnsi"/>
                <w:b/>
                <w:bCs/>
                <w:szCs w:val="24"/>
              </w:rPr>
            </w:pPr>
          </w:p>
        </w:tc>
      </w:tr>
      <w:tr w:rsidR="00926684" w14:paraId="0EF3453B" w14:textId="77777777" w:rsidTr="00926684">
        <w:tc>
          <w:tcPr>
            <w:tcW w:w="11016" w:type="dxa"/>
            <w:shd w:val="clear" w:color="auto" w:fill="F2F2F2" w:themeFill="background1" w:themeFillShade="F2"/>
          </w:tcPr>
          <w:p w14:paraId="7697D012" w14:textId="77777777" w:rsidR="00926684" w:rsidRPr="00926684" w:rsidRDefault="00926684" w:rsidP="00926684">
            <w:pPr>
              <w:tabs>
                <w:tab w:val="left" w:pos="270"/>
              </w:tabs>
              <w:autoSpaceDE w:val="0"/>
              <w:autoSpaceDN w:val="0"/>
              <w:adjustRightInd w:val="0"/>
              <w:rPr>
                <w:rFonts w:asciiTheme="minorHAnsi" w:hAnsiTheme="minorHAnsi" w:cstheme="minorHAnsi"/>
                <w:b/>
                <w:bCs/>
                <w:sz w:val="16"/>
                <w:szCs w:val="16"/>
              </w:rPr>
            </w:pPr>
            <w:r w:rsidRPr="00926684">
              <w:rPr>
                <w:rFonts w:asciiTheme="minorHAnsi" w:hAnsiTheme="minorHAnsi" w:cstheme="minorHAnsi"/>
                <w:b/>
                <w:bCs/>
                <w:sz w:val="16"/>
                <w:szCs w:val="16"/>
              </w:rPr>
              <w:t xml:space="preserve">Panel Reviewers Make One of the Following Recommendations Regarding the Program Under Review: </w:t>
            </w:r>
          </w:p>
          <w:p w14:paraId="3916497C" w14:textId="77777777"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1.</w:t>
            </w:r>
            <w:r>
              <w:rPr>
                <w:rFonts w:asciiTheme="minorHAnsi" w:hAnsiTheme="minorHAnsi" w:cstheme="minorHAnsi"/>
                <w:b/>
                <w:bCs/>
                <w:sz w:val="16"/>
                <w:szCs w:val="16"/>
              </w:rPr>
              <w:t xml:space="preserve"> </w:t>
            </w:r>
            <w:r w:rsidRPr="00926684">
              <w:rPr>
                <w:rFonts w:asciiTheme="minorHAnsi" w:hAnsiTheme="minorHAnsi" w:cstheme="minorHAnsi"/>
                <w:b/>
                <w:bCs/>
                <w:sz w:val="16"/>
                <w:szCs w:val="16"/>
              </w:rPr>
              <w:t xml:space="preserve">Continue a Program of Exceptional Quality: </w:t>
            </w:r>
            <w:r w:rsidRPr="00926684">
              <w:rPr>
                <w:rFonts w:asciiTheme="minorHAnsi" w:hAnsiTheme="minorHAnsi" w:cstheme="minorHAnsi"/>
                <w:sz w:val="16"/>
                <w:szCs w:val="16"/>
              </w:rPr>
              <w:t xml:space="preserve">Continuation of the program is recommended without reservation. The reviewers wish to note the exceptional quality of the program. The program is not only seen as valuable to CAC students, a commitment to student’s academic and personal success is clearly evident.  The program demonstrates a commitment to continuous quality improvement.  The long term viability of the program appears excellent. </w:t>
            </w:r>
          </w:p>
          <w:p w14:paraId="270DF922" w14:textId="77777777"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 xml:space="preserve">2. Continue a Program of Quality: </w:t>
            </w:r>
            <w:r w:rsidRPr="00926684">
              <w:rPr>
                <w:rFonts w:asciiTheme="minorHAnsi" w:hAnsiTheme="minorHAnsi" w:cstheme="minorHAnsi"/>
                <w:sz w:val="16"/>
                <w:szCs w:val="16"/>
              </w:rPr>
              <w:t xml:space="preserve">Program approval is recommended. Reviews have identified areas of achievement but also specific areas that need to be further addressed. The program meets all evaluative measures of quality and viability, but nonetheless could improve in substantial ways </w:t>
            </w:r>
          </w:p>
          <w:p w14:paraId="5E1B5415" w14:textId="77777777" w:rsidR="00926684" w:rsidRPr="00926684" w:rsidRDefault="00926684" w:rsidP="00926684">
            <w:pPr>
              <w:tabs>
                <w:tab w:val="left" w:pos="270"/>
              </w:tabs>
              <w:autoSpaceDE w:val="0"/>
              <w:autoSpaceDN w:val="0"/>
              <w:adjustRightInd w:val="0"/>
              <w:rPr>
                <w:rFonts w:asciiTheme="minorHAnsi" w:hAnsiTheme="minorHAnsi" w:cstheme="minorHAnsi"/>
                <w:sz w:val="16"/>
                <w:szCs w:val="16"/>
              </w:rPr>
            </w:pPr>
            <w:r w:rsidRPr="00926684">
              <w:rPr>
                <w:rFonts w:asciiTheme="minorHAnsi" w:hAnsiTheme="minorHAnsi" w:cstheme="minorHAnsi"/>
                <w:b/>
                <w:bCs/>
                <w:sz w:val="16"/>
                <w:szCs w:val="16"/>
              </w:rPr>
              <w:t xml:space="preserve">3. Conditionally Continue a Program: </w:t>
            </w:r>
            <w:r w:rsidRPr="00926684">
              <w:rPr>
                <w:rFonts w:asciiTheme="minorHAnsi" w:hAnsiTheme="minorHAnsi" w:cstheme="minorHAnsi"/>
                <w:sz w:val="16"/>
                <w:szCs w:val="16"/>
              </w:rPr>
              <w:t xml:space="preserve">Conditional approval is recommended with identification of specific areas requiring significant improvement. Improvements needed and a reasonable time frame for them to be made will be given.  Viability of the program may be in question. </w:t>
            </w:r>
          </w:p>
          <w:p w14:paraId="59759573" w14:textId="77777777" w:rsidR="00926684" w:rsidRDefault="00926684" w:rsidP="00926684">
            <w:pPr>
              <w:tabs>
                <w:tab w:val="left" w:pos="270"/>
              </w:tabs>
              <w:autoSpaceDE w:val="0"/>
              <w:autoSpaceDN w:val="0"/>
              <w:adjustRightInd w:val="0"/>
              <w:rPr>
                <w:rFonts w:asciiTheme="minorHAnsi" w:hAnsiTheme="minorHAnsi" w:cstheme="minorHAnsi"/>
                <w:b/>
                <w:bCs/>
                <w:szCs w:val="24"/>
              </w:rPr>
            </w:pPr>
            <w:r w:rsidRPr="00926684">
              <w:rPr>
                <w:rFonts w:asciiTheme="minorHAnsi" w:hAnsiTheme="minorHAnsi" w:cstheme="minorHAnsi"/>
                <w:b/>
                <w:bCs/>
                <w:sz w:val="16"/>
                <w:szCs w:val="16"/>
              </w:rPr>
              <w:t xml:space="preserve">4. Discontinue a Program: </w:t>
            </w:r>
            <w:r w:rsidRPr="00926684">
              <w:rPr>
                <w:rFonts w:asciiTheme="minorHAnsi" w:hAnsiTheme="minorHAnsi" w:cstheme="minorHAnsi"/>
                <w:sz w:val="16"/>
                <w:szCs w:val="16"/>
              </w:rPr>
              <w:t xml:space="preserve">A recommendation to discontinue a program is made if after receiving a conditional recommendation in the previous academic program review the program has failed to make necessary improvements. A recommendation to discontinue a program can be made even in the absence of a previous conditional recommendation if the quality or viability of a program is dismal.  </w:t>
            </w:r>
            <w:r w:rsidRPr="00926684">
              <w:rPr>
                <w:rFonts w:asciiTheme="minorHAnsi" w:hAnsiTheme="minorHAnsi" w:cstheme="minorHAnsi"/>
                <w:i/>
                <w:sz w:val="16"/>
                <w:szCs w:val="16"/>
              </w:rPr>
              <w:t xml:space="preserve">*Receiving this recommendation does not automatically mean a program will be discontinued.  It is merely the recommendation of the review panel.  This recommendation means that the College should seriously evaluate discontinuing the program. </w:t>
            </w:r>
          </w:p>
        </w:tc>
      </w:tr>
      <w:tr w:rsidR="00926684" w14:paraId="77A1BD9B" w14:textId="77777777" w:rsidTr="00926684">
        <w:tc>
          <w:tcPr>
            <w:tcW w:w="11016" w:type="dxa"/>
            <w:shd w:val="clear" w:color="auto" w:fill="D9D9D9" w:themeFill="background1" w:themeFillShade="D9"/>
          </w:tcPr>
          <w:p w14:paraId="25B3A3DB" w14:textId="77777777" w:rsidR="00926684" w:rsidRPr="00926684" w:rsidRDefault="00926684" w:rsidP="009F0A07">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Panel Reviewers Recommendation for Program Action Plan:</w:t>
            </w:r>
          </w:p>
        </w:tc>
      </w:tr>
      <w:tr w:rsidR="00926684" w14:paraId="31AD7519" w14:textId="77777777" w:rsidTr="00926684">
        <w:tc>
          <w:tcPr>
            <w:tcW w:w="11016" w:type="dxa"/>
          </w:tcPr>
          <w:p w14:paraId="5CDA93CC" w14:textId="7AA9DB35" w:rsidR="00A27E9D" w:rsidRDefault="00A27E9D" w:rsidP="00A27E9D">
            <w:pPr>
              <w:autoSpaceDE w:val="0"/>
              <w:autoSpaceDN w:val="0"/>
              <w:adjustRightInd w:val="0"/>
              <w:rPr>
                <w:rFonts w:asciiTheme="minorHAnsi" w:hAnsiTheme="minorHAnsi" w:cstheme="minorHAnsi"/>
                <w:bCs/>
                <w:sz w:val="20"/>
                <w:szCs w:val="20"/>
              </w:rPr>
            </w:pPr>
            <w:r w:rsidRPr="00926684">
              <w:rPr>
                <w:rFonts w:asciiTheme="minorHAnsi" w:hAnsiTheme="minorHAnsi" w:cstheme="minorHAnsi"/>
                <w:bCs/>
                <w:sz w:val="20"/>
                <w:szCs w:val="20"/>
              </w:rPr>
              <w:t xml:space="preserve">The reviewers </w:t>
            </w:r>
            <w:r>
              <w:rPr>
                <w:rFonts w:asciiTheme="minorHAnsi" w:hAnsiTheme="minorHAnsi" w:cstheme="minorHAnsi"/>
                <w:bCs/>
                <w:sz w:val="20"/>
                <w:szCs w:val="20"/>
              </w:rPr>
              <w:t>noted the strengths of the program</w:t>
            </w:r>
            <w:r w:rsidR="00803CC3">
              <w:rPr>
                <w:rFonts w:asciiTheme="minorHAnsi" w:hAnsiTheme="minorHAnsi" w:cstheme="minorHAnsi"/>
                <w:bCs/>
                <w:sz w:val="20"/>
                <w:szCs w:val="20"/>
              </w:rPr>
              <w:t xml:space="preserve"> in the comments for each section</w:t>
            </w:r>
            <w:r>
              <w:rPr>
                <w:rFonts w:asciiTheme="minorHAnsi" w:hAnsiTheme="minorHAnsi" w:cstheme="minorHAnsi"/>
                <w:bCs/>
                <w:sz w:val="20"/>
                <w:szCs w:val="20"/>
              </w:rPr>
              <w:t>, and would like to recommend the following</w:t>
            </w:r>
            <w:r w:rsidRPr="00926684">
              <w:rPr>
                <w:rFonts w:asciiTheme="minorHAnsi" w:hAnsiTheme="minorHAnsi" w:cstheme="minorHAnsi"/>
                <w:bCs/>
                <w:sz w:val="20"/>
                <w:szCs w:val="20"/>
              </w:rPr>
              <w:t xml:space="preserve"> </w:t>
            </w:r>
            <w:r>
              <w:rPr>
                <w:rFonts w:asciiTheme="minorHAnsi" w:hAnsiTheme="minorHAnsi" w:cstheme="minorHAnsi"/>
                <w:bCs/>
                <w:sz w:val="20"/>
                <w:szCs w:val="20"/>
              </w:rPr>
              <w:t xml:space="preserve">actions to be considered when working with the dean to develop an action plan as a result of the Academic Program Review process. </w:t>
            </w:r>
          </w:p>
          <w:p w14:paraId="0FD1E54D" w14:textId="77777777" w:rsidR="00A27E9D" w:rsidRDefault="00A27E9D" w:rsidP="00A27E9D">
            <w:pPr>
              <w:rPr>
                <w:rFonts w:asciiTheme="minorHAnsi" w:hAnsiTheme="minorHAnsi" w:cstheme="minorHAnsi"/>
                <w:bCs/>
                <w:sz w:val="20"/>
                <w:szCs w:val="20"/>
              </w:rPr>
            </w:pPr>
          </w:p>
          <w:p w14:paraId="6EFB7292" w14:textId="484B29C9" w:rsidR="004B203F" w:rsidRPr="00A27E9D" w:rsidRDefault="00A27E9D" w:rsidP="00A27E9D">
            <w:r w:rsidRPr="00A27E9D">
              <w:rPr>
                <w:rFonts w:asciiTheme="minorHAnsi" w:hAnsiTheme="minorHAnsi" w:cstheme="minorHAnsi"/>
                <w:b/>
                <w:bCs/>
                <w:sz w:val="20"/>
                <w:szCs w:val="20"/>
              </w:rPr>
              <w:t>Strengths</w:t>
            </w:r>
            <w:r w:rsidR="004B203F" w:rsidRPr="00A27E9D">
              <w:rPr>
                <w:rFonts w:asciiTheme="minorHAnsi" w:eastAsiaTheme="minorEastAsia" w:hAnsiTheme="minorHAnsi"/>
                <w:b/>
                <w:sz w:val="20"/>
                <w:szCs w:val="20"/>
              </w:rPr>
              <w:t>:</w:t>
            </w:r>
            <w:r w:rsidR="004B203F" w:rsidRPr="00CF456B">
              <w:rPr>
                <w:rFonts w:asciiTheme="minorHAnsi" w:eastAsiaTheme="minorEastAsia" w:hAnsiTheme="minorHAnsi"/>
                <w:sz w:val="20"/>
                <w:szCs w:val="20"/>
              </w:rPr>
              <w:t xml:space="preserve">  </w:t>
            </w:r>
          </w:p>
          <w:p w14:paraId="3F674FBD" w14:textId="5119F851" w:rsidR="00F86D98" w:rsidRDefault="00B47EEE" w:rsidP="00F86D98">
            <w:pPr>
              <w:autoSpaceDE w:val="0"/>
              <w:autoSpaceDN w:val="0"/>
              <w:adjustRightInd w:val="0"/>
              <w:rPr>
                <w:rFonts w:asciiTheme="minorHAnsi" w:hAnsiTheme="minorHAnsi"/>
                <w:sz w:val="20"/>
              </w:rPr>
            </w:pPr>
            <w:r w:rsidRPr="00A27E9D">
              <w:rPr>
                <w:rFonts w:asciiTheme="minorHAnsi" w:hAnsiTheme="minorHAnsi"/>
                <w:sz w:val="20"/>
              </w:rPr>
              <w:t>Refer to the individual feedback sections</w:t>
            </w:r>
          </w:p>
          <w:p w14:paraId="5EF5238A" w14:textId="77777777" w:rsidR="00A27E9D" w:rsidRDefault="00A27E9D" w:rsidP="00F86D98">
            <w:pPr>
              <w:autoSpaceDE w:val="0"/>
              <w:autoSpaceDN w:val="0"/>
              <w:adjustRightInd w:val="0"/>
              <w:rPr>
                <w:rFonts w:asciiTheme="minorHAnsi" w:hAnsiTheme="minorHAnsi"/>
                <w:sz w:val="20"/>
              </w:rPr>
            </w:pPr>
          </w:p>
          <w:p w14:paraId="18E74F0B" w14:textId="5B764225" w:rsidR="00A27E9D" w:rsidRPr="00803CC3" w:rsidRDefault="00A27E9D" w:rsidP="00803CC3">
            <w:pPr>
              <w:autoSpaceDE w:val="0"/>
              <w:autoSpaceDN w:val="0"/>
              <w:adjustRightInd w:val="0"/>
              <w:rPr>
                <w:rFonts w:asciiTheme="minorHAnsi" w:hAnsiTheme="minorHAnsi"/>
                <w:sz w:val="20"/>
              </w:rPr>
            </w:pPr>
            <w:r>
              <w:rPr>
                <w:rFonts w:asciiTheme="minorHAnsi" w:hAnsiTheme="minorHAnsi"/>
                <w:b/>
                <w:sz w:val="20"/>
              </w:rPr>
              <w:t>Action Plan Recommendations</w:t>
            </w:r>
            <w:r w:rsidRPr="00A27E9D">
              <w:rPr>
                <w:rFonts w:asciiTheme="minorHAnsi" w:hAnsiTheme="minorHAnsi"/>
                <w:b/>
                <w:sz w:val="20"/>
              </w:rPr>
              <w:t>:</w:t>
            </w:r>
            <w:r w:rsidR="00803CC3">
              <w:rPr>
                <w:rFonts w:asciiTheme="minorHAnsi" w:hAnsiTheme="minorHAnsi"/>
                <w:b/>
                <w:sz w:val="20"/>
              </w:rPr>
              <w:t xml:space="preserve"> (</w:t>
            </w:r>
            <w:r w:rsidR="00803CC3" w:rsidRPr="00A27E9D">
              <w:rPr>
                <w:rFonts w:asciiTheme="minorHAnsi" w:hAnsiTheme="minorHAnsi"/>
                <w:sz w:val="20"/>
              </w:rPr>
              <w:t>Refer to the individual feedback sections</w:t>
            </w:r>
            <w:r w:rsidR="00803CC3">
              <w:rPr>
                <w:rFonts w:asciiTheme="minorHAnsi" w:hAnsiTheme="minorHAnsi"/>
                <w:sz w:val="20"/>
              </w:rPr>
              <w:t>)</w:t>
            </w:r>
          </w:p>
          <w:p w14:paraId="7CD0122A" w14:textId="77777777" w:rsidR="00A27E9D" w:rsidRPr="00CC7996" w:rsidRDefault="00A27E9D" w:rsidP="00803CC3">
            <w:pPr>
              <w:pStyle w:val="ListParagraph"/>
              <w:numPr>
                <w:ilvl w:val="0"/>
                <w:numId w:val="9"/>
              </w:numPr>
              <w:autoSpaceDE w:val="0"/>
              <w:autoSpaceDN w:val="0"/>
              <w:adjustRightInd w:val="0"/>
              <w:rPr>
                <w:rFonts w:asciiTheme="minorHAnsi" w:hAnsiTheme="minorHAnsi"/>
                <w:sz w:val="20"/>
              </w:rPr>
            </w:pPr>
            <w:r w:rsidRPr="00CC7996">
              <w:rPr>
                <w:rFonts w:asciiTheme="minorHAnsi" w:hAnsiTheme="minorHAnsi"/>
                <w:sz w:val="20"/>
              </w:rPr>
              <w:t>Consider involvement in the College’s upcoming online certification for instructors to increase effectiveness of online courses.</w:t>
            </w:r>
          </w:p>
          <w:p w14:paraId="5555C5CD" w14:textId="77777777" w:rsidR="00A27E9D" w:rsidRPr="00CC7996" w:rsidRDefault="00A27E9D" w:rsidP="00803CC3">
            <w:pPr>
              <w:pStyle w:val="ListParagraph"/>
              <w:numPr>
                <w:ilvl w:val="0"/>
                <w:numId w:val="9"/>
              </w:numPr>
              <w:autoSpaceDE w:val="0"/>
              <w:autoSpaceDN w:val="0"/>
              <w:adjustRightInd w:val="0"/>
              <w:rPr>
                <w:rFonts w:asciiTheme="minorHAnsi" w:hAnsiTheme="minorHAnsi"/>
                <w:sz w:val="20"/>
              </w:rPr>
            </w:pPr>
            <w:r w:rsidRPr="00CC7996">
              <w:rPr>
                <w:rFonts w:asciiTheme="minorHAnsi" w:hAnsiTheme="minorHAnsi"/>
                <w:sz w:val="20"/>
              </w:rPr>
              <w:t>Consider developing guided pathways to address issue with students being advised incorrectly. Guided pathways will also positively impact program completion and bring the program and college into alignment with current trends in higher education, specifically community colleges.</w:t>
            </w:r>
          </w:p>
          <w:p w14:paraId="56921C91" w14:textId="77777777" w:rsidR="00A27E9D" w:rsidRDefault="00A27E9D" w:rsidP="00803CC3">
            <w:pPr>
              <w:pStyle w:val="ListParagraph"/>
              <w:numPr>
                <w:ilvl w:val="0"/>
                <w:numId w:val="9"/>
              </w:numPr>
              <w:autoSpaceDE w:val="0"/>
              <w:autoSpaceDN w:val="0"/>
              <w:adjustRightInd w:val="0"/>
              <w:rPr>
                <w:rFonts w:asciiTheme="minorHAnsi" w:hAnsiTheme="minorHAnsi"/>
                <w:sz w:val="20"/>
              </w:rPr>
            </w:pPr>
            <w:r w:rsidRPr="00CC7996">
              <w:rPr>
                <w:rFonts w:asciiTheme="minorHAnsi" w:hAnsiTheme="minorHAnsi"/>
                <w:sz w:val="20"/>
              </w:rPr>
              <w:t>Develop industry relationships within Pinal County.</w:t>
            </w:r>
          </w:p>
          <w:p w14:paraId="5DDDFECD" w14:textId="77777777" w:rsidR="00A27E9D" w:rsidRPr="00DA6BA1" w:rsidRDefault="00A27E9D" w:rsidP="00803CC3">
            <w:pPr>
              <w:pStyle w:val="ListParagraph"/>
              <w:numPr>
                <w:ilvl w:val="0"/>
                <w:numId w:val="9"/>
              </w:numPr>
              <w:autoSpaceDE w:val="0"/>
              <w:autoSpaceDN w:val="0"/>
              <w:adjustRightInd w:val="0"/>
              <w:rPr>
                <w:rFonts w:asciiTheme="minorHAnsi" w:hAnsiTheme="minorHAnsi" w:cstheme="minorHAnsi"/>
                <w:bCs/>
                <w:sz w:val="20"/>
                <w:szCs w:val="20"/>
              </w:rPr>
            </w:pPr>
            <w:r>
              <w:rPr>
                <w:rFonts w:ascii="Calibri" w:hAnsi="Calibri" w:cs="Times New Roman"/>
                <w:sz w:val="20"/>
                <w:szCs w:val="20"/>
              </w:rPr>
              <w:t>The program may benefit from a budget that is separate from the IT department</w:t>
            </w:r>
          </w:p>
          <w:p w14:paraId="3354F8EA" w14:textId="4F6C82EE" w:rsidR="00A27E9D" w:rsidRPr="00A27E9D" w:rsidRDefault="00A27E9D" w:rsidP="00803CC3">
            <w:pPr>
              <w:pStyle w:val="ListParagraph"/>
              <w:numPr>
                <w:ilvl w:val="0"/>
                <w:numId w:val="9"/>
              </w:numPr>
              <w:autoSpaceDE w:val="0"/>
              <w:autoSpaceDN w:val="0"/>
              <w:adjustRightInd w:val="0"/>
              <w:rPr>
                <w:rFonts w:asciiTheme="minorHAnsi" w:hAnsiTheme="minorHAnsi"/>
                <w:sz w:val="20"/>
              </w:rPr>
            </w:pPr>
            <w:r>
              <w:rPr>
                <w:rFonts w:asciiTheme="minorHAnsi" w:hAnsiTheme="minorHAnsi" w:cstheme="minorHAnsi"/>
                <w:bCs/>
                <w:color w:val="000000" w:themeColor="text1"/>
                <w:sz w:val="20"/>
                <w:szCs w:val="20"/>
              </w:rPr>
              <w:t>O</w:t>
            </w:r>
            <w:r w:rsidRPr="008E2D5E">
              <w:rPr>
                <w:rFonts w:asciiTheme="minorHAnsi" w:hAnsiTheme="minorHAnsi" w:cstheme="minorHAnsi"/>
                <w:bCs/>
                <w:color w:val="000000" w:themeColor="text1"/>
                <w:sz w:val="20"/>
                <w:szCs w:val="20"/>
              </w:rPr>
              <w:t xml:space="preserve">btain anecdotal information from </w:t>
            </w:r>
            <w:r>
              <w:rPr>
                <w:rFonts w:asciiTheme="minorHAnsi" w:hAnsiTheme="minorHAnsi" w:cstheme="minorHAnsi"/>
                <w:bCs/>
                <w:color w:val="000000" w:themeColor="text1"/>
                <w:sz w:val="20"/>
                <w:szCs w:val="20"/>
              </w:rPr>
              <w:t>program graduates</w:t>
            </w:r>
            <w:r w:rsidRPr="008E2D5E">
              <w:rPr>
                <w:rFonts w:asciiTheme="minorHAnsi" w:hAnsiTheme="minorHAnsi" w:cstheme="minorHAnsi"/>
                <w:bCs/>
                <w:color w:val="000000" w:themeColor="text1"/>
                <w:sz w:val="20"/>
                <w:szCs w:val="20"/>
              </w:rPr>
              <w:t>.</w:t>
            </w:r>
          </w:p>
          <w:p w14:paraId="6D367E04" w14:textId="77777777" w:rsidR="00A27E9D" w:rsidRDefault="00A27E9D" w:rsidP="00803CC3">
            <w:pPr>
              <w:pStyle w:val="ListParagraph"/>
              <w:numPr>
                <w:ilvl w:val="0"/>
                <w:numId w:val="9"/>
              </w:numPr>
              <w:autoSpaceDE w:val="0"/>
              <w:autoSpaceDN w:val="0"/>
              <w:adjustRightInd w:val="0"/>
              <w:rPr>
                <w:rFonts w:asciiTheme="minorHAnsi" w:hAnsiTheme="minorHAnsi" w:cstheme="minorHAnsi"/>
                <w:bCs/>
                <w:sz w:val="20"/>
                <w:szCs w:val="20"/>
              </w:rPr>
            </w:pPr>
            <w:r w:rsidRPr="0005763F">
              <w:rPr>
                <w:rFonts w:asciiTheme="minorHAnsi" w:hAnsiTheme="minorHAnsi" w:cstheme="minorHAnsi"/>
                <w:bCs/>
                <w:sz w:val="20"/>
                <w:szCs w:val="20"/>
              </w:rPr>
              <w:t xml:space="preserve">CSLO’s need to be added to: </w:t>
            </w:r>
            <w:r>
              <w:rPr>
                <w:rFonts w:asciiTheme="minorHAnsi" w:hAnsiTheme="minorHAnsi" w:cstheme="minorHAnsi"/>
                <w:bCs/>
                <w:sz w:val="20"/>
                <w:szCs w:val="20"/>
              </w:rPr>
              <w:t xml:space="preserve">Programing Degree/Certificate. The outcomes listed did not state whether they were for the degree or the certificate. </w:t>
            </w:r>
          </w:p>
          <w:p w14:paraId="711DADE1" w14:textId="49D24B2F" w:rsidR="00926684" w:rsidRDefault="00803CC3" w:rsidP="009F0A07">
            <w:pPr>
              <w:pStyle w:val="ListParagraph"/>
              <w:numPr>
                <w:ilvl w:val="0"/>
                <w:numId w:val="9"/>
              </w:numPr>
              <w:autoSpaceDE w:val="0"/>
              <w:autoSpaceDN w:val="0"/>
              <w:adjustRightInd w:val="0"/>
              <w:rPr>
                <w:rFonts w:asciiTheme="minorHAnsi" w:hAnsiTheme="minorHAnsi" w:cstheme="minorHAnsi"/>
                <w:bCs/>
                <w:sz w:val="20"/>
                <w:szCs w:val="20"/>
              </w:rPr>
            </w:pPr>
            <w:r w:rsidRPr="0005763F">
              <w:rPr>
                <w:rFonts w:asciiTheme="minorHAnsi" w:hAnsiTheme="minorHAnsi" w:cstheme="minorHAnsi"/>
                <w:bCs/>
                <w:sz w:val="20"/>
                <w:szCs w:val="20"/>
              </w:rPr>
              <w:t xml:space="preserve">CSLO’s need to be added to: </w:t>
            </w:r>
            <w:r>
              <w:rPr>
                <w:rFonts w:asciiTheme="minorHAnsi" w:hAnsiTheme="minorHAnsi" w:cstheme="minorHAnsi"/>
                <w:bCs/>
                <w:sz w:val="20"/>
                <w:szCs w:val="20"/>
              </w:rPr>
              <w:t xml:space="preserve">Programing Degree/Certificate. The outcomes listed did not state whether they were for the degree or the certificate. </w:t>
            </w:r>
          </w:p>
          <w:p w14:paraId="24F403A3" w14:textId="6BCFFD75" w:rsidR="00803CC3" w:rsidRPr="00803CC3" w:rsidRDefault="00803CC3" w:rsidP="009F0A07">
            <w:pPr>
              <w:pStyle w:val="ListParagraph"/>
              <w:numPr>
                <w:ilvl w:val="0"/>
                <w:numId w:val="9"/>
              </w:numPr>
              <w:autoSpaceDE w:val="0"/>
              <w:autoSpaceDN w:val="0"/>
              <w:adjustRightInd w:val="0"/>
              <w:rPr>
                <w:rFonts w:asciiTheme="minorHAnsi" w:hAnsiTheme="minorHAnsi" w:cstheme="minorHAnsi"/>
                <w:bCs/>
                <w:sz w:val="20"/>
                <w:szCs w:val="20"/>
              </w:rPr>
            </w:pPr>
            <w:r w:rsidRPr="00CC7996">
              <w:rPr>
                <w:rFonts w:asciiTheme="minorHAnsi" w:hAnsiTheme="minorHAnsi" w:cstheme="minorHAnsi"/>
                <w:sz w:val="20"/>
                <w:szCs w:val="20"/>
              </w:rPr>
              <w:t>There is evidence that the degree program is gaining momentum; perhaps this shou</w:t>
            </w:r>
            <w:r>
              <w:rPr>
                <w:rFonts w:asciiTheme="minorHAnsi" w:hAnsiTheme="minorHAnsi" w:cstheme="minorHAnsi"/>
                <w:sz w:val="20"/>
                <w:szCs w:val="20"/>
              </w:rPr>
              <w:t xml:space="preserve">ld be the focus rather than the certificate. </w:t>
            </w:r>
          </w:p>
          <w:p w14:paraId="1AA471C6" w14:textId="77777777" w:rsidR="00926684" w:rsidRDefault="00926684" w:rsidP="009F0A07">
            <w:pPr>
              <w:autoSpaceDE w:val="0"/>
              <w:autoSpaceDN w:val="0"/>
              <w:adjustRightInd w:val="0"/>
              <w:rPr>
                <w:rFonts w:asciiTheme="minorHAnsi" w:hAnsiTheme="minorHAnsi" w:cstheme="minorHAnsi"/>
                <w:b/>
                <w:bCs/>
                <w:szCs w:val="24"/>
              </w:rPr>
            </w:pPr>
          </w:p>
        </w:tc>
      </w:tr>
    </w:tbl>
    <w:p w14:paraId="66721473" w14:textId="77777777" w:rsidR="00926684" w:rsidRPr="00926684" w:rsidRDefault="00926684" w:rsidP="009F0A07">
      <w:pPr>
        <w:autoSpaceDE w:val="0"/>
        <w:autoSpaceDN w:val="0"/>
        <w:adjustRightInd w:val="0"/>
        <w:spacing w:line="240" w:lineRule="auto"/>
        <w:rPr>
          <w:rFonts w:asciiTheme="minorHAnsi" w:hAnsiTheme="minorHAnsi" w:cstheme="minorHAnsi"/>
          <w:b/>
          <w:bCs/>
          <w:szCs w:val="24"/>
        </w:rPr>
      </w:pPr>
    </w:p>
    <w:p w14:paraId="41876DD9" w14:textId="77777777" w:rsidR="003E773B" w:rsidRPr="00926684" w:rsidRDefault="003E773B" w:rsidP="009F0A07">
      <w:pPr>
        <w:autoSpaceDE w:val="0"/>
        <w:autoSpaceDN w:val="0"/>
        <w:adjustRightInd w:val="0"/>
        <w:spacing w:line="240" w:lineRule="auto"/>
        <w:rPr>
          <w:rFonts w:asciiTheme="minorHAnsi" w:hAnsiTheme="minorHAnsi" w:cstheme="minorHAnsi"/>
          <w:i/>
          <w:sz w:val="16"/>
          <w:szCs w:val="16"/>
        </w:rPr>
      </w:pPr>
    </w:p>
    <w:p w14:paraId="038DF128" w14:textId="77777777" w:rsidR="003E773B" w:rsidRDefault="003E773B" w:rsidP="009F0A07">
      <w:pPr>
        <w:autoSpaceDE w:val="0"/>
        <w:autoSpaceDN w:val="0"/>
        <w:adjustRightInd w:val="0"/>
        <w:spacing w:line="240" w:lineRule="auto"/>
        <w:rPr>
          <w:rFonts w:asciiTheme="minorHAnsi" w:hAnsiTheme="minorHAnsi" w:cstheme="minorHAnsi"/>
          <w:i/>
          <w:sz w:val="20"/>
          <w:szCs w:val="20"/>
        </w:rPr>
      </w:pPr>
    </w:p>
    <w:p w14:paraId="77693E68" w14:textId="77777777" w:rsidR="003E773B" w:rsidRDefault="003E773B" w:rsidP="009F0A07">
      <w:pPr>
        <w:autoSpaceDE w:val="0"/>
        <w:autoSpaceDN w:val="0"/>
        <w:adjustRightInd w:val="0"/>
        <w:spacing w:line="240" w:lineRule="auto"/>
        <w:rPr>
          <w:rFonts w:asciiTheme="minorHAnsi" w:hAnsiTheme="minorHAnsi" w:cstheme="minorHAnsi"/>
          <w:i/>
          <w:sz w:val="20"/>
          <w:szCs w:val="20"/>
        </w:rPr>
      </w:pPr>
    </w:p>
    <w:p w14:paraId="1B8C0270" w14:textId="77777777" w:rsidR="003E773B" w:rsidRDefault="003E773B" w:rsidP="009F0A07">
      <w:pPr>
        <w:autoSpaceDE w:val="0"/>
        <w:autoSpaceDN w:val="0"/>
        <w:adjustRightInd w:val="0"/>
        <w:spacing w:line="240" w:lineRule="auto"/>
        <w:rPr>
          <w:rFonts w:asciiTheme="minorHAnsi" w:hAnsiTheme="minorHAnsi" w:cstheme="minorHAnsi"/>
          <w:i/>
          <w:sz w:val="20"/>
          <w:szCs w:val="20"/>
        </w:rPr>
      </w:pPr>
    </w:p>
    <w:p w14:paraId="65463077" w14:textId="77777777" w:rsidR="003E773B" w:rsidRDefault="003E773B" w:rsidP="009F0A07">
      <w:pPr>
        <w:autoSpaceDE w:val="0"/>
        <w:autoSpaceDN w:val="0"/>
        <w:adjustRightInd w:val="0"/>
        <w:spacing w:line="240" w:lineRule="auto"/>
        <w:rPr>
          <w:rFonts w:asciiTheme="minorHAnsi" w:hAnsiTheme="minorHAnsi" w:cstheme="minorHAnsi"/>
          <w:i/>
          <w:sz w:val="20"/>
          <w:szCs w:val="20"/>
        </w:rPr>
      </w:pPr>
    </w:p>
    <w:p w14:paraId="50BE44C2" w14:textId="77777777" w:rsidR="003E773B" w:rsidRDefault="003E773B" w:rsidP="009F0A07">
      <w:pPr>
        <w:autoSpaceDE w:val="0"/>
        <w:autoSpaceDN w:val="0"/>
        <w:adjustRightInd w:val="0"/>
        <w:spacing w:line="240" w:lineRule="auto"/>
        <w:rPr>
          <w:rFonts w:asciiTheme="minorHAnsi" w:hAnsiTheme="minorHAnsi" w:cstheme="minorHAnsi"/>
          <w:i/>
          <w:sz w:val="20"/>
          <w:szCs w:val="20"/>
        </w:rPr>
      </w:pPr>
    </w:p>
    <w:p w14:paraId="2E60A629" w14:textId="77777777" w:rsidR="003E773B" w:rsidRDefault="003E773B" w:rsidP="009F0A07">
      <w:pPr>
        <w:autoSpaceDE w:val="0"/>
        <w:autoSpaceDN w:val="0"/>
        <w:adjustRightInd w:val="0"/>
        <w:spacing w:line="240" w:lineRule="auto"/>
        <w:rPr>
          <w:rFonts w:asciiTheme="minorHAnsi" w:hAnsiTheme="minorHAnsi" w:cstheme="minorHAnsi"/>
          <w:i/>
          <w:sz w:val="20"/>
          <w:szCs w:val="20"/>
        </w:rPr>
      </w:pPr>
    </w:p>
    <w:p w14:paraId="4CD34B02" w14:textId="77777777" w:rsidR="003E773B" w:rsidRDefault="003E773B" w:rsidP="009F0A07">
      <w:pPr>
        <w:autoSpaceDE w:val="0"/>
        <w:autoSpaceDN w:val="0"/>
        <w:adjustRightInd w:val="0"/>
        <w:spacing w:line="240" w:lineRule="auto"/>
        <w:rPr>
          <w:rFonts w:asciiTheme="minorHAnsi" w:hAnsiTheme="minorHAnsi" w:cstheme="minorHAnsi"/>
          <w:i/>
          <w:sz w:val="20"/>
          <w:szCs w:val="20"/>
        </w:rPr>
      </w:pPr>
    </w:p>
    <w:p w14:paraId="60F17CF1" w14:textId="77777777" w:rsidR="003E773B" w:rsidRDefault="003E773B" w:rsidP="009F0A07">
      <w:pPr>
        <w:autoSpaceDE w:val="0"/>
        <w:autoSpaceDN w:val="0"/>
        <w:adjustRightInd w:val="0"/>
        <w:spacing w:line="240" w:lineRule="auto"/>
        <w:rPr>
          <w:rFonts w:asciiTheme="minorHAnsi" w:hAnsiTheme="minorHAnsi" w:cstheme="minorHAnsi"/>
          <w:i/>
          <w:sz w:val="20"/>
          <w:szCs w:val="20"/>
        </w:rPr>
      </w:pPr>
    </w:p>
    <w:sectPr w:rsidR="003E773B" w:rsidSect="00E51D95">
      <w:headerReference w:type="default" r:id="rId9"/>
      <w:footerReference w:type="default" r:id="rId10"/>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625A4" w14:textId="77777777" w:rsidR="0026026E" w:rsidRDefault="0026026E" w:rsidP="00926684">
      <w:pPr>
        <w:spacing w:line="240" w:lineRule="auto"/>
      </w:pPr>
      <w:r>
        <w:separator/>
      </w:r>
    </w:p>
  </w:endnote>
  <w:endnote w:type="continuationSeparator" w:id="0">
    <w:p w14:paraId="6ACB39F6" w14:textId="77777777" w:rsidR="0026026E" w:rsidRDefault="0026026E" w:rsidP="009266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0BE4F" w14:textId="77777777" w:rsidR="002C22EA" w:rsidRPr="002B1031" w:rsidRDefault="002C22EA" w:rsidP="002B1031">
    <w:pPr>
      <w:pStyle w:val="Footer"/>
      <w:jc w:val="right"/>
      <w:rPr>
        <w:rFonts w:ascii="Calibri" w:eastAsia="Calibri" w:hAnsi="Calibri" w:cs="Times New Roman"/>
        <w:i/>
        <w:sz w:val="18"/>
        <w:szCs w:val="18"/>
      </w:rPr>
    </w:pPr>
    <w:r w:rsidRPr="002B1031">
      <w:rPr>
        <w:rFonts w:ascii="Calibri" w:eastAsia="Calibri" w:hAnsi="Calibri" w:cs="Times New Roman"/>
        <w:i/>
        <w:sz w:val="18"/>
        <w:szCs w:val="18"/>
      </w:rPr>
      <w:t>Form approved by Academic Program Review Committee 12/9/2014</w:t>
    </w:r>
  </w:p>
  <w:p w14:paraId="05D1B1AC" w14:textId="77777777" w:rsidR="002C22EA" w:rsidRDefault="002C22EA" w:rsidP="002B1031">
    <w:pPr>
      <w:pStyle w:val="Footer"/>
      <w:jc w:val="right"/>
    </w:pPr>
  </w:p>
  <w:p w14:paraId="5899C636" w14:textId="77777777" w:rsidR="002C22EA" w:rsidRDefault="002C2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CBB81" w14:textId="77777777" w:rsidR="0026026E" w:rsidRDefault="0026026E" w:rsidP="00926684">
      <w:pPr>
        <w:spacing w:line="240" w:lineRule="auto"/>
      </w:pPr>
      <w:r>
        <w:separator/>
      </w:r>
    </w:p>
  </w:footnote>
  <w:footnote w:type="continuationSeparator" w:id="0">
    <w:p w14:paraId="268B322A" w14:textId="77777777" w:rsidR="0026026E" w:rsidRDefault="0026026E" w:rsidP="009266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DACFF" w14:textId="5C7108FF" w:rsidR="002C22EA" w:rsidRDefault="0026026E">
    <w:pPr>
      <w:pStyle w:val="Header"/>
      <w:jc w:val="right"/>
    </w:pPr>
    <w:sdt>
      <w:sdtPr>
        <w:id w:val="147712842"/>
        <w:docPartObj>
          <w:docPartGallery w:val="Page Numbers (Top of Page)"/>
          <w:docPartUnique/>
        </w:docPartObj>
      </w:sdtPr>
      <w:sdtEndPr>
        <w:rPr>
          <w:noProof/>
        </w:rPr>
      </w:sdtEndPr>
      <w:sdtContent>
        <w:r w:rsidR="002C22EA">
          <w:t xml:space="preserve">CIS Peer Review 2017 </w:t>
        </w:r>
        <w:r w:rsidR="002C22EA">
          <w:fldChar w:fldCharType="begin"/>
        </w:r>
        <w:r w:rsidR="002C22EA">
          <w:instrText xml:space="preserve"> PAGE   \* MERGEFORMAT </w:instrText>
        </w:r>
        <w:r w:rsidR="002C22EA">
          <w:fldChar w:fldCharType="separate"/>
        </w:r>
        <w:r>
          <w:rPr>
            <w:noProof/>
          </w:rPr>
          <w:t>1</w:t>
        </w:r>
        <w:r w:rsidR="002C22EA">
          <w:rPr>
            <w:noProof/>
          </w:rPr>
          <w:fldChar w:fldCharType="end"/>
        </w:r>
      </w:sdtContent>
    </w:sdt>
  </w:p>
  <w:p w14:paraId="25A27FE4" w14:textId="77777777" w:rsidR="002C22EA" w:rsidRDefault="002C22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nsid w:val="001D0B88"/>
    <w:multiLevelType w:val="hybridMultilevel"/>
    <w:tmpl w:val="D292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E1615F"/>
    <w:multiLevelType w:val="hybridMultilevel"/>
    <w:tmpl w:val="65F2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7126F"/>
    <w:multiLevelType w:val="hybridMultilevel"/>
    <w:tmpl w:val="5F5A661A"/>
    <w:lvl w:ilvl="0" w:tplc="206290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77A8E"/>
    <w:multiLevelType w:val="hybridMultilevel"/>
    <w:tmpl w:val="FA92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D3221B"/>
    <w:multiLevelType w:val="hybridMultilevel"/>
    <w:tmpl w:val="9890317A"/>
    <w:lvl w:ilvl="0" w:tplc="6DA4BE86">
      <w:start w:val="1"/>
      <w:numFmt w:val="bullet"/>
      <w:lvlText w:val=""/>
      <w:lvlJc w:val="left"/>
      <w:pPr>
        <w:ind w:left="720" w:hanging="360"/>
      </w:pPr>
      <w:rPr>
        <w:rFonts w:ascii="Symbol" w:hAnsi="Symbol" w:hint="default"/>
        <w:color w:val="auto"/>
      </w:rPr>
    </w:lvl>
    <w:lvl w:ilvl="1" w:tplc="0AB65BCC">
      <w:start w:val="1"/>
      <w:numFmt w:val="bullet"/>
      <w:lvlText w:val="o"/>
      <w:lvlJc w:val="left"/>
      <w:pPr>
        <w:ind w:left="1440" w:hanging="360"/>
      </w:pPr>
      <w:rPr>
        <w:rFonts w:ascii="Courier New" w:hAnsi="Courier New" w:hint="default"/>
      </w:rPr>
    </w:lvl>
    <w:lvl w:ilvl="2" w:tplc="3EFE2162">
      <w:start w:val="1"/>
      <w:numFmt w:val="bullet"/>
      <w:lvlText w:val=""/>
      <w:lvlJc w:val="left"/>
      <w:pPr>
        <w:ind w:left="2160" w:hanging="360"/>
      </w:pPr>
      <w:rPr>
        <w:rFonts w:ascii="Wingdings" w:hAnsi="Wingdings" w:hint="default"/>
      </w:rPr>
    </w:lvl>
    <w:lvl w:ilvl="3" w:tplc="224880D0">
      <w:start w:val="1"/>
      <w:numFmt w:val="bullet"/>
      <w:lvlText w:val=""/>
      <w:lvlJc w:val="left"/>
      <w:pPr>
        <w:ind w:left="2880" w:hanging="360"/>
      </w:pPr>
      <w:rPr>
        <w:rFonts w:ascii="Symbol" w:hAnsi="Symbol" w:hint="default"/>
      </w:rPr>
    </w:lvl>
    <w:lvl w:ilvl="4" w:tplc="0F5C92F8">
      <w:start w:val="1"/>
      <w:numFmt w:val="bullet"/>
      <w:lvlText w:val="o"/>
      <w:lvlJc w:val="left"/>
      <w:pPr>
        <w:ind w:left="3600" w:hanging="360"/>
      </w:pPr>
      <w:rPr>
        <w:rFonts w:ascii="Courier New" w:hAnsi="Courier New" w:hint="default"/>
      </w:rPr>
    </w:lvl>
    <w:lvl w:ilvl="5" w:tplc="CCDE19E6">
      <w:start w:val="1"/>
      <w:numFmt w:val="bullet"/>
      <w:lvlText w:val=""/>
      <w:lvlJc w:val="left"/>
      <w:pPr>
        <w:ind w:left="4320" w:hanging="360"/>
      </w:pPr>
      <w:rPr>
        <w:rFonts w:ascii="Wingdings" w:hAnsi="Wingdings" w:hint="default"/>
      </w:rPr>
    </w:lvl>
    <w:lvl w:ilvl="6" w:tplc="033A4B08">
      <w:start w:val="1"/>
      <w:numFmt w:val="bullet"/>
      <w:lvlText w:val=""/>
      <w:lvlJc w:val="left"/>
      <w:pPr>
        <w:ind w:left="5040" w:hanging="360"/>
      </w:pPr>
      <w:rPr>
        <w:rFonts w:ascii="Symbol" w:hAnsi="Symbol" w:hint="default"/>
      </w:rPr>
    </w:lvl>
    <w:lvl w:ilvl="7" w:tplc="E408C6C0">
      <w:start w:val="1"/>
      <w:numFmt w:val="bullet"/>
      <w:lvlText w:val="o"/>
      <w:lvlJc w:val="left"/>
      <w:pPr>
        <w:ind w:left="5760" w:hanging="360"/>
      </w:pPr>
      <w:rPr>
        <w:rFonts w:ascii="Courier New" w:hAnsi="Courier New" w:hint="default"/>
      </w:rPr>
    </w:lvl>
    <w:lvl w:ilvl="8" w:tplc="6F1E3098">
      <w:start w:val="1"/>
      <w:numFmt w:val="bullet"/>
      <w:lvlText w:val=""/>
      <w:lvlJc w:val="left"/>
      <w:pPr>
        <w:ind w:left="6480" w:hanging="360"/>
      </w:pPr>
      <w:rPr>
        <w:rFonts w:ascii="Wingdings" w:hAnsi="Wingdings" w:hint="default"/>
      </w:rPr>
    </w:lvl>
  </w:abstractNum>
  <w:abstractNum w:abstractNumId="6">
    <w:nsid w:val="5A0131C8"/>
    <w:multiLevelType w:val="hybridMultilevel"/>
    <w:tmpl w:val="0E3A11C8"/>
    <w:lvl w:ilvl="0" w:tplc="A1D03D80">
      <w:start w:val="1"/>
      <w:numFmt w:val="bullet"/>
      <w:lvlText w:val=""/>
      <w:lvlJc w:val="left"/>
      <w:pPr>
        <w:ind w:left="720" w:hanging="360"/>
      </w:pPr>
      <w:rPr>
        <w:rFonts w:ascii="Symbol" w:hAnsi="Symbol" w:hint="default"/>
      </w:rPr>
    </w:lvl>
    <w:lvl w:ilvl="1" w:tplc="D8BC35BA">
      <w:start w:val="1"/>
      <w:numFmt w:val="bullet"/>
      <w:lvlText w:val="o"/>
      <w:lvlJc w:val="left"/>
      <w:pPr>
        <w:ind w:left="1440" w:hanging="360"/>
      </w:pPr>
      <w:rPr>
        <w:rFonts w:ascii="Courier New" w:hAnsi="Courier New" w:hint="default"/>
      </w:rPr>
    </w:lvl>
    <w:lvl w:ilvl="2" w:tplc="9C96AB98">
      <w:start w:val="1"/>
      <w:numFmt w:val="bullet"/>
      <w:lvlText w:val=""/>
      <w:lvlJc w:val="left"/>
      <w:pPr>
        <w:ind w:left="2160" w:hanging="360"/>
      </w:pPr>
      <w:rPr>
        <w:rFonts w:ascii="Wingdings" w:hAnsi="Wingdings" w:hint="default"/>
      </w:rPr>
    </w:lvl>
    <w:lvl w:ilvl="3" w:tplc="61A4266C">
      <w:start w:val="1"/>
      <w:numFmt w:val="bullet"/>
      <w:lvlText w:val=""/>
      <w:lvlJc w:val="left"/>
      <w:pPr>
        <w:ind w:left="2880" w:hanging="360"/>
      </w:pPr>
      <w:rPr>
        <w:rFonts w:ascii="Symbol" w:hAnsi="Symbol" w:hint="default"/>
      </w:rPr>
    </w:lvl>
    <w:lvl w:ilvl="4" w:tplc="77CAEE66">
      <w:start w:val="1"/>
      <w:numFmt w:val="bullet"/>
      <w:lvlText w:val="o"/>
      <w:lvlJc w:val="left"/>
      <w:pPr>
        <w:ind w:left="3600" w:hanging="360"/>
      </w:pPr>
      <w:rPr>
        <w:rFonts w:ascii="Courier New" w:hAnsi="Courier New" w:hint="default"/>
      </w:rPr>
    </w:lvl>
    <w:lvl w:ilvl="5" w:tplc="765887D2">
      <w:start w:val="1"/>
      <w:numFmt w:val="bullet"/>
      <w:lvlText w:val=""/>
      <w:lvlJc w:val="left"/>
      <w:pPr>
        <w:ind w:left="4320" w:hanging="360"/>
      </w:pPr>
      <w:rPr>
        <w:rFonts w:ascii="Wingdings" w:hAnsi="Wingdings" w:hint="default"/>
      </w:rPr>
    </w:lvl>
    <w:lvl w:ilvl="6" w:tplc="1BA017E6">
      <w:start w:val="1"/>
      <w:numFmt w:val="bullet"/>
      <w:lvlText w:val=""/>
      <w:lvlJc w:val="left"/>
      <w:pPr>
        <w:ind w:left="5040" w:hanging="360"/>
      </w:pPr>
      <w:rPr>
        <w:rFonts w:ascii="Symbol" w:hAnsi="Symbol" w:hint="default"/>
      </w:rPr>
    </w:lvl>
    <w:lvl w:ilvl="7" w:tplc="438CDBF2">
      <w:start w:val="1"/>
      <w:numFmt w:val="bullet"/>
      <w:lvlText w:val="o"/>
      <w:lvlJc w:val="left"/>
      <w:pPr>
        <w:ind w:left="5760" w:hanging="360"/>
      </w:pPr>
      <w:rPr>
        <w:rFonts w:ascii="Courier New" w:hAnsi="Courier New" w:hint="default"/>
      </w:rPr>
    </w:lvl>
    <w:lvl w:ilvl="8" w:tplc="6C6CFB9E">
      <w:start w:val="1"/>
      <w:numFmt w:val="bullet"/>
      <w:lvlText w:val=""/>
      <w:lvlJc w:val="left"/>
      <w:pPr>
        <w:ind w:left="6480" w:hanging="360"/>
      </w:pPr>
      <w:rPr>
        <w:rFonts w:ascii="Wingdings" w:hAnsi="Wingdings" w:hint="default"/>
      </w:rPr>
    </w:lvl>
  </w:abstractNum>
  <w:abstractNum w:abstractNumId="7">
    <w:nsid w:val="662275A4"/>
    <w:multiLevelType w:val="hybridMultilevel"/>
    <w:tmpl w:val="0F54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4111F2"/>
    <w:multiLevelType w:val="hybridMultilevel"/>
    <w:tmpl w:val="D9DC7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0"/>
  </w:num>
  <w:num w:numId="5">
    <w:abstractNumId w:val="5"/>
  </w:num>
  <w:num w:numId="6">
    <w:abstractNumId w:val="6"/>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A07"/>
    <w:rsid w:val="0005763F"/>
    <w:rsid w:val="00096898"/>
    <w:rsid w:val="000977B7"/>
    <w:rsid w:val="000A5EAF"/>
    <w:rsid w:val="000F418E"/>
    <w:rsid w:val="001052C4"/>
    <w:rsid w:val="00127420"/>
    <w:rsid w:val="00136729"/>
    <w:rsid w:val="00151B6E"/>
    <w:rsid w:val="001572FD"/>
    <w:rsid w:val="0016690B"/>
    <w:rsid w:val="001721FC"/>
    <w:rsid w:val="00176378"/>
    <w:rsid w:val="00197C8D"/>
    <w:rsid w:val="0026026E"/>
    <w:rsid w:val="00263EBC"/>
    <w:rsid w:val="002B1031"/>
    <w:rsid w:val="002C0EE2"/>
    <w:rsid w:val="002C22EA"/>
    <w:rsid w:val="002E148F"/>
    <w:rsid w:val="002F7A43"/>
    <w:rsid w:val="0032477B"/>
    <w:rsid w:val="003253A1"/>
    <w:rsid w:val="003634D8"/>
    <w:rsid w:val="003B7BDB"/>
    <w:rsid w:val="003C75B7"/>
    <w:rsid w:val="003E773B"/>
    <w:rsid w:val="0040738B"/>
    <w:rsid w:val="00472A7A"/>
    <w:rsid w:val="0049443B"/>
    <w:rsid w:val="00495AF3"/>
    <w:rsid w:val="004B203F"/>
    <w:rsid w:val="004D49F6"/>
    <w:rsid w:val="004E720F"/>
    <w:rsid w:val="004F5730"/>
    <w:rsid w:val="0053210B"/>
    <w:rsid w:val="00573C67"/>
    <w:rsid w:val="005E03E0"/>
    <w:rsid w:val="005F01F6"/>
    <w:rsid w:val="00692658"/>
    <w:rsid w:val="00697AAD"/>
    <w:rsid w:val="006B1FCE"/>
    <w:rsid w:val="00773B29"/>
    <w:rsid w:val="0079679F"/>
    <w:rsid w:val="007978BC"/>
    <w:rsid w:val="008032A2"/>
    <w:rsid w:val="00803CC3"/>
    <w:rsid w:val="00806773"/>
    <w:rsid w:val="008074CD"/>
    <w:rsid w:val="00834E76"/>
    <w:rsid w:val="00844EED"/>
    <w:rsid w:val="008579B3"/>
    <w:rsid w:val="00874FB7"/>
    <w:rsid w:val="0088321C"/>
    <w:rsid w:val="00891831"/>
    <w:rsid w:val="008A7239"/>
    <w:rsid w:val="008A7E4E"/>
    <w:rsid w:val="008E2D5E"/>
    <w:rsid w:val="00926684"/>
    <w:rsid w:val="009458B6"/>
    <w:rsid w:val="00957CAA"/>
    <w:rsid w:val="00995B0D"/>
    <w:rsid w:val="009B40D2"/>
    <w:rsid w:val="009C1CBB"/>
    <w:rsid w:val="009E71B4"/>
    <w:rsid w:val="009F0A07"/>
    <w:rsid w:val="00A27E9D"/>
    <w:rsid w:val="00A3648D"/>
    <w:rsid w:val="00A93F03"/>
    <w:rsid w:val="00AC3A3F"/>
    <w:rsid w:val="00AD2D92"/>
    <w:rsid w:val="00AE3165"/>
    <w:rsid w:val="00AF7DCA"/>
    <w:rsid w:val="00B2333A"/>
    <w:rsid w:val="00B470FF"/>
    <w:rsid w:val="00B47EEE"/>
    <w:rsid w:val="00BA783C"/>
    <w:rsid w:val="00BB1B36"/>
    <w:rsid w:val="00BB58ED"/>
    <w:rsid w:val="00C26B06"/>
    <w:rsid w:val="00C40153"/>
    <w:rsid w:val="00CC7996"/>
    <w:rsid w:val="00CD1F7F"/>
    <w:rsid w:val="00CE7B1D"/>
    <w:rsid w:val="00CF456B"/>
    <w:rsid w:val="00D20B18"/>
    <w:rsid w:val="00D639E5"/>
    <w:rsid w:val="00D90FF3"/>
    <w:rsid w:val="00D94841"/>
    <w:rsid w:val="00DA6BA1"/>
    <w:rsid w:val="00DA78B8"/>
    <w:rsid w:val="00E0462C"/>
    <w:rsid w:val="00E34729"/>
    <w:rsid w:val="00E51D95"/>
    <w:rsid w:val="00E53E7C"/>
    <w:rsid w:val="00E738FD"/>
    <w:rsid w:val="00EA506A"/>
    <w:rsid w:val="00EC0B03"/>
    <w:rsid w:val="00F10819"/>
    <w:rsid w:val="00F218DF"/>
    <w:rsid w:val="00F32F10"/>
    <w:rsid w:val="00F62FCB"/>
    <w:rsid w:val="00F8013B"/>
    <w:rsid w:val="00F821CB"/>
    <w:rsid w:val="00F84185"/>
    <w:rsid w:val="00F86D98"/>
    <w:rsid w:val="00FA5351"/>
    <w:rsid w:val="00FA59D9"/>
    <w:rsid w:val="00FC2A18"/>
    <w:rsid w:val="00FF4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D2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A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6684"/>
    <w:pPr>
      <w:tabs>
        <w:tab w:val="center" w:pos="4680"/>
        <w:tab w:val="right" w:pos="9360"/>
      </w:tabs>
      <w:spacing w:line="240" w:lineRule="auto"/>
    </w:pPr>
  </w:style>
  <w:style w:type="character" w:customStyle="1" w:styleId="HeaderChar">
    <w:name w:val="Header Char"/>
    <w:basedOn w:val="DefaultParagraphFont"/>
    <w:link w:val="Header"/>
    <w:uiPriority w:val="99"/>
    <w:rsid w:val="00926684"/>
  </w:style>
  <w:style w:type="paragraph" w:styleId="Footer">
    <w:name w:val="footer"/>
    <w:basedOn w:val="Normal"/>
    <w:link w:val="FooterChar"/>
    <w:uiPriority w:val="99"/>
    <w:unhideWhenUsed/>
    <w:rsid w:val="00926684"/>
    <w:pPr>
      <w:tabs>
        <w:tab w:val="center" w:pos="4680"/>
        <w:tab w:val="right" w:pos="9360"/>
      </w:tabs>
      <w:spacing w:line="240" w:lineRule="auto"/>
    </w:pPr>
  </w:style>
  <w:style w:type="character" w:customStyle="1" w:styleId="FooterChar">
    <w:name w:val="Footer Char"/>
    <w:basedOn w:val="DefaultParagraphFont"/>
    <w:link w:val="Footer"/>
    <w:uiPriority w:val="99"/>
    <w:rsid w:val="00926684"/>
  </w:style>
  <w:style w:type="paragraph" w:styleId="BalloonText">
    <w:name w:val="Balloon Text"/>
    <w:basedOn w:val="Normal"/>
    <w:link w:val="BalloonTextChar"/>
    <w:uiPriority w:val="99"/>
    <w:semiHidden/>
    <w:unhideWhenUsed/>
    <w:rsid w:val="00F108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819"/>
    <w:rPr>
      <w:rFonts w:ascii="Segoe UI" w:hAnsi="Segoe UI" w:cs="Segoe UI"/>
      <w:sz w:val="18"/>
      <w:szCs w:val="18"/>
    </w:rPr>
  </w:style>
  <w:style w:type="paragraph" w:styleId="ListParagraph">
    <w:name w:val="List Paragraph"/>
    <w:basedOn w:val="Normal"/>
    <w:uiPriority w:val="34"/>
    <w:qFormat/>
    <w:rsid w:val="00995B0D"/>
    <w:pPr>
      <w:ind w:left="720"/>
      <w:contextualSpacing/>
    </w:pPr>
  </w:style>
  <w:style w:type="paragraph" w:customStyle="1" w:styleId="TableGrid1">
    <w:name w:val="Table Grid1"/>
    <w:rsid w:val="00EC0B03"/>
    <w:pPr>
      <w:spacing w:line="240" w:lineRule="auto"/>
    </w:pPr>
    <w:rPr>
      <w:rFonts w:eastAsia="ヒラギノ角ゴ Pro W3" w:cs="Times New Roman"/>
      <w:color w:val="000000"/>
      <w:szCs w:val="20"/>
    </w:rPr>
  </w:style>
  <w:style w:type="character" w:styleId="CommentReference">
    <w:name w:val="annotation reference"/>
    <w:basedOn w:val="DefaultParagraphFont"/>
    <w:uiPriority w:val="99"/>
    <w:semiHidden/>
    <w:unhideWhenUsed/>
    <w:rsid w:val="001721FC"/>
    <w:rPr>
      <w:sz w:val="18"/>
      <w:szCs w:val="18"/>
    </w:rPr>
  </w:style>
  <w:style w:type="paragraph" w:styleId="CommentText">
    <w:name w:val="annotation text"/>
    <w:basedOn w:val="Normal"/>
    <w:link w:val="CommentTextChar"/>
    <w:uiPriority w:val="99"/>
    <w:semiHidden/>
    <w:unhideWhenUsed/>
    <w:rsid w:val="001721FC"/>
    <w:pPr>
      <w:spacing w:line="240" w:lineRule="auto"/>
    </w:pPr>
    <w:rPr>
      <w:szCs w:val="24"/>
    </w:rPr>
  </w:style>
  <w:style w:type="character" w:customStyle="1" w:styleId="CommentTextChar">
    <w:name w:val="Comment Text Char"/>
    <w:basedOn w:val="DefaultParagraphFont"/>
    <w:link w:val="CommentText"/>
    <w:uiPriority w:val="99"/>
    <w:semiHidden/>
    <w:rsid w:val="001721FC"/>
    <w:rPr>
      <w:szCs w:val="24"/>
    </w:rPr>
  </w:style>
  <w:style w:type="paragraph" w:styleId="CommentSubject">
    <w:name w:val="annotation subject"/>
    <w:basedOn w:val="CommentText"/>
    <w:next w:val="CommentText"/>
    <w:link w:val="CommentSubjectChar"/>
    <w:uiPriority w:val="99"/>
    <w:semiHidden/>
    <w:unhideWhenUsed/>
    <w:rsid w:val="001721FC"/>
    <w:rPr>
      <w:b/>
      <w:bCs/>
      <w:sz w:val="20"/>
      <w:szCs w:val="20"/>
    </w:rPr>
  </w:style>
  <w:style w:type="character" w:customStyle="1" w:styleId="CommentSubjectChar">
    <w:name w:val="Comment Subject Char"/>
    <w:basedOn w:val="CommentTextChar"/>
    <w:link w:val="CommentSubject"/>
    <w:uiPriority w:val="99"/>
    <w:semiHidden/>
    <w:rsid w:val="001721F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A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6684"/>
    <w:pPr>
      <w:tabs>
        <w:tab w:val="center" w:pos="4680"/>
        <w:tab w:val="right" w:pos="9360"/>
      </w:tabs>
      <w:spacing w:line="240" w:lineRule="auto"/>
    </w:pPr>
  </w:style>
  <w:style w:type="character" w:customStyle="1" w:styleId="HeaderChar">
    <w:name w:val="Header Char"/>
    <w:basedOn w:val="DefaultParagraphFont"/>
    <w:link w:val="Header"/>
    <w:uiPriority w:val="99"/>
    <w:rsid w:val="00926684"/>
  </w:style>
  <w:style w:type="paragraph" w:styleId="Footer">
    <w:name w:val="footer"/>
    <w:basedOn w:val="Normal"/>
    <w:link w:val="FooterChar"/>
    <w:uiPriority w:val="99"/>
    <w:unhideWhenUsed/>
    <w:rsid w:val="00926684"/>
    <w:pPr>
      <w:tabs>
        <w:tab w:val="center" w:pos="4680"/>
        <w:tab w:val="right" w:pos="9360"/>
      </w:tabs>
      <w:spacing w:line="240" w:lineRule="auto"/>
    </w:pPr>
  </w:style>
  <w:style w:type="character" w:customStyle="1" w:styleId="FooterChar">
    <w:name w:val="Footer Char"/>
    <w:basedOn w:val="DefaultParagraphFont"/>
    <w:link w:val="Footer"/>
    <w:uiPriority w:val="99"/>
    <w:rsid w:val="00926684"/>
  </w:style>
  <w:style w:type="paragraph" w:styleId="BalloonText">
    <w:name w:val="Balloon Text"/>
    <w:basedOn w:val="Normal"/>
    <w:link w:val="BalloonTextChar"/>
    <w:uiPriority w:val="99"/>
    <w:semiHidden/>
    <w:unhideWhenUsed/>
    <w:rsid w:val="00F1081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819"/>
    <w:rPr>
      <w:rFonts w:ascii="Segoe UI" w:hAnsi="Segoe UI" w:cs="Segoe UI"/>
      <w:sz w:val="18"/>
      <w:szCs w:val="18"/>
    </w:rPr>
  </w:style>
  <w:style w:type="paragraph" w:styleId="ListParagraph">
    <w:name w:val="List Paragraph"/>
    <w:basedOn w:val="Normal"/>
    <w:uiPriority w:val="34"/>
    <w:qFormat/>
    <w:rsid w:val="00995B0D"/>
    <w:pPr>
      <w:ind w:left="720"/>
      <w:contextualSpacing/>
    </w:pPr>
  </w:style>
  <w:style w:type="paragraph" w:customStyle="1" w:styleId="TableGrid1">
    <w:name w:val="Table Grid1"/>
    <w:rsid w:val="00EC0B03"/>
    <w:pPr>
      <w:spacing w:line="240" w:lineRule="auto"/>
    </w:pPr>
    <w:rPr>
      <w:rFonts w:eastAsia="ヒラギノ角ゴ Pro W3" w:cs="Times New Roman"/>
      <w:color w:val="000000"/>
      <w:szCs w:val="20"/>
    </w:rPr>
  </w:style>
  <w:style w:type="character" w:styleId="CommentReference">
    <w:name w:val="annotation reference"/>
    <w:basedOn w:val="DefaultParagraphFont"/>
    <w:uiPriority w:val="99"/>
    <w:semiHidden/>
    <w:unhideWhenUsed/>
    <w:rsid w:val="001721FC"/>
    <w:rPr>
      <w:sz w:val="18"/>
      <w:szCs w:val="18"/>
    </w:rPr>
  </w:style>
  <w:style w:type="paragraph" w:styleId="CommentText">
    <w:name w:val="annotation text"/>
    <w:basedOn w:val="Normal"/>
    <w:link w:val="CommentTextChar"/>
    <w:uiPriority w:val="99"/>
    <w:semiHidden/>
    <w:unhideWhenUsed/>
    <w:rsid w:val="001721FC"/>
    <w:pPr>
      <w:spacing w:line="240" w:lineRule="auto"/>
    </w:pPr>
    <w:rPr>
      <w:szCs w:val="24"/>
    </w:rPr>
  </w:style>
  <w:style w:type="character" w:customStyle="1" w:styleId="CommentTextChar">
    <w:name w:val="Comment Text Char"/>
    <w:basedOn w:val="DefaultParagraphFont"/>
    <w:link w:val="CommentText"/>
    <w:uiPriority w:val="99"/>
    <w:semiHidden/>
    <w:rsid w:val="001721FC"/>
    <w:rPr>
      <w:szCs w:val="24"/>
    </w:rPr>
  </w:style>
  <w:style w:type="paragraph" w:styleId="CommentSubject">
    <w:name w:val="annotation subject"/>
    <w:basedOn w:val="CommentText"/>
    <w:next w:val="CommentText"/>
    <w:link w:val="CommentSubjectChar"/>
    <w:uiPriority w:val="99"/>
    <w:semiHidden/>
    <w:unhideWhenUsed/>
    <w:rsid w:val="001721FC"/>
    <w:rPr>
      <w:b/>
      <w:bCs/>
      <w:sz w:val="20"/>
      <w:szCs w:val="20"/>
    </w:rPr>
  </w:style>
  <w:style w:type="character" w:customStyle="1" w:styleId="CommentSubjectChar">
    <w:name w:val="Comment Subject Char"/>
    <w:basedOn w:val="CommentTextChar"/>
    <w:link w:val="CommentSubject"/>
    <w:uiPriority w:val="99"/>
    <w:semiHidden/>
    <w:rsid w:val="001721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97432">
      <w:bodyDiv w:val="1"/>
      <w:marLeft w:val="0"/>
      <w:marRight w:val="0"/>
      <w:marTop w:val="0"/>
      <w:marBottom w:val="0"/>
      <w:divBdr>
        <w:top w:val="none" w:sz="0" w:space="0" w:color="auto"/>
        <w:left w:val="none" w:sz="0" w:space="0" w:color="auto"/>
        <w:bottom w:val="none" w:sz="0" w:space="0" w:color="auto"/>
        <w:right w:val="none" w:sz="0" w:space="0" w:color="auto"/>
      </w:divBdr>
    </w:div>
    <w:div w:id="163783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736244EACADE49A853B6EDF41173CF" ma:contentTypeVersion="6" ma:contentTypeDescription="Create a new document." ma:contentTypeScope="" ma:versionID="e2b2caac4ce7c76f5231c65f1110263d">
  <xsd:schema xmlns:xsd="http://www.w3.org/2001/XMLSchema" xmlns:xs="http://www.w3.org/2001/XMLSchema" xmlns:p="http://schemas.microsoft.com/office/2006/metadata/properties" xmlns:ns2="b1fef8cb-f0b8-49c0-a215-1f35d2927e7e" xmlns:ns3="1fa8933c-a5f5-4376-97ef-3a2660dd1524" targetNamespace="http://schemas.microsoft.com/office/2006/metadata/properties" ma:root="true" ma:fieldsID="784a6fbf693f20abcde01c46b22af57b" ns2:_="" ns3:_="">
    <xsd:import namespace="b1fef8cb-f0b8-49c0-a215-1f35d2927e7e"/>
    <xsd:import namespace="1fa8933c-a5f5-4376-97ef-3a2660dd15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ef8cb-f0b8-49c0-a215-1f35d292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8933c-a5f5-4376-97ef-3a2660dd15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4C6B4A-741B-4A67-839D-531F9A53919B}">
  <ds:schemaRefs>
    <ds:schemaRef ds:uri="http://schemas.openxmlformats.org/officeDocument/2006/bibliography"/>
  </ds:schemaRefs>
</ds:datastoreItem>
</file>

<file path=customXml/itemProps2.xml><?xml version="1.0" encoding="utf-8"?>
<ds:datastoreItem xmlns:ds="http://schemas.openxmlformats.org/officeDocument/2006/customXml" ds:itemID="{F133A533-6704-4417-9BB9-8DF50EE3509E}"/>
</file>

<file path=customXml/itemProps3.xml><?xml version="1.0" encoding="utf-8"?>
<ds:datastoreItem xmlns:ds="http://schemas.openxmlformats.org/officeDocument/2006/customXml" ds:itemID="{BEF6C39B-39B4-470B-B2A9-52D9D364FB0D}"/>
</file>

<file path=customXml/itemProps4.xml><?xml version="1.0" encoding="utf-8"?>
<ds:datastoreItem xmlns:ds="http://schemas.openxmlformats.org/officeDocument/2006/customXml" ds:itemID="{3264E3AC-D2F2-4927-A4FB-7EAFD97742ED}"/>
</file>

<file path=docProps/app.xml><?xml version="1.0" encoding="utf-8"?>
<Properties xmlns="http://schemas.openxmlformats.org/officeDocument/2006/extended-properties" xmlns:vt="http://schemas.openxmlformats.org/officeDocument/2006/docPropsVTypes">
  <Template>Normal</Template>
  <TotalTime>15</TotalTime>
  <Pages>4</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Central Arizoan College</Company>
  <LinksUpToDate>false</LinksUpToDate>
  <CharactersWithSpaces>12542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kieser1</cp:lastModifiedBy>
  <cp:revision>4</cp:revision>
  <cp:lastPrinted>2017-04-11T18:51:00Z</cp:lastPrinted>
  <dcterms:created xsi:type="dcterms:W3CDTF">2017-10-02T21:57:00Z</dcterms:created>
  <dcterms:modified xsi:type="dcterms:W3CDTF">2017-10-30T20:42:00Z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0x01010084736244EACADE49A853B6EDF41173CF</vt:lpwstr>
  </property>
</Properties>
</file>