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FD" w:rsidRDefault="007216FC" w:rsidP="007216FC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Academic Program Review</w:t>
      </w:r>
    </w:p>
    <w:p w:rsidR="007216FC" w:rsidRDefault="007216FC" w:rsidP="007216FC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Action Plan</w:t>
      </w:r>
    </w:p>
    <w:p w:rsidR="007216FC" w:rsidRDefault="000B19BD" w:rsidP="000B19BD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Date:</w:t>
      </w:r>
      <w:r w:rsidR="00846144">
        <w:rPr>
          <w:rFonts w:asciiTheme="minorHAnsi" w:hAnsiTheme="minorHAnsi" w:cstheme="minorHAnsi"/>
          <w:b/>
          <w:szCs w:val="24"/>
        </w:rPr>
        <w:t xml:space="preserve"> 11.29.12</w:t>
      </w:r>
    </w:p>
    <w:p w:rsidR="000B19BD" w:rsidRDefault="000B19BD" w:rsidP="000B19BD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Degree or Certificate Reviewed: </w:t>
      </w:r>
      <w:r w:rsidR="00846144">
        <w:rPr>
          <w:rFonts w:asciiTheme="minorHAnsi" w:hAnsiTheme="minorHAnsi" w:cstheme="minorHAnsi"/>
          <w:b/>
          <w:szCs w:val="24"/>
        </w:rPr>
        <w:t>Pharmacy Technician Certificate</w:t>
      </w:r>
    </w:p>
    <w:p w:rsidR="000B19BD" w:rsidRDefault="000B19BD" w:rsidP="000B19BD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Contact Person: </w:t>
      </w:r>
      <w:r w:rsidR="00846144">
        <w:rPr>
          <w:rFonts w:asciiTheme="minorHAnsi" w:hAnsiTheme="minorHAnsi" w:cstheme="minorHAnsi"/>
          <w:b/>
          <w:szCs w:val="24"/>
        </w:rPr>
        <w:t>Jeremy Sasser / Janice Vermiglio-Smith</w:t>
      </w:r>
      <w:r w:rsidR="00846144">
        <w:rPr>
          <w:rFonts w:asciiTheme="minorHAnsi" w:hAnsiTheme="minorHAnsi" w:cstheme="minorHAnsi"/>
          <w:b/>
          <w:szCs w:val="24"/>
        </w:rPr>
        <w:tab/>
      </w:r>
    </w:p>
    <w:p w:rsidR="000B19BD" w:rsidRPr="000B19BD" w:rsidRDefault="000B19BD" w:rsidP="000B19BD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Phone: </w:t>
      </w:r>
      <w:r w:rsidR="00846144">
        <w:rPr>
          <w:rFonts w:asciiTheme="minorHAnsi" w:hAnsiTheme="minorHAnsi" w:cstheme="minorHAnsi"/>
          <w:b/>
          <w:szCs w:val="24"/>
        </w:rPr>
        <w:t>520.233.1990 / 480.677.7787</w:t>
      </w:r>
    </w:p>
    <w:tbl>
      <w:tblPr>
        <w:tblStyle w:val="TableGrid"/>
        <w:tblW w:w="0" w:type="auto"/>
        <w:tblLook w:val="04A0"/>
      </w:tblPr>
      <w:tblGrid>
        <w:gridCol w:w="738"/>
        <w:gridCol w:w="10080"/>
      </w:tblGrid>
      <w:tr w:rsidR="007216FC" w:rsidTr="007216FC">
        <w:tc>
          <w:tcPr>
            <w:tcW w:w="10818" w:type="dxa"/>
            <w:gridSpan w:val="2"/>
            <w:shd w:val="clear" w:color="auto" w:fill="D9D9D9" w:themeFill="background1" w:themeFillShade="D9"/>
          </w:tcPr>
          <w:p w:rsidR="007216FC" w:rsidRPr="007216FC" w:rsidRDefault="007216FC" w:rsidP="007216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16FC">
              <w:rPr>
                <w:rFonts w:asciiTheme="minorHAnsi" w:hAnsiTheme="minorHAnsi" w:cstheme="minorHAnsi"/>
                <w:b/>
                <w:sz w:val="20"/>
                <w:szCs w:val="20"/>
              </w:rPr>
              <w:t>Actions to be taken which will be incorporated into operational plan</w:t>
            </w:r>
            <w:r w:rsidR="00764E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goals</w:t>
            </w:r>
          </w:p>
        </w:tc>
      </w:tr>
      <w:tr w:rsidR="007216FC" w:rsidTr="007216FC">
        <w:tc>
          <w:tcPr>
            <w:tcW w:w="10818" w:type="dxa"/>
            <w:gridSpan w:val="2"/>
          </w:tcPr>
          <w:p w:rsidR="007216FC" w:rsidRDefault="007216FC" w:rsidP="007216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 1:</w:t>
            </w:r>
            <w:r w:rsidR="008461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6144" w:rsidRPr="008461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Full-Time Pharmacy </w:t>
            </w:r>
            <w:r w:rsidR="00A95C11">
              <w:rPr>
                <w:rFonts w:asciiTheme="minorHAnsi" w:hAnsiTheme="minorHAnsi" w:cstheme="minorHAnsi"/>
                <w:b/>
                <w:sz w:val="20"/>
                <w:szCs w:val="20"/>
              </w:rPr>
              <w:t>Faculty</w:t>
            </w:r>
            <w:r w:rsidR="00846144" w:rsidRPr="008461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position</w:t>
            </w:r>
          </w:p>
          <w:p w:rsidR="007216FC" w:rsidRDefault="007216FC" w:rsidP="007216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6FC" w:rsidTr="007216FC">
        <w:trPr>
          <w:trHeight w:val="207"/>
        </w:trPr>
        <w:tc>
          <w:tcPr>
            <w:tcW w:w="738" w:type="dxa"/>
            <w:vMerge w:val="restart"/>
            <w:shd w:val="clear" w:color="auto" w:fill="D9D9D9" w:themeFill="background1" w:themeFillShade="D9"/>
          </w:tcPr>
          <w:p w:rsidR="007216FC" w:rsidRDefault="007216FC" w:rsidP="007216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7216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8461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6144" w:rsidRPr="00846144">
              <w:rPr>
                <w:rFonts w:asciiTheme="minorHAnsi" w:hAnsiTheme="minorHAnsi" w:cstheme="minorHAnsi"/>
                <w:b/>
                <w:sz w:val="20"/>
                <w:szCs w:val="20"/>
              </w:rPr>
              <w:t>Increase</w:t>
            </w:r>
            <w:r w:rsidR="00846144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846144" w:rsidRPr="008461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payroll</w:t>
            </w:r>
          </w:p>
        </w:tc>
      </w:tr>
      <w:tr w:rsidR="007216FC" w:rsidTr="007216FC">
        <w:trPr>
          <w:trHeight w:val="206"/>
        </w:trPr>
        <w:tc>
          <w:tcPr>
            <w:tcW w:w="738" w:type="dxa"/>
            <w:vMerge/>
            <w:shd w:val="clear" w:color="auto" w:fill="D9D9D9" w:themeFill="background1" w:themeFillShade="D9"/>
          </w:tcPr>
          <w:p w:rsidR="007216FC" w:rsidRDefault="007216FC" w:rsidP="007216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7216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8461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6144" w:rsidRPr="00846144">
              <w:rPr>
                <w:rFonts w:asciiTheme="minorHAnsi" w:hAnsiTheme="minorHAnsi" w:cstheme="minorHAnsi"/>
                <w:b/>
                <w:sz w:val="20"/>
                <w:szCs w:val="20"/>
              </w:rPr>
              <w:t>Implementation before Fall, 2013</w:t>
            </w:r>
          </w:p>
        </w:tc>
      </w:tr>
      <w:tr w:rsidR="007216FC" w:rsidTr="007216FC">
        <w:tc>
          <w:tcPr>
            <w:tcW w:w="738" w:type="dxa"/>
            <w:vMerge/>
            <w:shd w:val="clear" w:color="auto" w:fill="D9D9D9" w:themeFill="background1" w:themeFillShade="D9"/>
          </w:tcPr>
          <w:p w:rsidR="007216FC" w:rsidRDefault="007216FC" w:rsidP="007216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A95C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8461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6144" w:rsidRPr="008461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Having a full-time employee as the Pharmacy Technician </w:t>
            </w:r>
            <w:r w:rsidR="00A95C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Faculty which will support the goal of accreditation for the program.  </w:t>
            </w:r>
          </w:p>
        </w:tc>
      </w:tr>
      <w:tr w:rsidR="007216FC" w:rsidTr="007216FC">
        <w:tc>
          <w:tcPr>
            <w:tcW w:w="10818" w:type="dxa"/>
            <w:gridSpan w:val="2"/>
          </w:tcPr>
          <w:p w:rsidR="007216FC" w:rsidRPr="00846144" w:rsidRDefault="007216FC" w:rsidP="000369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 2:</w:t>
            </w:r>
            <w:r w:rsidR="008461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45353">
              <w:rPr>
                <w:rFonts w:asciiTheme="minorHAnsi" w:hAnsiTheme="minorHAnsi" w:cstheme="minorHAnsi"/>
                <w:b/>
                <w:sz w:val="20"/>
                <w:szCs w:val="20"/>
              </w:rPr>
              <w:t>Ensure that a minimum of 160 Didactic Hours, 80 Simulation Hours, and 240 Hours of Experiential training (practicum) are met and ensure that in total the program maintains a minimum of 600 clock hours of education.</w:t>
            </w:r>
            <w:r w:rsidR="008461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6FC" w:rsidTr="007216FC">
        <w:trPr>
          <w:trHeight w:val="207"/>
        </w:trPr>
        <w:tc>
          <w:tcPr>
            <w:tcW w:w="738" w:type="dxa"/>
            <w:vMerge w:val="restart"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6453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45353" w:rsidRPr="00645353">
              <w:rPr>
                <w:rFonts w:asciiTheme="minorHAnsi" w:hAnsiTheme="minorHAnsi" w:cstheme="minorHAnsi"/>
                <w:b/>
                <w:sz w:val="20"/>
                <w:szCs w:val="20"/>
              </w:rPr>
              <w:t>Additional Pharmacy equipment will need to be obtained including crash cart, small refrigerator, scales, vertical laminar flow hood, hot plates, and a unit dose machine</w:t>
            </w:r>
          </w:p>
        </w:tc>
      </w:tr>
      <w:tr w:rsidR="007216FC" w:rsidTr="007216FC">
        <w:trPr>
          <w:trHeight w:val="206"/>
        </w:trPr>
        <w:tc>
          <w:tcPr>
            <w:tcW w:w="738" w:type="dxa"/>
            <w:vMerge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6453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45353" w:rsidRPr="00645353">
              <w:rPr>
                <w:rFonts w:asciiTheme="minorHAnsi" w:hAnsiTheme="minorHAnsi" w:cstheme="minorHAnsi"/>
                <w:b/>
                <w:sz w:val="20"/>
                <w:szCs w:val="20"/>
              </w:rPr>
              <w:t>Spring 2014</w:t>
            </w:r>
          </w:p>
        </w:tc>
      </w:tr>
      <w:tr w:rsidR="007216FC" w:rsidTr="007216FC">
        <w:tc>
          <w:tcPr>
            <w:tcW w:w="738" w:type="dxa"/>
            <w:vMerge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6453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45353" w:rsidRPr="00645353">
              <w:rPr>
                <w:rFonts w:asciiTheme="minorHAnsi" w:hAnsiTheme="minorHAnsi" w:cstheme="minorHAnsi"/>
                <w:b/>
                <w:sz w:val="20"/>
                <w:szCs w:val="20"/>
              </w:rPr>
              <w:t>Implementation of new curriculum standards by the 2014 Spring Semester.</w:t>
            </w:r>
          </w:p>
        </w:tc>
      </w:tr>
      <w:tr w:rsidR="007216FC" w:rsidTr="007216FC">
        <w:tc>
          <w:tcPr>
            <w:tcW w:w="10818" w:type="dxa"/>
            <w:gridSpan w:val="2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 3:</w:t>
            </w:r>
            <w:r w:rsidR="006453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45353" w:rsidRPr="0064535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Full Accreditation by the American Society of Health System Pharmacists </w:t>
            </w:r>
          </w:p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6FC" w:rsidTr="007216FC">
        <w:trPr>
          <w:trHeight w:val="207"/>
        </w:trPr>
        <w:tc>
          <w:tcPr>
            <w:tcW w:w="738" w:type="dxa"/>
            <w:vMerge w:val="restart"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6453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0" w:name="_GoBack"/>
            <w:r w:rsidR="00645353" w:rsidRPr="0064535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Considerable equipment acquisition will have to occur in order to become fully accredited. </w:t>
            </w:r>
            <w:bookmarkEnd w:id="0"/>
          </w:p>
        </w:tc>
      </w:tr>
      <w:tr w:rsidR="007216FC" w:rsidTr="007216FC">
        <w:trPr>
          <w:trHeight w:val="206"/>
        </w:trPr>
        <w:tc>
          <w:tcPr>
            <w:tcW w:w="738" w:type="dxa"/>
            <w:vMerge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6453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45353" w:rsidRPr="00645353">
              <w:rPr>
                <w:rFonts w:asciiTheme="minorHAnsi" w:hAnsiTheme="minorHAnsi" w:cstheme="minorHAnsi"/>
                <w:b/>
                <w:sz w:val="20"/>
                <w:szCs w:val="20"/>
              </w:rPr>
              <w:t>Spring 2015</w:t>
            </w:r>
          </w:p>
        </w:tc>
      </w:tr>
      <w:tr w:rsidR="007216FC" w:rsidTr="007216FC">
        <w:tc>
          <w:tcPr>
            <w:tcW w:w="738" w:type="dxa"/>
            <w:vMerge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6453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45353" w:rsidRPr="00645353">
              <w:rPr>
                <w:rFonts w:asciiTheme="minorHAnsi" w:hAnsiTheme="minorHAnsi" w:cstheme="minorHAnsi"/>
                <w:b/>
                <w:sz w:val="20"/>
                <w:szCs w:val="20"/>
              </w:rPr>
              <w:t>Full accreditation status becoming 1 of 3 in the state of Arizona</w:t>
            </w:r>
          </w:p>
        </w:tc>
      </w:tr>
      <w:tr w:rsidR="007216FC" w:rsidTr="007216FC">
        <w:tc>
          <w:tcPr>
            <w:tcW w:w="10818" w:type="dxa"/>
            <w:gridSpan w:val="2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 4:</w:t>
            </w:r>
          </w:p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6FC" w:rsidTr="007216FC">
        <w:trPr>
          <w:trHeight w:val="207"/>
        </w:trPr>
        <w:tc>
          <w:tcPr>
            <w:tcW w:w="738" w:type="dxa"/>
            <w:vMerge w:val="restart"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</w:p>
        </w:tc>
      </w:tr>
      <w:tr w:rsidR="007216FC" w:rsidTr="007216FC">
        <w:trPr>
          <w:trHeight w:val="206"/>
        </w:trPr>
        <w:tc>
          <w:tcPr>
            <w:tcW w:w="738" w:type="dxa"/>
            <w:vMerge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</w:p>
        </w:tc>
      </w:tr>
      <w:tr w:rsidR="007216FC" w:rsidTr="007216FC">
        <w:tc>
          <w:tcPr>
            <w:tcW w:w="738" w:type="dxa"/>
            <w:vMerge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</w:p>
        </w:tc>
      </w:tr>
      <w:tr w:rsidR="007216FC" w:rsidTr="0003695E">
        <w:tc>
          <w:tcPr>
            <w:tcW w:w="10818" w:type="dxa"/>
            <w:gridSpan w:val="2"/>
            <w:shd w:val="clear" w:color="auto" w:fill="D9D9D9" w:themeFill="background1" w:themeFillShade="D9"/>
          </w:tcPr>
          <w:p w:rsidR="007216FC" w:rsidRPr="007216FC" w:rsidRDefault="007216FC" w:rsidP="007216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16F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Actions to be taken which will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occur outside the </w:t>
            </w:r>
            <w:r w:rsidRPr="007216FC">
              <w:rPr>
                <w:rFonts w:asciiTheme="minorHAnsi" w:hAnsiTheme="minorHAnsi" w:cstheme="minorHAnsi"/>
                <w:b/>
                <w:sz w:val="20"/>
                <w:szCs w:val="20"/>
              </w:rPr>
              <w:t>operational plan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goals</w:t>
            </w:r>
          </w:p>
        </w:tc>
      </w:tr>
      <w:tr w:rsidR="007216FC" w:rsidTr="0003695E">
        <w:tc>
          <w:tcPr>
            <w:tcW w:w="10818" w:type="dxa"/>
            <w:gridSpan w:val="2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Action 1:</w:t>
            </w:r>
          </w:p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6FC" w:rsidTr="0003695E">
        <w:trPr>
          <w:trHeight w:val="207"/>
        </w:trPr>
        <w:tc>
          <w:tcPr>
            <w:tcW w:w="738" w:type="dxa"/>
            <w:vMerge w:val="restart"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</w:p>
        </w:tc>
      </w:tr>
      <w:tr w:rsidR="007216FC" w:rsidTr="0003695E">
        <w:trPr>
          <w:trHeight w:val="206"/>
        </w:trPr>
        <w:tc>
          <w:tcPr>
            <w:tcW w:w="738" w:type="dxa"/>
            <w:vMerge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</w:p>
        </w:tc>
      </w:tr>
      <w:tr w:rsidR="007216FC" w:rsidTr="0003695E">
        <w:tc>
          <w:tcPr>
            <w:tcW w:w="738" w:type="dxa"/>
            <w:vMerge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</w:p>
        </w:tc>
      </w:tr>
      <w:tr w:rsidR="007216FC" w:rsidTr="0003695E">
        <w:tc>
          <w:tcPr>
            <w:tcW w:w="10818" w:type="dxa"/>
            <w:gridSpan w:val="2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Action 2:</w:t>
            </w:r>
          </w:p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6FC" w:rsidTr="0003695E">
        <w:trPr>
          <w:trHeight w:val="207"/>
        </w:trPr>
        <w:tc>
          <w:tcPr>
            <w:tcW w:w="738" w:type="dxa"/>
            <w:vMerge w:val="restart"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</w:p>
        </w:tc>
      </w:tr>
      <w:tr w:rsidR="007216FC" w:rsidTr="0003695E">
        <w:trPr>
          <w:trHeight w:val="206"/>
        </w:trPr>
        <w:tc>
          <w:tcPr>
            <w:tcW w:w="738" w:type="dxa"/>
            <w:vMerge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</w:p>
        </w:tc>
      </w:tr>
      <w:tr w:rsidR="007216FC" w:rsidTr="0003695E">
        <w:tc>
          <w:tcPr>
            <w:tcW w:w="738" w:type="dxa"/>
            <w:vMerge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</w:p>
        </w:tc>
      </w:tr>
      <w:tr w:rsidR="007216FC" w:rsidTr="0003695E">
        <w:tc>
          <w:tcPr>
            <w:tcW w:w="10818" w:type="dxa"/>
            <w:gridSpan w:val="2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Action 3:</w:t>
            </w:r>
          </w:p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6FC" w:rsidTr="0003695E">
        <w:trPr>
          <w:trHeight w:val="207"/>
        </w:trPr>
        <w:tc>
          <w:tcPr>
            <w:tcW w:w="738" w:type="dxa"/>
            <w:vMerge w:val="restart"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</w:p>
        </w:tc>
      </w:tr>
      <w:tr w:rsidR="007216FC" w:rsidTr="0003695E">
        <w:trPr>
          <w:trHeight w:val="206"/>
        </w:trPr>
        <w:tc>
          <w:tcPr>
            <w:tcW w:w="738" w:type="dxa"/>
            <w:vMerge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</w:p>
        </w:tc>
      </w:tr>
      <w:tr w:rsidR="007216FC" w:rsidTr="0003695E">
        <w:tc>
          <w:tcPr>
            <w:tcW w:w="738" w:type="dxa"/>
            <w:vMerge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</w:p>
        </w:tc>
      </w:tr>
      <w:tr w:rsidR="007216FC" w:rsidTr="0003695E">
        <w:tc>
          <w:tcPr>
            <w:tcW w:w="10818" w:type="dxa"/>
            <w:gridSpan w:val="2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Action 4:</w:t>
            </w:r>
          </w:p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6FC" w:rsidTr="0003695E">
        <w:trPr>
          <w:trHeight w:val="207"/>
        </w:trPr>
        <w:tc>
          <w:tcPr>
            <w:tcW w:w="738" w:type="dxa"/>
            <w:vMerge w:val="restart"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</w:p>
        </w:tc>
      </w:tr>
      <w:tr w:rsidR="007216FC" w:rsidTr="0003695E">
        <w:trPr>
          <w:trHeight w:val="206"/>
        </w:trPr>
        <w:tc>
          <w:tcPr>
            <w:tcW w:w="738" w:type="dxa"/>
            <w:vMerge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</w:p>
        </w:tc>
      </w:tr>
      <w:tr w:rsidR="007216FC" w:rsidTr="0003695E">
        <w:tc>
          <w:tcPr>
            <w:tcW w:w="738" w:type="dxa"/>
            <w:vMerge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</w:p>
        </w:tc>
      </w:tr>
    </w:tbl>
    <w:p w:rsidR="007216FC" w:rsidRPr="007216FC" w:rsidRDefault="007216FC" w:rsidP="007216FC">
      <w:pPr>
        <w:rPr>
          <w:rFonts w:asciiTheme="minorHAnsi" w:hAnsiTheme="minorHAnsi" w:cstheme="minorHAnsi"/>
          <w:sz w:val="20"/>
          <w:szCs w:val="20"/>
        </w:rPr>
      </w:pPr>
    </w:p>
    <w:p w:rsidR="007216FC" w:rsidRPr="007216FC" w:rsidRDefault="007216FC" w:rsidP="007216FC">
      <w:pPr>
        <w:rPr>
          <w:rFonts w:asciiTheme="minorHAnsi" w:hAnsiTheme="minorHAnsi" w:cstheme="minorHAnsi"/>
          <w:sz w:val="20"/>
          <w:szCs w:val="20"/>
        </w:rPr>
      </w:pPr>
    </w:p>
    <w:sectPr w:rsidR="007216FC" w:rsidRPr="007216FC" w:rsidSect="007216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216FC"/>
    <w:rsid w:val="000B19BD"/>
    <w:rsid w:val="0011354E"/>
    <w:rsid w:val="001572FD"/>
    <w:rsid w:val="001B5328"/>
    <w:rsid w:val="003C7FFA"/>
    <w:rsid w:val="004D49F6"/>
    <w:rsid w:val="00645353"/>
    <w:rsid w:val="007216FC"/>
    <w:rsid w:val="00764E98"/>
    <w:rsid w:val="007978BC"/>
    <w:rsid w:val="007D1576"/>
    <w:rsid w:val="00846144"/>
    <w:rsid w:val="009C588A"/>
    <w:rsid w:val="00A23CBD"/>
    <w:rsid w:val="00A95C11"/>
    <w:rsid w:val="00CA522E"/>
    <w:rsid w:val="00EE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6F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6F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36244EACADE49A853B6EDF41173CF" ma:contentTypeVersion="6" ma:contentTypeDescription="Create a new document." ma:contentTypeScope="" ma:versionID="e2b2caac4ce7c76f5231c65f1110263d">
  <xsd:schema xmlns:xsd="http://www.w3.org/2001/XMLSchema" xmlns:xs="http://www.w3.org/2001/XMLSchema" xmlns:p="http://schemas.microsoft.com/office/2006/metadata/properties" xmlns:ns2="b1fef8cb-f0b8-49c0-a215-1f35d2927e7e" xmlns:ns3="1fa8933c-a5f5-4376-97ef-3a2660dd1524" targetNamespace="http://schemas.microsoft.com/office/2006/metadata/properties" ma:root="true" ma:fieldsID="784a6fbf693f20abcde01c46b22af57b" ns2:_="" ns3:_="">
    <xsd:import namespace="b1fef8cb-f0b8-49c0-a215-1f35d2927e7e"/>
    <xsd:import namespace="1fa8933c-a5f5-4376-97ef-3a2660dd1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ef8cb-f0b8-49c0-a215-1f35d292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8933c-a5f5-4376-97ef-3a2660dd1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9465B5-503D-46B7-83E6-AC2670F1241D}"/>
</file>

<file path=customXml/itemProps2.xml><?xml version="1.0" encoding="utf-8"?>
<ds:datastoreItem xmlns:ds="http://schemas.openxmlformats.org/officeDocument/2006/customXml" ds:itemID="{2E5D97D4-1C8E-4010-A4D0-E60A45DB0445}"/>
</file>

<file path=customXml/itemProps3.xml><?xml version="1.0" encoding="utf-8"?>
<ds:datastoreItem xmlns:ds="http://schemas.openxmlformats.org/officeDocument/2006/customXml" ds:itemID="{4C1B60C8-BB0B-4A1F-961B-AFA01228EB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Arizoan College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Claudine</cp:lastModifiedBy>
  <cp:revision>2</cp:revision>
  <dcterms:created xsi:type="dcterms:W3CDTF">2012-12-04T19:26:00Z</dcterms:created>
  <dcterms:modified xsi:type="dcterms:W3CDTF">2012-12-04T19:26:00Z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0x01010084736244EACADE49A853B6EDF41173CF</vt:lpwstr>
  </property>
</Properties>
</file>